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D6" w:rsidRDefault="003D6628">
      <w:pPr>
        <w:jc w:val="center"/>
      </w:pPr>
      <w:r>
        <w:rPr>
          <w:noProof/>
        </w:rPr>
        <w:drawing>
          <wp:inline distT="0" distB="0" distL="0" distR="0">
            <wp:extent cx="3534442" cy="106050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r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42" cy="1060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B5AD6" w:rsidRDefault="00BB5AD6">
      <w:pPr>
        <w:jc w:val="center"/>
      </w:pPr>
    </w:p>
    <w:p w:rsidR="00BB5AD6" w:rsidRDefault="003D662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Fastline Logistics LLC.</w:t>
      </w:r>
    </w:p>
    <w:p w:rsidR="00BB5AD6" w:rsidRDefault="003D662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P.O. Box 266</w:t>
      </w:r>
    </w:p>
    <w:p w:rsidR="00BB5AD6" w:rsidRDefault="003D662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Centerton, AR  72719</w:t>
      </w:r>
    </w:p>
    <w:p w:rsidR="00BB5AD6" w:rsidRDefault="003D662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Phone: 1-800-540-6100 Fax: 1-479-224-4620</w:t>
      </w:r>
    </w:p>
    <w:p w:rsidR="00BB5AD6" w:rsidRDefault="00BB5AD6">
      <w:pPr>
        <w:jc w:val="center"/>
        <w:rPr>
          <w:b/>
          <w:bCs/>
        </w:rPr>
      </w:pPr>
    </w:p>
    <w:p w:rsidR="00BB5AD6" w:rsidRDefault="003D6628">
      <w:pPr>
        <w:jc w:val="center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Credit Card Payment Authorization Form</w:t>
      </w:r>
    </w:p>
    <w:p w:rsidR="00BB5AD6" w:rsidRDefault="003D6628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By completing this form, the undersigned acknowledges and authorizes </w:t>
      </w:r>
      <w:r>
        <w:rPr>
          <w:rFonts w:ascii="Arial" w:hAnsi="Arial"/>
          <w:b/>
          <w:bCs/>
          <w:i/>
          <w:iCs/>
          <w:sz w:val="20"/>
          <w:szCs w:val="20"/>
        </w:rPr>
        <w:t>Fastline Logistics LLC.</w:t>
      </w:r>
      <w:r>
        <w:rPr>
          <w:rFonts w:ascii="Arial" w:hAnsi="Arial"/>
          <w:sz w:val="20"/>
          <w:szCs w:val="20"/>
        </w:rPr>
        <w:t xml:space="preserve"> to obtain credit card payment for receivables owed for transportation charges in which services have been requested or completed. </w:t>
      </w:r>
    </w:p>
    <w:p w:rsidR="00BB5AD6" w:rsidRDefault="00BB5AD6">
      <w:pPr>
        <w:jc w:val="center"/>
        <w:rPr>
          <w:rFonts w:ascii="Arial" w:eastAsia="Arial" w:hAnsi="Arial" w:cs="Arial"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Authorization will remain in effect for all future shipments and resulting invoices due to Fastline Logistics and is n</w:t>
      </w:r>
      <w:r>
        <w:rPr>
          <w:rFonts w:ascii="Arial" w:hAnsi="Arial"/>
          <w:sz w:val="20"/>
          <w:szCs w:val="20"/>
        </w:rPr>
        <w:t>on revocable for services and resulting charges in progress or previously completed.</w:t>
      </w:r>
    </w:p>
    <w:p w:rsidR="00BB5AD6" w:rsidRDefault="00BB5AD6">
      <w:pPr>
        <w:rPr>
          <w:rFonts w:ascii="Arial" w:eastAsia="Arial" w:hAnsi="Arial" w:cs="Arial"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Fastline Logistics credit terms are DUE UPON RECEIPT, past due on day 15. The credit card on file will be charged 15 days after invoice date for all outstanding invoices </w:t>
      </w:r>
      <w:r>
        <w:rPr>
          <w:rFonts w:ascii="Arial" w:hAnsi="Arial"/>
          <w:sz w:val="20"/>
          <w:szCs w:val="20"/>
        </w:rPr>
        <w:t>billed to the customer on credit terms. All other shipments and resulting invoices will be charged according to this Authorization prior to final delivery. There will be a processing fee 3.5% on all credit card transactions.</w:t>
      </w:r>
    </w:p>
    <w:p w:rsidR="00BB5AD6" w:rsidRDefault="00BB5AD6">
      <w:pPr>
        <w:rPr>
          <w:rFonts w:ascii="Arial" w:eastAsia="Arial" w:hAnsi="Arial" w:cs="Arial"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Credit Cards accepted at this </w:t>
      </w:r>
      <w:r>
        <w:rPr>
          <w:rFonts w:ascii="Arial" w:hAnsi="Arial"/>
          <w:b/>
          <w:bCs/>
          <w:sz w:val="20"/>
          <w:szCs w:val="20"/>
        </w:rPr>
        <w:t>time are Visa, MasterCard, and American Express only.</w:t>
      </w: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This form must be filled out in its entirety. </w:t>
      </w:r>
    </w:p>
    <w:p w:rsidR="00BB5AD6" w:rsidRDefault="00BB5AD6">
      <w:pPr>
        <w:rPr>
          <w:rFonts w:ascii="Arial" w:eastAsia="Arial" w:hAnsi="Arial" w:cs="Arial"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Thank you for using 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Fastline Logistics LLC. </w:t>
      </w:r>
      <w:r>
        <w:rPr>
          <w:rFonts w:ascii="Arial" w:hAnsi="Arial"/>
          <w:sz w:val="20"/>
          <w:szCs w:val="20"/>
        </w:rPr>
        <w:t>for all your transportation needs.</w:t>
      </w:r>
    </w:p>
    <w:p w:rsidR="00BB5AD6" w:rsidRDefault="00BB5AD6">
      <w:pPr>
        <w:rPr>
          <w:rFonts w:ascii="Arial" w:eastAsia="Arial" w:hAnsi="Arial" w:cs="Arial"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CREDIT CARD NUMBER: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AUTHORIZATION/PIN NUMBER: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EXPIRATION DATE: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NAME ON </w:t>
      </w:r>
      <w:r>
        <w:rPr>
          <w:rFonts w:ascii="Arial" w:hAnsi="Arial"/>
          <w:b/>
          <w:bCs/>
          <w:sz w:val="20"/>
          <w:szCs w:val="20"/>
        </w:rPr>
        <w:t>CARD: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NAME OF COMPANY: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BILLING ADDRESS: 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CITY, STATE, ZIP: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 certify that I am authorized to use the above referenced credit card: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SIGNATURE:  _____________________________________________</w:t>
      </w:r>
    </w:p>
    <w:p w:rsidR="00BB5AD6" w:rsidRDefault="00BB5AD6">
      <w:pPr>
        <w:rPr>
          <w:rFonts w:ascii="Arial" w:eastAsia="Arial" w:hAnsi="Arial" w:cs="Arial"/>
          <w:b/>
          <w:bCs/>
          <w:sz w:val="20"/>
          <w:szCs w:val="20"/>
        </w:rPr>
      </w:pPr>
    </w:p>
    <w:p w:rsidR="00BB5AD6" w:rsidRDefault="003D6628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DATE:  _____/_____/_____</w:t>
      </w:r>
    </w:p>
    <w:p w:rsidR="00BB5AD6" w:rsidRDefault="00BB5AD6">
      <w:pPr>
        <w:rPr>
          <w:rFonts w:ascii="Arial" w:eastAsia="Arial" w:hAnsi="Arial" w:cs="Arial"/>
          <w:sz w:val="20"/>
          <w:szCs w:val="20"/>
        </w:rPr>
      </w:pPr>
    </w:p>
    <w:p w:rsidR="00BB5AD6" w:rsidRDefault="003D6628">
      <w:r>
        <w:rPr>
          <w:rFonts w:ascii="Arial" w:hAnsi="Arial"/>
          <w:b/>
          <w:bCs/>
          <w:sz w:val="16"/>
          <w:szCs w:val="16"/>
        </w:rPr>
        <w:t xml:space="preserve">The information contained in this </w:t>
      </w:r>
      <w:r>
        <w:rPr>
          <w:rFonts w:ascii="Arial" w:hAnsi="Arial"/>
          <w:b/>
          <w:bCs/>
          <w:sz w:val="16"/>
          <w:szCs w:val="16"/>
        </w:rPr>
        <w:t>document and any attached document(s) is intended only for the person or entity to which it is addressed and may contain confidential and/or privileged material. Any review, retransmission, dissemination or other use of, or taking of any action in reliance</w:t>
      </w:r>
      <w:r>
        <w:rPr>
          <w:rFonts w:ascii="Arial" w:hAnsi="Arial"/>
          <w:b/>
          <w:bCs/>
          <w:sz w:val="16"/>
          <w:szCs w:val="16"/>
        </w:rPr>
        <w:t xml:space="preserve"> upon, this information by persons or entities other than the intended recipient is prohibited. If you receive this in error, please contact the sender and delete the material from any computer.</w:t>
      </w:r>
    </w:p>
    <w:sectPr w:rsidR="00BB5AD6" w:rsidSect="00C83FEA">
      <w:headerReference w:type="default" r:id="rId7"/>
      <w:footerReference w:type="default" r:id="rId8"/>
      <w:pgSz w:w="11907" w:h="16839" w:code="9"/>
      <w:pgMar w:top="540" w:right="1800" w:bottom="1260" w:left="180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628" w:rsidRDefault="003D6628" w:rsidP="00BB5AD6">
      <w:r>
        <w:separator/>
      </w:r>
    </w:p>
  </w:endnote>
  <w:endnote w:type="continuationSeparator" w:id="1">
    <w:p w:rsidR="003D6628" w:rsidRDefault="003D6628" w:rsidP="00BB5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AD6" w:rsidRDefault="00BB5AD6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628" w:rsidRDefault="003D6628" w:rsidP="00BB5AD6">
      <w:r>
        <w:separator/>
      </w:r>
    </w:p>
  </w:footnote>
  <w:footnote w:type="continuationSeparator" w:id="1">
    <w:p w:rsidR="003D6628" w:rsidRDefault="003D6628" w:rsidP="00BB5A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AD6" w:rsidRDefault="00BB5AD6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AD6"/>
    <w:rsid w:val="003D6628"/>
    <w:rsid w:val="00BB5AD6"/>
    <w:rsid w:val="00C83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AD6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5AD6"/>
    <w:rPr>
      <w:u w:val="single"/>
    </w:rPr>
  </w:style>
  <w:style w:type="paragraph" w:customStyle="1" w:styleId="HeaderFooter">
    <w:name w:val="Header &amp; Footer"/>
    <w:rsid w:val="00BB5AD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A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2021-07-12T13:41:00Z</dcterms:created>
  <dcterms:modified xsi:type="dcterms:W3CDTF">2021-07-12T13:41:00Z</dcterms:modified>
</cp:coreProperties>
</file>