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C9E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471395">
        <w:rPr>
          <w:rFonts w:ascii="pplxSerif" w:eastAsia="Times New Roman" w:hAnsi="pplxSerif" w:cs="Times New Roman"/>
          <w:b/>
          <w:bCs/>
          <w:color w:val="27251E"/>
          <w:kern w:val="36"/>
          <w:sz w:val="48"/>
          <w:szCs w:val="48"/>
          <w:lang w:eastAsia="en-GB"/>
          <w14:ligatures w14:val="none"/>
        </w:rPr>
        <w:t>StudioVerse</w:t>
      </w:r>
    </w:p>
    <w:p w14:paraId="50370C1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Product Requirements Document</w:t>
      </w:r>
    </w:p>
    <w:p w14:paraId="6AD7D8B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EPIC E2 — Program Management and Tenant Catalog Publishing</w:t>
      </w:r>
    </w:p>
    <w:p w14:paraId="75A3040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Document Type:</w:t>
      </w:r>
      <w:r w:rsidRPr="00471395">
        <w:rPr>
          <w:rFonts w:ascii="pplxSerif" w:eastAsia="Times New Roman" w:hAnsi="pplxSerif" w:cs="Times New Roman"/>
          <w:color w:val="27251E"/>
          <w:kern w:val="0"/>
          <w:lang w:eastAsia="en-GB"/>
          <w14:ligatures w14:val="none"/>
        </w:rPr>
        <w:t> Functional Product Requirements Document</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Epic ID:</w:t>
      </w:r>
      <w:r w:rsidRPr="00471395">
        <w:rPr>
          <w:rFonts w:ascii="pplxSerif" w:eastAsia="Times New Roman" w:hAnsi="pplxSerif" w:cs="Times New Roman"/>
          <w:color w:val="27251E"/>
          <w:kern w:val="0"/>
          <w:lang w:eastAsia="en-GB"/>
          <w14:ligatures w14:val="none"/>
        </w:rPr>
        <w:t> E2</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Version:</w:t>
      </w:r>
      <w:r w:rsidRPr="00471395">
        <w:rPr>
          <w:rFonts w:ascii="pplxSerif" w:eastAsia="Times New Roman" w:hAnsi="pplxSerif" w:cs="Times New Roman"/>
          <w:color w:val="27251E"/>
          <w:kern w:val="0"/>
          <w:lang w:eastAsia="en-GB"/>
          <w14:ligatures w14:val="none"/>
        </w:rPr>
        <w:t> 1.2</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Date:</w:t>
      </w:r>
      <w:r w:rsidRPr="00471395">
        <w:rPr>
          <w:rFonts w:ascii="pplxSerif" w:eastAsia="Times New Roman" w:hAnsi="pplxSerif" w:cs="Times New Roman"/>
          <w:color w:val="27251E"/>
          <w:kern w:val="0"/>
          <w:lang w:eastAsia="en-GB"/>
          <w14:ligatures w14:val="none"/>
        </w:rPr>
        <w:t> April 8, 2026</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Product:</w:t>
      </w:r>
      <w:r w:rsidRPr="00471395">
        <w:rPr>
          <w:rFonts w:ascii="pplxSerif" w:eastAsia="Times New Roman" w:hAnsi="pplxSerif" w:cs="Times New Roman"/>
          <w:color w:val="27251E"/>
          <w:kern w:val="0"/>
          <w:lang w:eastAsia="en-GB"/>
          <w14:ligatures w14:val="none"/>
        </w:rPr>
        <w:t> StudioVerse</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Primary Module:</w:t>
      </w:r>
      <w:r w:rsidRPr="00471395">
        <w:rPr>
          <w:rFonts w:ascii="pplxSerif" w:eastAsia="Times New Roman" w:hAnsi="pplxSerif" w:cs="Times New Roman"/>
          <w:color w:val="27251E"/>
          <w:kern w:val="0"/>
          <w:lang w:eastAsia="en-GB"/>
          <w14:ligatures w14:val="none"/>
        </w:rPr>
        <w:t> Programs</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Primary Actor:</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Audience:</w:t>
      </w:r>
      <w:r w:rsidRPr="00471395">
        <w:rPr>
          <w:rFonts w:ascii="pplxSerif" w:eastAsia="Times New Roman" w:hAnsi="pplxSerif" w:cs="Times New Roman"/>
          <w:color w:val="27251E"/>
          <w:kern w:val="0"/>
          <w:lang w:eastAsia="en-GB"/>
          <w14:ligatures w14:val="none"/>
        </w:rPr>
        <w:t> Business Stakeholders, Product Owners, Engineering, QA, Design, Architecture, Delivery, Integration Teams</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Status:</w:t>
      </w:r>
      <w:r w:rsidRPr="00471395">
        <w:rPr>
          <w:rFonts w:ascii="pplxSerif" w:eastAsia="Times New Roman" w:hAnsi="pplxSerif" w:cs="Times New Roman"/>
          <w:color w:val="27251E"/>
          <w:kern w:val="0"/>
          <w:lang w:eastAsia="en-GB"/>
          <w14:ligatures w14:val="none"/>
        </w:rPr>
        <w:t> Draft</w:t>
      </w:r>
    </w:p>
    <w:p w14:paraId="09DE8F49" w14:textId="77777777" w:rsidR="00471395" w:rsidRPr="00471395" w:rsidRDefault="00B67A34" w:rsidP="00471395">
      <w:pPr>
        <w:spacing w:before="480" w:after="480" w:line="240" w:lineRule="auto"/>
        <w:rPr>
          <w:rFonts w:ascii="pplxSerif" w:eastAsia="Times New Roman" w:hAnsi="pplxSerif" w:cs="Times New Roman"/>
          <w:kern w:val="0"/>
          <w:lang w:eastAsia="en-GB"/>
          <w14:ligatures w14:val="none"/>
        </w:rPr>
      </w:pPr>
      <w:r w:rsidRPr="00B67A34">
        <w:rPr>
          <w:rFonts w:ascii="Times New Roman" w:eastAsia="Times New Roman" w:hAnsi="Times New Roman" w:cs="Times New Roman"/>
          <w:noProof/>
          <w:kern w:val="0"/>
          <w:lang w:eastAsia="en-GB"/>
        </w:rPr>
        <w:pict w14:anchorId="3AB51E7D">
          <v:rect id="_x0000_i1095" alt="" style="width:451.3pt;height:.05pt;mso-width-percent:0;mso-height-percent:0;mso-width-percent:0;mso-height-percent:0" o:hralign="center" o:hrstd="t" o:hr="t" fillcolor="#a0a0a0" stroked="f"/>
        </w:pict>
      </w:r>
    </w:p>
    <w:p w14:paraId="3A2B980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 Purpose</w:t>
      </w:r>
    </w:p>
    <w:p w14:paraId="3574C48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document defines the business and functional requirements for Program Management and Tenant Catalog Publishing in StudioVerse.</w:t>
      </w:r>
    </w:p>
    <w:p w14:paraId="5BA3288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purpose of this Epic is to enable the SuperAdmin to create, manage, publish, and promote Programs for a specific tenant so that those Programs become visible to all Companies, Professionals, and Individuals within that tenant, and selected Programs can be elevated on the tenant landing page.</w:t>
      </w:r>
    </w:p>
    <w:p w14:paraId="1D57C96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establishes the canonical Program entity for StudioVerse and creates the foundation for future Program-related capabilities such as assignment, consumption, progress tracking, catalog commerce, promoted landing-page placement, and creator-led publishing workflows.</w:t>
      </w:r>
    </w:p>
    <w:p w14:paraId="4BD6F50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PRD is intended to provide a shared understanding across Business, Product, Engineering, QA, and Integration teams so that all stakeholders align on scope, behavior, data design, lifecycle rules, promotion behavior, and future extensibility.</w:t>
      </w:r>
    </w:p>
    <w:p w14:paraId="1083ABC6"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35098018">
          <v:rect id="_x0000_i1072" style="width:0;height:.75pt" o:hralign="center" o:hrstd="t" o:hr="t" fillcolor="#a0a0a0" stroked="f"/>
        </w:pict>
      </w:r>
    </w:p>
    <w:p w14:paraId="2661795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 Audience</w:t>
      </w:r>
    </w:p>
    <w:p w14:paraId="0477B64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Business Stakeholders</w:t>
      </w:r>
    </w:p>
    <w:p w14:paraId="7F9773F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understand the business purpose, tenant-level visibility model, governance approach, promoted Program behavior, and future scalability of Programs across StudioVerse.</w:t>
      </w:r>
    </w:p>
    <w:p w14:paraId="7048A5D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Product Owners / Product Management</w:t>
      </w:r>
    </w:p>
    <w:p w14:paraId="2E0F248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define scope, lifecycle, ownership behavior, publish-versus-promote behavior, acceptance criteria, dependencies, and future roadmap alignment.</w:t>
      </w:r>
    </w:p>
    <w:p w14:paraId="15F895B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Engineering Teams</w:t>
      </w:r>
    </w:p>
    <w:p w14:paraId="7C94B5C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implement the Program entity, create, edit, publish, and promote flows, tenant scoping, promoted flag persistence, auditability, and future-compatible schema design.</w:t>
      </w:r>
    </w:p>
    <w:p w14:paraId="700E1F0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QA Teams</w:t>
      </w:r>
    </w:p>
    <w:p w14:paraId="68CA49D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derive test cases for Program creation, validation, visibility, lifecycle, tenant isolation, promote behavior, and auditability.</w:t>
      </w:r>
    </w:p>
    <w:p w14:paraId="3380347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Line of Business Stakeholders</w:t>
      </w:r>
    </w:p>
    <w:p w14:paraId="5868C3B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understand how tenant-level Program catalogs will work for Coaching Studio, Training Studio, Recruitment Studio, and future StudioVerse verticals.</w:t>
      </w:r>
    </w:p>
    <w:p w14:paraId="462A310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Integration / Platform Teams</w:t>
      </w:r>
    </w:p>
    <w:p w14:paraId="5BA8C88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To ensure the Program schema and lifecycle are designed in a way that supports future integrations such as assignments, catalogs, marketplaces, notifications, analytics, promoted content placement, and approval workflows.</w:t>
      </w:r>
    </w:p>
    <w:p w14:paraId="752249E5"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4883F8B4">
          <v:rect id="_x0000_i1073" style="width:0;height:.75pt" o:hralign="center" o:hrstd="t" o:hr="t" fillcolor="#a0a0a0" stroked="f"/>
        </w:pict>
      </w:r>
    </w:p>
    <w:p w14:paraId="3F79C86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3. Executive Summary</w:t>
      </w:r>
    </w:p>
    <w:p w14:paraId="3E092A8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Programs are a foundational content object in StudioVerse. They represent structured offerings that can later be assigned, consumed, tracked, and monetized. This Epic introduces the first governed Program management capability by enabling the SuperAdmin to create Programs directly into a tenant-wide catalog.</w:t>
      </w:r>
    </w:p>
    <w:p w14:paraId="00B219A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created by the SuperAdmin is always created for one specific tenant. Once published and active, it is visible to all Companies, Professionals, and Individuals within that tenant. This creates a controlled, curated, and scalable catalog layer for each tenant.</w:t>
      </w:r>
    </w:p>
    <w:p w14:paraId="4B8DBDA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This Epic also introduces a </w:t>
      </w:r>
      <w:r w:rsidRPr="00471395">
        <w:rPr>
          <w:rFonts w:ascii="pplxSerif" w:eastAsia="Times New Roman" w:hAnsi="pplxSerif" w:cs="Times New Roman"/>
          <w:b/>
          <w:bCs/>
          <w:color w:val="27251E"/>
          <w:kern w:val="0"/>
          <w:bdr w:val="single" w:sz="2" w:space="0" w:color="auto" w:frame="1"/>
          <w:lang w:eastAsia="en-GB"/>
          <w14:ligatures w14:val="none"/>
        </w:rPr>
        <w:t>promoted</w:t>
      </w:r>
      <w:r w:rsidRPr="00471395">
        <w:rPr>
          <w:rFonts w:ascii="pplxSerif" w:eastAsia="Times New Roman" w:hAnsi="pplxSerif" w:cs="Times New Roman"/>
          <w:color w:val="27251E"/>
          <w:kern w:val="0"/>
          <w:lang w:eastAsia="en-GB"/>
          <w14:ligatures w14:val="none"/>
        </w:rPr>
        <w:t> attribute for Programs. Promotion is not the same as publication. Publication determines whether a Program is visible in the tenant catalog. Promotion determines whether an already eligible Program is elevated and shown on the tenant landing page above other Programs.</w:t>
      </w:r>
    </w:p>
    <w:p w14:paraId="17B1A82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also introduces schema elements required for future growth. In later phases, Companies and Professionals will be able to create their own Programs. However, those creator-owned Programs will initially remain scoped to the Company or Professional boundary and will not automatically become visible tenant-wide. If broader visibility is desired, the creator will submit the Program to the SuperAdmin for publication review through a future workflow.</w:t>
      </w:r>
    </w:p>
    <w:p w14:paraId="158CC87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That workflow is out of scope for this Epic, but the Program model defined here must support it from the start so that no schema redesign is required later.</w:t>
      </w:r>
    </w:p>
    <w:p w14:paraId="54F37770"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09E8DF05">
          <v:rect id="_x0000_i1074" style="width:0;height:.75pt" o:hralign="center" o:hrstd="t" o:hr="t" fillcolor="#a0a0a0" stroked="f"/>
        </w:pict>
      </w:r>
    </w:p>
    <w:p w14:paraId="1B39E75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4. Business Context</w:t>
      </w:r>
    </w:p>
    <w:p w14:paraId="176CE4C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StudioVerse is a multi-tenant platform serving different Studio contexts, such as Coaching Studio, Training Studio, and Recruitment Studio. Each tenant requires its own governed Program catalog so that learning and service-delivery assets can be curated and surfaced consistently across the tenant.</w:t>
      </w:r>
    </w:p>
    <w:p w14:paraId="4791568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Programs are central to StudioVerse because they are expected to support:</w:t>
      </w:r>
    </w:p>
    <w:p w14:paraId="2DB211CD"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Tenant-level catalog browsing</w:t>
      </w:r>
    </w:p>
    <w:p w14:paraId="2361B041"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assignment to Individuals and Cohorts</w:t>
      </w:r>
    </w:p>
    <w:p w14:paraId="75B36BBA"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progress tracking</w:t>
      </w:r>
    </w:p>
    <w:p w14:paraId="7F38AEA9"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paid and free catalog offerings</w:t>
      </w:r>
    </w:p>
    <w:p w14:paraId="3C917F68"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analytics</w:t>
      </w:r>
    </w:p>
    <w:p w14:paraId="34D195EB"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promoted Program placement on landing pages</w:t>
      </w:r>
    </w:p>
    <w:p w14:paraId="677129BE" w14:textId="77777777" w:rsidR="00471395" w:rsidRPr="00471395" w:rsidRDefault="00471395" w:rsidP="00471395">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creator-led publishing models</w:t>
      </w:r>
    </w:p>
    <w:p w14:paraId="7B5B41E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Without a stable Program model and SuperAdmin-driven catalog creation capability, later product layers would be forced to build on fragmented assumptions or require costly redesign.</w:t>
      </w:r>
    </w:p>
    <w:p w14:paraId="76FC19A0"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45C07D2F">
          <v:rect id="_x0000_i1075" style="width:0;height:.75pt" o:hralign="center" o:hrstd="t" o:hr="t" fillcolor="#a0a0a0" stroked="f"/>
        </w:pict>
      </w:r>
    </w:p>
    <w:p w14:paraId="406FFFB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5. Problem Statement</w:t>
      </w:r>
    </w:p>
    <w:p w14:paraId="23B2F62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StudioVerse currently needs a formal Program domain model and a controlled Program creation workflow.</w:t>
      </w:r>
    </w:p>
    <w:p w14:paraId="239A707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The system must allow the SuperAdmin to create a Program for a selected tenant with the right metadata, lifecycle controls, availability windows, visibility behavior, and catalog-governance attributes. At the same time, the Program design must support future ownership models where Companies and Professionals can create Programs privately first and later request tenant-wide publication.</w:t>
      </w:r>
    </w:p>
    <w:p w14:paraId="76D867F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model must also support a </w:t>
      </w:r>
      <w:r w:rsidRPr="00471395">
        <w:rPr>
          <w:rFonts w:ascii="pplxSerif" w:eastAsia="Times New Roman" w:hAnsi="pplxSerif" w:cs="Times New Roman"/>
          <w:b/>
          <w:bCs/>
          <w:color w:val="27251E"/>
          <w:kern w:val="0"/>
          <w:bdr w:val="single" w:sz="2" w:space="0" w:color="auto" w:frame="1"/>
          <w:lang w:eastAsia="en-GB"/>
          <w14:ligatures w14:val="none"/>
        </w:rPr>
        <w:t>promoted</w:t>
      </w:r>
      <w:r w:rsidRPr="00471395">
        <w:rPr>
          <w:rFonts w:ascii="pplxSerif" w:eastAsia="Times New Roman" w:hAnsi="pplxSerif" w:cs="Times New Roman"/>
          <w:color w:val="27251E"/>
          <w:kern w:val="0"/>
          <w:lang w:eastAsia="en-GB"/>
          <w14:ligatures w14:val="none"/>
        </w:rPr>
        <w:t> attribute so that selected Programs can be surfaced more prominently on the tenant landing page without changing the underlying publication rules.</w:t>
      </w:r>
    </w:p>
    <w:p w14:paraId="6718F1B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Without this capability:</w:t>
      </w:r>
    </w:p>
    <w:p w14:paraId="42FE509A" w14:textId="77777777" w:rsidR="00471395" w:rsidRPr="00471395" w:rsidRDefault="00471395" w:rsidP="00471395">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There is no canonical Program structure</w:t>
      </w:r>
    </w:p>
    <w:p w14:paraId="3166EA3B" w14:textId="77777777" w:rsidR="00471395" w:rsidRPr="00471395" w:rsidRDefault="00471395" w:rsidP="00471395">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Tenant-wide Program governance is missing</w:t>
      </w:r>
    </w:p>
    <w:p w14:paraId="54349B72" w14:textId="77777777" w:rsidR="00471395" w:rsidRPr="00471395" w:rsidRDefault="00471395" w:rsidP="00471395">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There is no clear separation between visibility and promotion</w:t>
      </w:r>
    </w:p>
    <w:p w14:paraId="013C3F3B" w14:textId="77777777" w:rsidR="00471395" w:rsidRPr="00471395" w:rsidRDefault="00471395" w:rsidP="00471395">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catalog and assignment work lacks a stable dependency</w:t>
      </w:r>
    </w:p>
    <w:p w14:paraId="7F52739A" w14:textId="77777777" w:rsidR="00471395" w:rsidRPr="00471395" w:rsidRDefault="00471395" w:rsidP="00471395">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publication workflows would require schema migration or restructuring</w:t>
      </w:r>
    </w:p>
    <w:p w14:paraId="1929CB7E"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048F6106">
          <v:rect id="_x0000_i1076" style="width:0;height:.75pt" o:hralign="center" o:hrstd="t" o:hr="t" fillcolor="#a0a0a0" stroked="f"/>
        </w:pict>
      </w:r>
    </w:p>
    <w:p w14:paraId="7370590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6. Objectives</w:t>
      </w:r>
    </w:p>
    <w:p w14:paraId="3814E4A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objectives of this Epic are:</w:t>
      </w:r>
    </w:p>
    <w:p w14:paraId="14946C21"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Enable SuperAdmin to create Programs for a selected tenant</w:t>
      </w:r>
    </w:p>
    <w:p w14:paraId="1D04EDD4"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Establish the canonical Program entity for StudioVerse</w:t>
      </w:r>
    </w:p>
    <w:p w14:paraId="6124AE90"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 all key Program metadata needed for listing, detail display, and lifecycle management</w:t>
      </w:r>
    </w:p>
    <w:p w14:paraId="5749AE44"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Allow SuperAdmin-created Programs to become visible tenant-wide through publication</w:t>
      </w:r>
    </w:p>
    <w:p w14:paraId="40AF4C62"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Allow SuperAdmin to promote eligible Programs for landing-page surfacing</w:t>
      </w:r>
    </w:p>
    <w:p w14:paraId="201211BD"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Ensure Program visibility follows status, publication, and date rules</w:t>
      </w:r>
    </w:p>
    <w:p w14:paraId="703F33BC"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 plain-text facilitator information without requiring internal user references</w:t>
      </w:r>
    </w:p>
    <w:p w14:paraId="43B0965A"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Introduce and persist a promoted attribute on the Program entity</w:t>
      </w:r>
    </w:p>
    <w:p w14:paraId="6884D97A"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Future-proof the schema for Company-owned and Professional-owned Programs</w:t>
      </w:r>
    </w:p>
    <w:p w14:paraId="4B9814E8"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 the foundation for later publication request and approval workflows</w:t>
      </w:r>
    </w:p>
    <w:p w14:paraId="2466DE3A"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 the foundation for later promoted Program ordering and merchandising behavior</w:t>
      </w:r>
    </w:p>
    <w:p w14:paraId="196817A9" w14:textId="77777777" w:rsidR="00471395" w:rsidRPr="00471395" w:rsidRDefault="00471395" w:rsidP="00471395">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Ensure auditability and governance of Program lifecycle actions</w:t>
      </w:r>
    </w:p>
    <w:p w14:paraId="496077E6"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0B89DAB5">
          <v:rect id="_x0000_i1077" style="width:0;height:.75pt" o:hralign="center" o:hrstd="t" o:hr="t" fillcolor="#a0a0a0" stroked="f"/>
        </w:pict>
      </w:r>
    </w:p>
    <w:p w14:paraId="14E493A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7. Non-Objectives</w:t>
      </w:r>
    </w:p>
    <w:p w14:paraId="2001A3D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The following are explicitly out of scope for this Epic:</w:t>
      </w:r>
    </w:p>
    <w:p w14:paraId="79F67891"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modules and internal Program content authoring</w:t>
      </w:r>
    </w:p>
    <w:p w14:paraId="7F7C453D"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assignment to users or cohorts</w:t>
      </w:r>
    </w:p>
    <w:p w14:paraId="5D792B05"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progress tracking and completion logic</w:t>
      </w:r>
    </w:p>
    <w:p w14:paraId="0C745462"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marketplace purchase and checkout</w:t>
      </w:r>
    </w:p>
    <w:p w14:paraId="65D5E6DA"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Company self-publishing</w:t>
      </w:r>
    </w:p>
    <w:p w14:paraId="5A061C53"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Professional self-publishing</w:t>
      </w:r>
    </w:p>
    <w:p w14:paraId="377981E8"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 approval workflow for creator-owned Programs</w:t>
      </w:r>
    </w:p>
    <w:p w14:paraId="4B796E62"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Advanced promotion rules such as campaign windows, featured slot limits, weighted ranking, or promotion analytics</w:t>
      </w:r>
    </w:p>
    <w:p w14:paraId="0C8C7BEC" w14:textId="77777777" w:rsidR="00471395" w:rsidRPr="00471395" w:rsidRDefault="00471395" w:rsidP="00471395">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Version management or content approval chains beyond basic audit logs</w:t>
      </w:r>
    </w:p>
    <w:p w14:paraId="047AC9CE"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4297F5B8">
          <v:rect id="_x0000_i1078" style="width:0;height:.75pt" o:hralign="center" o:hrstd="t" o:hr="t" fillcolor="#a0a0a0" stroked="f"/>
        </w:pict>
      </w:r>
    </w:p>
    <w:p w14:paraId="759C98B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8. In-Scope Capabilities</w:t>
      </w:r>
    </w:p>
    <w:p w14:paraId="139C474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includes the following capabilities:</w:t>
      </w:r>
    </w:p>
    <w:p w14:paraId="6D6746AE"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creates a Program</w:t>
      </w:r>
    </w:p>
    <w:p w14:paraId="2E0F83E3"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selects the target tenant</w:t>
      </w:r>
    </w:p>
    <w:p w14:paraId="24436CEA"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saves a Program as draft</w:t>
      </w:r>
    </w:p>
    <w:p w14:paraId="49B6117E"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publishes a Program to the tenant-wide catalog</w:t>
      </w:r>
    </w:p>
    <w:p w14:paraId="68C9E95C"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promotes a Program for landing-page elevation</w:t>
      </w:r>
    </w:p>
    <w:p w14:paraId="250A5F6A"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edits Program metadata after creation</w:t>
      </w:r>
    </w:p>
    <w:p w14:paraId="19FB3C0D"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supports thumbnail, video URL, credits, duration, details, dates, facilitator, and promoted flag</w:t>
      </w:r>
    </w:p>
    <w:p w14:paraId="563B90B1"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supports operational status and publication state</w:t>
      </w:r>
    </w:p>
    <w:p w14:paraId="462ACB90"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visibility is governed by tenant, publish state, and date rules</w:t>
      </w:r>
    </w:p>
    <w:p w14:paraId="72D0376A"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landing-page surfacing is governed by promotion rules</w:t>
      </w:r>
    </w:p>
    <w:p w14:paraId="38EAD11F"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Audit records are created for key Program actions</w:t>
      </w:r>
    </w:p>
    <w:p w14:paraId="23657698"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supports future creator-scoped Programs</w:t>
      </w:r>
    </w:p>
    <w:p w14:paraId="06836104" w14:textId="77777777" w:rsidR="00471395" w:rsidRPr="00471395" w:rsidRDefault="00471395" w:rsidP="00471395">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supports future promoted Program workflows</w:t>
      </w:r>
    </w:p>
    <w:p w14:paraId="792D87FA"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5ABA74E0">
          <v:rect id="_x0000_i1079" style="width:0;height:.75pt" o:hralign="center" o:hrstd="t" o:hr="t" fillcolor="#a0a0a0" stroked="f"/>
        </w:pict>
      </w:r>
    </w:p>
    <w:p w14:paraId="62C6847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9. Out-of-Scope Capabilities</w:t>
      </w:r>
    </w:p>
    <w:p w14:paraId="74D5CD9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does not include:</w:t>
      </w:r>
    </w:p>
    <w:p w14:paraId="493CB7FA"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module structure</w:t>
      </w:r>
    </w:p>
    <w:p w14:paraId="396ACC69"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Rich learning path sequencing</w:t>
      </w:r>
    </w:p>
    <w:p w14:paraId="5130A2C6"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Assignment engine behavior</w:t>
      </w:r>
    </w:p>
    <w:p w14:paraId="51E15C79"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Learner progress or module completion</w:t>
      </w:r>
    </w:p>
    <w:p w14:paraId="4DA55FEE"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Marketplace monetization</w:t>
      </w:r>
    </w:p>
    <w:p w14:paraId="5C5DFC5C"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Request-to-publish workflow</w:t>
      </w:r>
    </w:p>
    <w:p w14:paraId="1CA73987"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Approval queue for SuperAdmin review</w:t>
      </w:r>
    </w:p>
    <w:p w14:paraId="5656BD4B"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Notifications related to publication requests</w:t>
      </w:r>
    </w:p>
    <w:p w14:paraId="58A8CA80"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Advanced landing-page merchandising logic beyond promoted-first placement</w:t>
      </w:r>
    </w:p>
    <w:p w14:paraId="5E6D6BB0" w14:textId="77777777" w:rsidR="00471395" w:rsidRPr="00471395" w:rsidRDefault="00471395" w:rsidP="00471395">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Special pricing, ranking, or catalog treatment for promoted Programs beyond landing-page elevation</w:t>
      </w:r>
    </w:p>
    <w:p w14:paraId="26C91AF4"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3E2297D5">
          <v:rect id="_x0000_i1080" style="width:0;height:.75pt" o:hralign="center" o:hrstd="t" o:hr="t" fillcolor="#a0a0a0" stroked="f"/>
        </w:pict>
      </w:r>
    </w:p>
    <w:p w14:paraId="0C1BB83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10. Domain Definitions</w:t>
      </w:r>
    </w:p>
    <w:p w14:paraId="1E76EAF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Tenant</w:t>
      </w:r>
    </w:p>
    <w:p w14:paraId="5320455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tenant is the top-level Studio context under which users, content, and catalog visibility are organized, such as Coaching Studio, Training Studio, or Recruitment Studio.</w:t>
      </w:r>
    </w:p>
    <w:p w14:paraId="1811FFD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Program</w:t>
      </w:r>
    </w:p>
    <w:p w14:paraId="05919D8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is a tenant-scoped content offering that may later be browsed, assigned, consumed, tracked, and monetized.</w:t>
      </w:r>
    </w:p>
    <w:p w14:paraId="3E54E82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Ownership Scope</w:t>
      </w:r>
    </w:p>
    <w:p w14:paraId="5A5B358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 scope defines who created the Program and the default governance boundary of the Program.</w:t>
      </w:r>
    </w:p>
    <w:p w14:paraId="782049B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Supported ownership scopes:</w:t>
      </w:r>
    </w:p>
    <w:p w14:paraId="09B8BFA2" w14:textId="77777777" w:rsidR="00471395" w:rsidRPr="00471395" w:rsidRDefault="00471395" w:rsidP="00471395">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platform</w:t>
      </w:r>
    </w:p>
    <w:p w14:paraId="0F9C6EB7" w14:textId="77777777" w:rsidR="00471395" w:rsidRPr="00471395" w:rsidRDefault="00471395" w:rsidP="00471395">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company</w:t>
      </w:r>
    </w:p>
    <w:p w14:paraId="7F50132E" w14:textId="77777777" w:rsidR="00471395" w:rsidRPr="00471395" w:rsidRDefault="00471395" w:rsidP="00471395">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professional</w:t>
      </w:r>
    </w:p>
    <w:p w14:paraId="3DFCCE7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implements platform creation only.</w:t>
      </w:r>
    </w:p>
    <w:p w14:paraId="26895D5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Catalog Visibility</w:t>
      </w:r>
    </w:p>
    <w:p w14:paraId="7ECF59C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Catalog visibility defines who can discover the Program.</w:t>
      </w:r>
    </w:p>
    <w:p w14:paraId="73B317F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Supported visibility scopes:</w:t>
      </w:r>
    </w:p>
    <w:p w14:paraId="38AAD990" w14:textId="77777777" w:rsidR="00471395" w:rsidRPr="00471395" w:rsidRDefault="00471395" w:rsidP="00471395">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tenant_wide</w:t>
      </w:r>
    </w:p>
    <w:p w14:paraId="0D692EC6" w14:textId="77777777" w:rsidR="00471395" w:rsidRPr="00471395" w:rsidRDefault="00471395" w:rsidP="00471395">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company_only</w:t>
      </w:r>
    </w:p>
    <w:p w14:paraId="17342405" w14:textId="77777777" w:rsidR="00471395" w:rsidRPr="00471395" w:rsidRDefault="00471395" w:rsidP="00471395">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professional_only</w:t>
      </w:r>
    </w:p>
    <w:p w14:paraId="46568F3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implements tenant-wide visibility for SuperAdmin-created Programs.</w:t>
      </w:r>
    </w:p>
    <w:p w14:paraId="01C1CC3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Publication State</w:t>
      </w:r>
    </w:p>
    <w:p w14:paraId="02C3FE2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 state represents catalog-governance readiness and supports future approval workflows.</w:t>
      </w:r>
    </w:p>
    <w:p w14:paraId="33FAAD9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Supported values:</w:t>
      </w:r>
    </w:p>
    <w:p w14:paraId="32E1340B" w14:textId="77777777" w:rsidR="00471395" w:rsidRPr="00471395" w:rsidRDefault="00471395" w:rsidP="00471395">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w:t>
      </w:r>
    </w:p>
    <w:p w14:paraId="049647D1" w14:textId="77777777" w:rsidR="00471395" w:rsidRPr="00471395" w:rsidRDefault="00471395" w:rsidP="00471395">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w:t>
      </w:r>
    </w:p>
    <w:p w14:paraId="144DCAC9" w14:textId="77777777" w:rsidR="00471395" w:rsidRPr="00471395" w:rsidRDefault="00471395" w:rsidP="00471395">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pending_publication_review</w:t>
      </w:r>
    </w:p>
    <w:p w14:paraId="07693ACB" w14:textId="77777777" w:rsidR="00471395" w:rsidRPr="00471395" w:rsidRDefault="00471395" w:rsidP="00471395">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rejected_publication</w:t>
      </w:r>
    </w:p>
    <w:p w14:paraId="6B0132F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Status</w:t>
      </w:r>
    </w:p>
    <w:p w14:paraId="280C466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represents the operational lifecycle of the Program.</w:t>
      </w:r>
    </w:p>
    <w:p w14:paraId="79F5CB2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Supported values:</w:t>
      </w:r>
    </w:p>
    <w:p w14:paraId="6580CE3F" w14:textId="77777777" w:rsidR="00471395" w:rsidRPr="00471395" w:rsidRDefault="00471395" w:rsidP="00471395">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w:t>
      </w:r>
    </w:p>
    <w:p w14:paraId="1975309D" w14:textId="77777777" w:rsidR="00471395" w:rsidRPr="00471395" w:rsidRDefault="00471395" w:rsidP="00471395">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w:t>
      </w:r>
    </w:p>
    <w:p w14:paraId="3FD6B5D3" w14:textId="77777777" w:rsidR="00471395" w:rsidRPr="00471395" w:rsidRDefault="00471395" w:rsidP="00471395">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inactive</w:t>
      </w:r>
    </w:p>
    <w:p w14:paraId="2B0A41BC" w14:textId="77777777" w:rsidR="00471395" w:rsidRPr="00471395" w:rsidRDefault="00471395" w:rsidP="00471395">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archived</w:t>
      </w:r>
    </w:p>
    <w:p w14:paraId="43889A3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Promoted</w:t>
      </w:r>
    </w:p>
    <w:p w14:paraId="6A9136C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is a Program-level attribute that determines whether the Program should be elevated on the tenant landing page.</w:t>
      </w:r>
    </w:p>
    <w:p w14:paraId="5FEF415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is distinct from publication:</w:t>
      </w:r>
    </w:p>
    <w:p w14:paraId="78AB7B27" w14:textId="77777777" w:rsidR="00471395" w:rsidRPr="00471395" w:rsidRDefault="00471395" w:rsidP="00471395">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 controls whether the Program is visible in the tenant catalog</w:t>
      </w:r>
    </w:p>
    <w:p w14:paraId="65A0765C" w14:textId="77777777" w:rsidR="00471395" w:rsidRPr="00471395" w:rsidRDefault="00471395" w:rsidP="00471395">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controls whether the Program is surfaced prominently on the landing page</w:t>
      </w:r>
    </w:p>
    <w:p w14:paraId="57E9968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must not be treated as visible merely because it is promoted. Promotion does not replace publication.</w:t>
      </w:r>
    </w:p>
    <w:p w14:paraId="37411449"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502793C7">
          <v:rect id="_x0000_i1081" style="width:0;height:.75pt" o:hralign="center" o:hrstd="t" o:hr="t" fillcolor="#a0a0a0" stroked="f"/>
        </w:pict>
      </w:r>
    </w:p>
    <w:p w14:paraId="56B3FA6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11. User Roles</w:t>
      </w:r>
    </w:p>
    <w:p w14:paraId="519B137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SuperAdmin</w:t>
      </w:r>
    </w:p>
    <w:p w14:paraId="4547B83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SuperAdmin is the only actor in scope for this Epic who can create, manage, publish, and promote Programs in the tenant-wide catalog.</w:t>
      </w:r>
    </w:p>
    <w:p w14:paraId="6B720D7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Company</w:t>
      </w:r>
    </w:p>
    <w:p w14:paraId="117B43A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Out of scope for creation in this Epic, but included in future schema design. Company-created Programs will later be supported with narrower visibility by default and later publication via SuperAdmin approval.</w:t>
      </w:r>
    </w:p>
    <w:p w14:paraId="40DF4B2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Professional</w:t>
      </w:r>
    </w:p>
    <w:p w14:paraId="5152660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Out of scope for creation in this Epic, but included in future schema design. Professional-created Programs will later be supported with narrower visibility by default and later publication via SuperAdmin approval.</w:t>
      </w:r>
    </w:p>
    <w:p w14:paraId="61207B4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Individual</w:t>
      </w:r>
    </w:p>
    <w:p w14:paraId="3626F64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Not a creating actor in this Epic. Individuals are consumers of visible Programs.</w:t>
      </w:r>
    </w:p>
    <w:p w14:paraId="0FC25883"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195D2B7D">
          <v:rect id="_x0000_i1082" style="width:0;height:.75pt" o:hralign="center" o:hrstd="t" o:hr="t" fillcolor="#a0a0a0" stroked="f"/>
        </w:pict>
      </w:r>
    </w:p>
    <w:p w14:paraId="2DCA49D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 Functional Requirements</w:t>
      </w:r>
    </w:p>
    <w:p w14:paraId="447FBC6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12.1 Program Creation</w:t>
      </w:r>
    </w:p>
    <w:p w14:paraId="736BD2E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allow the SuperAdmin to create a Program for a selected tenant.</w:t>
      </w:r>
    </w:p>
    <w:p w14:paraId="0A878C3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Program creation flow shall support capture of:</w:t>
      </w:r>
    </w:p>
    <w:p w14:paraId="0D1AE3CA"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name</w:t>
      </w:r>
    </w:p>
    <w:p w14:paraId="5BA16CA3"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short description</w:t>
      </w:r>
    </w:p>
    <w:p w14:paraId="5AD18227"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long description</w:t>
      </w:r>
    </w:p>
    <w:p w14:paraId="327B0350"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thumbnail</w:t>
      </w:r>
    </w:p>
    <w:p w14:paraId="343AD22E"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Delivery type</w:t>
      </w:r>
    </w:p>
    <w:p w14:paraId="4F9DF871"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Duration</w:t>
      </w:r>
    </w:p>
    <w:p w14:paraId="7A50D6B2"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Additional details</w:t>
      </w:r>
    </w:p>
    <w:p w14:paraId="0A496E18"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video URL</w:t>
      </w:r>
    </w:p>
    <w:p w14:paraId="3E1132C2"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Credits required</w:t>
      </w:r>
    </w:p>
    <w:p w14:paraId="34D5247A"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available date</w:t>
      </w:r>
    </w:p>
    <w:p w14:paraId="6FE53AA7"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expiry date</w:t>
      </w:r>
    </w:p>
    <w:p w14:paraId="48080CCF"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w:t>
      </w:r>
    </w:p>
    <w:p w14:paraId="77E02980"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 name</w:t>
      </w:r>
    </w:p>
    <w:p w14:paraId="6DA51E90" w14:textId="77777777" w:rsidR="00471395" w:rsidRPr="00471395" w:rsidRDefault="00471395" w:rsidP="00471395">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w:t>
      </w:r>
    </w:p>
    <w:p w14:paraId="72927F4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12.2 Tenant Association</w:t>
      </w:r>
    </w:p>
    <w:p w14:paraId="792AE36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Every Program shall belong to exactly one tenant.</w:t>
      </w:r>
    </w:p>
    <w:p w14:paraId="7D638B7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The tenant must be selected or resolved at the time of Program creation.</w:t>
      </w:r>
    </w:p>
    <w:p w14:paraId="6EEA16F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12.3 Facilitator Modeling</w:t>
      </w:r>
    </w:p>
    <w:p w14:paraId="2580E21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 shall be stored as plain text only.</w:t>
      </w:r>
    </w:p>
    <w:p w14:paraId="5C6F7CA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No system-level user reference, relational link, or internal actor lookup is required for facilitator in this Epic.</w:t>
      </w:r>
    </w:p>
    <w:p w14:paraId="3C0CFD4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12.4 Program Ownership</w:t>
      </w:r>
    </w:p>
    <w:p w14:paraId="595CC5D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Programs created in this Epic shall be stored with:</w:t>
      </w:r>
    </w:p>
    <w:p w14:paraId="571E7C0E" w14:textId="77777777" w:rsidR="00471395" w:rsidRPr="00471395" w:rsidRDefault="00471395" w:rsidP="00471395">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ownershipScope = platform</w:t>
      </w:r>
    </w:p>
    <w:p w14:paraId="478A12B5" w14:textId="77777777" w:rsidR="00471395" w:rsidRPr="00471395" w:rsidRDefault="00471395" w:rsidP="00471395">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ownerEntityId = null</w:t>
      </w:r>
    </w:p>
    <w:p w14:paraId="16FC79A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also support future ownership scopes for:</w:t>
      </w:r>
    </w:p>
    <w:p w14:paraId="6ED2E117" w14:textId="77777777" w:rsidR="00471395" w:rsidRPr="00471395" w:rsidRDefault="00471395" w:rsidP="00471395">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company-created Programs</w:t>
      </w:r>
    </w:p>
    <w:p w14:paraId="2B1213C3" w14:textId="77777777" w:rsidR="00471395" w:rsidRPr="00471395" w:rsidRDefault="00471395" w:rsidP="00471395">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professional-created Programs</w:t>
      </w:r>
    </w:p>
    <w:p w14:paraId="6F8CE29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12.5 Catalog Visibility</w:t>
      </w:r>
    </w:p>
    <w:p w14:paraId="0ADE01B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Programs created by SuperAdmin shall default to tenant-wide catalog visibility when published.</w:t>
      </w:r>
    </w:p>
    <w:p w14:paraId="01F4A62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Tenant-wide visibility means the Program is discoverable by:</w:t>
      </w:r>
    </w:p>
    <w:p w14:paraId="21978D8C" w14:textId="77777777" w:rsidR="00471395" w:rsidRPr="00471395" w:rsidRDefault="00471395" w:rsidP="00471395">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All Companies in the tenant</w:t>
      </w:r>
    </w:p>
    <w:p w14:paraId="4E1E0A1B" w14:textId="77777777" w:rsidR="00471395" w:rsidRPr="00471395" w:rsidRDefault="00471395" w:rsidP="00471395">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All Professionals in the tenant</w:t>
      </w:r>
    </w:p>
    <w:p w14:paraId="71767AE8" w14:textId="77777777" w:rsidR="00471395" w:rsidRPr="00471395" w:rsidRDefault="00471395" w:rsidP="00471395">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All Individuals in the tenant</w:t>
      </w:r>
    </w:p>
    <w:p w14:paraId="695612F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12.6 Program Lifecycle</w:t>
      </w:r>
    </w:p>
    <w:p w14:paraId="26224AC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support the following status values:</w:t>
      </w:r>
    </w:p>
    <w:p w14:paraId="0C9C4F60" w14:textId="77777777" w:rsidR="00471395" w:rsidRPr="00471395" w:rsidRDefault="00471395" w:rsidP="00471395">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w:t>
      </w:r>
    </w:p>
    <w:p w14:paraId="639DD27D" w14:textId="77777777" w:rsidR="00471395" w:rsidRPr="00471395" w:rsidRDefault="00471395" w:rsidP="00471395">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w:t>
      </w:r>
    </w:p>
    <w:p w14:paraId="38A10397" w14:textId="77777777" w:rsidR="00471395" w:rsidRPr="00471395" w:rsidRDefault="00471395" w:rsidP="00471395">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inactive</w:t>
      </w:r>
    </w:p>
    <w:p w14:paraId="14138D34" w14:textId="77777777" w:rsidR="00471395" w:rsidRPr="00471395" w:rsidRDefault="00471395" w:rsidP="00471395">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archived</w:t>
      </w:r>
    </w:p>
    <w:p w14:paraId="4D1CB31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also support the following publication states:</w:t>
      </w:r>
    </w:p>
    <w:p w14:paraId="610F8A31" w14:textId="77777777" w:rsidR="00471395" w:rsidRPr="00471395" w:rsidRDefault="00471395" w:rsidP="00471395">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w:t>
      </w:r>
    </w:p>
    <w:p w14:paraId="2C3557EA" w14:textId="77777777" w:rsidR="00471395" w:rsidRPr="00471395" w:rsidRDefault="00471395" w:rsidP="00471395">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w:t>
      </w:r>
    </w:p>
    <w:p w14:paraId="157A64E2" w14:textId="77777777" w:rsidR="00471395" w:rsidRPr="00471395" w:rsidRDefault="00471395" w:rsidP="00471395">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pending publication review</w:t>
      </w:r>
    </w:p>
    <w:p w14:paraId="137CE069" w14:textId="77777777" w:rsidR="00471395" w:rsidRPr="00471395" w:rsidRDefault="00471395" w:rsidP="00471395">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rejected publication</w:t>
      </w:r>
    </w:p>
    <w:p w14:paraId="38B9D95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12.7 Availability Windows</w:t>
      </w:r>
    </w:p>
    <w:p w14:paraId="4CD4879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Program may include:</w:t>
      </w:r>
    </w:p>
    <w:p w14:paraId="1063B981" w14:textId="77777777" w:rsidR="00471395" w:rsidRPr="00471395" w:rsidRDefault="00471395" w:rsidP="00471395">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available from date</w:t>
      </w:r>
    </w:p>
    <w:p w14:paraId="5CD03C10" w14:textId="77777777" w:rsidR="00471395" w:rsidRPr="00471395" w:rsidRDefault="00471395" w:rsidP="00471395">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expiry date</w:t>
      </w:r>
    </w:p>
    <w:p w14:paraId="3B9D267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These dates shall govern end-user visibility in combination with status and publication state.</w:t>
      </w:r>
    </w:p>
    <w:p w14:paraId="16D9E90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12.8 Promotion</w:t>
      </w:r>
    </w:p>
    <w:p w14:paraId="40CE12D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support a boolean promoted attribute on the Program entity.</w:t>
      </w:r>
    </w:p>
    <w:p w14:paraId="3CB6167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 this Epic:</w:t>
      </w:r>
    </w:p>
    <w:p w14:paraId="30883124" w14:textId="77777777" w:rsidR="00471395" w:rsidRPr="00471395" w:rsidRDefault="00471395" w:rsidP="00471395">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shall default to false</w:t>
      </w:r>
    </w:p>
    <w:p w14:paraId="73D1F31D" w14:textId="77777777" w:rsidR="00471395" w:rsidRPr="00471395" w:rsidRDefault="00471395" w:rsidP="00471395">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may be set only by SuperAdmin</w:t>
      </w:r>
    </w:p>
    <w:p w14:paraId="586892D9" w14:textId="77777777" w:rsidR="00471395" w:rsidRPr="00471395" w:rsidRDefault="00471395" w:rsidP="00471395">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 true shall make the Program eligible for elevated landing-page placement</w:t>
      </w:r>
    </w:p>
    <w:p w14:paraId="3ED67DA7" w14:textId="77777777" w:rsidR="00471395" w:rsidRPr="00471395" w:rsidRDefault="00471395" w:rsidP="00471395">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 true shall not by itself make the Program visible in the tenant catalog</w:t>
      </w:r>
    </w:p>
    <w:p w14:paraId="459F3BF2" w14:textId="77777777" w:rsidR="00471395" w:rsidRPr="00471395" w:rsidRDefault="00471395" w:rsidP="00471395">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must satisfy publication and visibility rules before it can be surfaced on the landing page as a promoted Program</w:t>
      </w:r>
    </w:p>
    <w:p w14:paraId="08CB894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12.9 Program Editing</w:t>
      </w:r>
    </w:p>
    <w:p w14:paraId="035F5FB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allow the SuperAdmin to edit existing Program metadata after creation.</w:t>
      </w:r>
    </w:p>
    <w:p w14:paraId="7CE8866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includes the ability to update the promoted flag.</w:t>
      </w:r>
    </w:p>
    <w:p w14:paraId="7F7A5A0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12.10 Auditability</w:t>
      </w:r>
    </w:p>
    <w:p w14:paraId="13DD2C4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system shall create audit records for key Program actions including:</w:t>
      </w:r>
    </w:p>
    <w:p w14:paraId="26F8FA10"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w:t>
      </w:r>
    </w:p>
    <w:p w14:paraId="389DEFDC"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update</w:t>
      </w:r>
    </w:p>
    <w:p w14:paraId="1E079FAB"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w:t>
      </w:r>
    </w:p>
    <w:p w14:paraId="2585274F"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change</w:t>
      </w:r>
    </w:p>
    <w:p w14:paraId="0041C06B"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w:t>
      </w:r>
    </w:p>
    <w:p w14:paraId="757F7D9E" w14:textId="77777777" w:rsidR="00471395" w:rsidRPr="00471395" w:rsidRDefault="00471395" w:rsidP="00471395">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 change</w:t>
      </w:r>
    </w:p>
    <w:p w14:paraId="370311CF"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265A06FF">
          <v:rect id="_x0000_i1083" style="width:0;height:.75pt" o:hralign="center" o:hrstd="t" o:hr="t" fillcolor="#a0a0a0" stroked="f"/>
        </w:pict>
      </w:r>
    </w:p>
    <w:p w14:paraId="0BCEFA3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13. Data Requirements</w:t>
      </w:r>
    </w:p>
    <w:p w14:paraId="1E618C1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The Program entity shall support at minimum the following fields:</w:t>
      </w:r>
    </w:p>
    <w:p w14:paraId="1F47F0C0"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id</w:t>
      </w:r>
    </w:p>
    <w:p w14:paraId="25EBB78A"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tenantId</w:t>
      </w:r>
    </w:p>
    <w:p w14:paraId="5EECEF0A"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name</w:t>
      </w:r>
    </w:p>
    <w:p w14:paraId="429B3E88"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shortDescription</w:t>
      </w:r>
    </w:p>
    <w:p w14:paraId="58BAB076"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longDescription</w:t>
      </w:r>
    </w:p>
    <w:p w14:paraId="0D107C88"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thumbnailUrl</w:t>
      </w:r>
    </w:p>
    <w:p w14:paraId="4C8622D4"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thumbnailPath</w:t>
      </w:r>
    </w:p>
    <w:p w14:paraId="50F30C69"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deliveryType</w:t>
      </w:r>
    </w:p>
    <w:p w14:paraId="172FF97B"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durationValue</w:t>
      </w:r>
    </w:p>
    <w:p w14:paraId="2682954A"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durationUnit</w:t>
      </w:r>
    </w:p>
    <w:p w14:paraId="7AA5F4CC"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details</w:t>
      </w:r>
    </w:p>
    <w:p w14:paraId="4BAD29CC"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videoUrl</w:t>
      </w:r>
    </w:p>
    <w:p w14:paraId="4D296255"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creditsRequired</w:t>
      </w:r>
    </w:p>
    <w:p w14:paraId="47AE2DF2"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availableFrom</w:t>
      </w:r>
    </w:p>
    <w:p w14:paraId="0025794E"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expiresAt</w:t>
      </w:r>
    </w:p>
    <w:p w14:paraId="38AB5764"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w:t>
      </w:r>
    </w:p>
    <w:p w14:paraId="204457B2"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facilitatorName</w:t>
      </w:r>
    </w:p>
    <w:p w14:paraId="78E50AA6"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w:t>
      </w:r>
    </w:p>
    <w:p w14:paraId="05D66AFC"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ownershipScope</w:t>
      </w:r>
    </w:p>
    <w:p w14:paraId="0DD2EF96"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ownerEntityId</w:t>
      </w:r>
    </w:p>
    <w:p w14:paraId="703DFD25"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catalogVisibility</w:t>
      </w:r>
    </w:p>
    <w:p w14:paraId="1525625D"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publicationState</w:t>
      </w:r>
    </w:p>
    <w:p w14:paraId="563B4F3E"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createdBy</w:t>
      </w:r>
    </w:p>
    <w:p w14:paraId="3C5BE5F9"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updatedBy</w:t>
      </w:r>
    </w:p>
    <w:p w14:paraId="2C92633D"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createdAt</w:t>
      </w:r>
    </w:p>
    <w:p w14:paraId="06F5F694"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updatedAt</w:t>
      </w:r>
    </w:p>
    <w:p w14:paraId="25012FF5"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publishedAt</w:t>
      </w:r>
    </w:p>
    <w:p w14:paraId="39999994" w14:textId="77777777" w:rsidR="00471395" w:rsidRPr="00471395" w:rsidRDefault="00471395" w:rsidP="00471395">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archivedAt</w:t>
      </w:r>
    </w:p>
    <w:p w14:paraId="54A598DB"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66CB1B08">
          <v:rect id="_x0000_i1084" style="width:0;height:.75pt" o:hralign="center" o:hrstd="t" o:hr="t" fillcolor="#a0a0a0" stroked="f"/>
        </w:pict>
      </w:r>
    </w:p>
    <w:p w14:paraId="6FE5FE7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14. Business Rules</w:t>
      </w:r>
    </w:p>
    <w:p w14:paraId="655F430A"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Only SuperAdmin can create Programs in this Epic</w:t>
      </w:r>
    </w:p>
    <w:p w14:paraId="129BB891"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Every Program must belong to one and only one tenant</w:t>
      </w:r>
    </w:p>
    <w:p w14:paraId="7B0455A9"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name is required</w:t>
      </w:r>
    </w:p>
    <w:p w14:paraId="70571D11"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short description is required</w:t>
      </w:r>
    </w:p>
    <w:p w14:paraId="59030BF0"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long description is required</w:t>
      </w:r>
    </w:p>
    <w:p w14:paraId="64EDCC47"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Delivery type is required</w:t>
      </w:r>
    </w:p>
    <w:p w14:paraId="11C2B4AF"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Duration value and duration unit are required</w:t>
      </w:r>
    </w:p>
    <w:p w14:paraId="759A5ED5"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Credits required is required and must not be negative</w:t>
      </w:r>
    </w:p>
    <w:p w14:paraId="3E351999"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Thumbnail is required for publish readiness</w:t>
      </w:r>
    </w:p>
    <w:p w14:paraId="1623E4F7"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Video URL is optional</w:t>
      </w:r>
    </w:p>
    <w:p w14:paraId="7A139E29"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 name is optional and plain text only</w:t>
      </w:r>
    </w:p>
    <w:p w14:paraId="5DA78134"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is optional and defaults to false</w:t>
      </w:r>
    </w:p>
    <w:p w14:paraId="7E14A0E5"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Setting status = published alone is not sufficient for tenant visibility; publication state and visibility rules must also be satisfied</w:t>
      </w:r>
    </w:p>
    <w:p w14:paraId="786D7ECE"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Setting promoted = true does not by itself publish the Program</w:t>
      </w:r>
    </w:p>
    <w:p w14:paraId="1BA68A37"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Setting promoted = true does not override tenant, publication, or date rules</w:t>
      </w:r>
    </w:p>
    <w:p w14:paraId="5F1130AD"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Only published and eligible Programs can be surfaced as promoted items on the landing page</w:t>
      </w:r>
    </w:p>
    <w:p w14:paraId="31854EBD"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Available date cannot be later than expiry date</w:t>
      </w:r>
    </w:p>
    <w:p w14:paraId="622A8618"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Programs must not be hard deleted in MVP</w:t>
      </w:r>
    </w:p>
    <w:p w14:paraId="146733F8"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Archived Programs remain in the system for governance and history</w:t>
      </w:r>
    </w:p>
    <w:p w14:paraId="56415E20" w14:textId="77777777" w:rsidR="00471395" w:rsidRPr="00471395" w:rsidRDefault="00471395" w:rsidP="00471395">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 tenant-wide Programs are visible only within the tenant they belong to</w:t>
      </w:r>
    </w:p>
    <w:p w14:paraId="24C4D1D6"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18D8FD2A">
          <v:rect id="_x0000_i1085" style="width:0;height:.75pt" o:hralign="center" o:hrstd="t" o:hr="t" fillcolor="#a0a0a0" stroked="f"/>
        </w:pict>
      </w:r>
    </w:p>
    <w:p w14:paraId="2DB2BAE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15. Visibility Rules</w:t>
      </w:r>
    </w:p>
    <w:p w14:paraId="3CB9510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shall be visible in the active tenant catalog only when all of the following are true:</w:t>
      </w:r>
    </w:p>
    <w:p w14:paraId="2C65CE29" w14:textId="77777777" w:rsidR="00471395" w:rsidRPr="00471395" w:rsidRDefault="00471395" w:rsidP="00471395">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Program belongs to the same tenant as the user</w:t>
      </w:r>
    </w:p>
    <w:p w14:paraId="58A2CE37" w14:textId="77777777" w:rsidR="00471395" w:rsidRPr="00471395" w:rsidRDefault="00471395" w:rsidP="00471395">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 published</w:t>
      </w:r>
    </w:p>
    <w:p w14:paraId="78CDED38" w14:textId="77777777" w:rsidR="00471395" w:rsidRPr="00471395" w:rsidRDefault="00471395" w:rsidP="00471395">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publicationState = published</w:t>
      </w:r>
    </w:p>
    <w:p w14:paraId="0F126400" w14:textId="77777777" w:rsidR="00471395" w:rsidRPr="00471395" w:rsidRDefault="00471395" w:rsidP="00471395">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Current date is on or after availableFrom, if specified</w:t>
      </w:r>
    </w:p>
    <w:p w14:paraId="4F9301A1" w14:textId="77777777" w:rsidR="00471395" w:rsidRPr="00471395" w:rsidRDefault="00471395" w:rsidP="00471395">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Current date is before expiresAt, if specified</w:t>
      </w:r>
    </w:p>
    <w:p w14:paraId="55B26F1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Program shall not be visible in the active tenant catalog if any of the following are true:</w:t>
      </w:r>
    </w:p>
    <w:p w14:paraId="395C3A31"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 draft</w:t>
      </w:r>
    </w:p>
    <w:p w14:paraId="2231412B"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 inactive</w:t>
      </w:r>
    </w:p>
    <w:p w14:paraId="569DE084"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 archived</w:t>
      </w:r>
    </w:p>
    <w:p w14:paraId="01BB1640"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publicationState != published</w:t>
      </w:r>
    </w:p>
    <w:p w14:paraId="0151571E"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Current date is before availableFrom</w:t>
      </w:r>
    </w:p>
    <w:p w14:paraId="2887C06A" w14:textId="77777777" w:rsidR="00471395" w:rsidRPr="00471395" w:rsidRDefault="00471395" w:rsidP="00471395">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Current date is after expiresAt</w:t>
      </w:r>
    </w:p>
    <w:p w14:paraId="7AED7AE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Administrative management views may display Programs regardless of end-user visibility state.</w:t>
      </w:r>
    </w:p>
    <w:p w14:paraId="03915CF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For future Company-created and Professional-created Programs, the default narrower visibility and later publication expansion will be defined in a future phase, but the schema must support those rules now.</w:t>
      </w:r>
    </w:p>
    <w:p w14:paraId="7AA94B05"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57750661">
          <v:rect id="_x0000_i1086" style="width:0;height:.75pt" o:hralign="center" o:hrstd="t" o:hr="t" fillcolor="#a0a0a0" stroked="f"/>
        </w:pict>
      </w:r>
    </w:p>
    <w:p w14:paraId="4BAFFB5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16. Promotion Rules</w:t>
      </w:r>
    </w:p>
    <w:p w14:paraId="394A5AD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A Program shall be eligible for promoted landing-page placement only when all of the following are true:</w:t>
      </w:r>
    </w:p>
    <w:p w14:paraId="748B3427"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 true</w:t>
      </w:r>
    </w:p>
    <w:p w14:paraId="1B5CC4C4"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Program belongs to the active tenant</w:t>
      </w:r>
    </w:p>
    <w:p w14:paraId="50F54BC6"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status = published</w:t>
      </w:r>
    </w:p>
    <w:p w14:paraId="6D68CA16"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publicationState = published</w:t>
      </w:r>
    </w:p>
    <w:p w14:paraId="681DA20E"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current date is on or after availableFrom, if specified</w:t>
      </w:r>
    </w:p>
    <w:p w14:paraId="53DEDADC"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current date is before expiresAt, if specified</w:t>
      </w:r>
    </w:p>
    <w:p w14:paraId="277F19B7" w14:textId="77777777" w:rsidR="00471395" w:rsidRPr="00471395" w:rsidRDefault="00471395" w:rsidP="00471395">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Program is not archived</w:t>
      </w:r>
    </w:p>
    <w:p w14:paraId="520A5B9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shall be displayed above non-promoted Programs on the tenant landing page.</w:t>
      </w:r>
    </w:p>
    <w:p w14:paraId="7269A9F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multiple Programs are promoted, the display order among promoted Programs may initially follow a simple fallback such as most recently updated or nearest available date, until a dedicated promotion-ordering rule is defined in a later Epic.</w:t>
      </w:r>
    </w:p>
    <w:p w14:paraId="5AA971D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a Program becomes inactive, archived, unpublished, not yet available, or expired, it must no longer appear as a promoted Program even if promoted = true remains stored on the record.</w:t>
      </w:r>
    </w:p>
    <w:p w14:paraId="3180551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affects landing-page prominence only. It does not replace standard catalog visibility logic.</w:t>
      </w:r>
    </w:p>
    <w:p w14:paraId="234D17FE"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3F829413">
          <v:rect id="_x0000_i1087" style="width:0;height:.75pt" o:hralign="center" o:hrstd="t" o:hr="t" fillcolor="#a0a0a0" stroked="f"/>
        </w:pict>
      </w:r>
    </w:p>
    <w:p w14:paraId="5F9E2D6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17. Future Compatibility Requirements</w:t>
      </w:r>
    </w:p>
    <w:p w14:paraId="5241E41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Company-Created Programs</w:t>
      </w:r>
    </w:p>
    <w:p w14:paraId="44D7843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Company-created Programs must be able to use the same Program schema while storing:</w:t>
      </w:r>
    </w:p>
    <w:p w14:paraId="1AF73D18" w14:textId="77777777" w:rsidR="00471395" w:rsidRPr="00471395" w:rsidRDefault="00471395" w:rsidP="00471395">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ownershipScope = company</w:t>
      </w:r>
    </w:p>
    <w:p w14:paraId="19EF8DC6" w14:textId="77777777" w:rsidR="00471395" w:rsidRPr="00471395" w:rsidRDefault="00471395" w:rsidP="00471395">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ownerEntityId = companyId</w:t>
      </w:r>
    </w:p>
    <w:p w14:paraId="161EA66B" w14:textId="77777777" w:rsidR="00471395" w:rsidRPr="00471395" w:rsidRDefault="00471395" w:rsidP="00471395">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default catalogVisibility = company_only</w:t>
      </w:r>
    </w:p>
    <w:p w14:paraId="30E3274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Professional-Created Programs</w:t>
      </w:r>
    </w:p>
    <w:p w14:paraId="15665816"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Professional-created Programs must be able to use the same Program schema while storing:</w:t>
      </w:r>
    </w:p>
    <w:p w14:paraId="124E0B8D" w14:textId="77777777" w:rsidR="00471395" w:rsidRPr="00471395" w:rsidRDefault="00471395" w:rsidP="00471395">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ownershipScope = professional</w:t>
      </w:r>
    </w:p>
    <w:p w14:paraId="571DE59B" w14:textId="77777777" w:rsidR="00471395" w:rsidRPr="00471395" w:rsidRDefault="00471395" w:rsidP="00471395">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ownerEntityId = professionalId</w:t>
      </w:r>
    </w:p>
    <w:p w14:paraId="30FE4CCB" w14:textId="77777777" w:rsidR="00471395" w:rsidRPr="00471395" w:rsidRDefault="00471395" w:rsidP="00471395">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default catalogVisibility = professional_only</w:t>
      </w:r>
    </w:p>
    <w:p w14:paraId="26D4C74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Publication Request Workflow</w:t>
      </w:r>
    </w:p>
    <w:p w14:paraId="4BEE168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 future Epic will introduce a publication request workflow whereby creator-owned Programs can be submitted for SuperAdmin review and approval before becoming tenant-wide.</w:t>
      </w:r>
    </w:p>
    <w:p w14:paraId="07E43A0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schema defined in this Epic must support that future workflow without redesign.</w:t>
      </w:r>
    </w:p>
    <w:p w14:paraId="5992DC5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Promotion Enhancements</w:t>
      </w:r>
    </w:p>
    <w:p w14:paraId="721C89A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epics may introduce:</w:t>
      </w:r>
    </w:p>
    <w:p w14:paraId="4BD938B6" w14:textId="77777777" w:rsidR="00471395" w:rsidRPr="00471395" w:rsidRDefault="00471395" w:rsidP="00471395">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Explicit promotion ordering</w:t>
      </w:r>
    </w:p>
    <w:p w14:paraId="676179C1" w14:textId="77777777" w:rsidR="00471395" w:rsidRPr="00471395" w:rsidRDefault="00471395" w:rsidP="00471395">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scheduling windows</w:t>
      </w:r>
    </w:p>
    <w:p w14:paraId="2188C093" w14:textId="77777777" w:rsidR="00471395" w:rsidRPr="00471395" w:rsidRDefault="00471395" w:rsidP="00471395">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Limited featured slots</w:t>
      </w:r>
    </w:p>
    <w:p w14:paraId="16508A9E" w14:textId="77777777" w:rsidR="00471395" w:rsidRPr="00471395" w:rsidRDefault="00471395" w:rsidP="00471395">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analytics</w:t>
      </w:r>
    </w:p>
    <w:p w14:paraId="2AE28041" w14:textId="77777777" w:rsidR="00471395" w:rsidRPr="00471395" w:rsidRDefault="00471395" w:rsidP="00471395">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Configurable landing-page merchandising rules</w:t>
      </w:r>
    </w:p>
    <w:p w14:paraId="4E5F019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The schema defined in this Epic must support those future workflows without redesign.</w:t>
      </w:r>
    </w:p>
    <w:p w14:paraId="2DCC3494"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0F7778C5">
          <v:rect id="_x0000_i1088" style="width:0;height:.75pt" o:hralign="center" o:hrstd="t" o:hr="t" fillcolor="#a0a0a0" stroked="f"/>
        </w:pict>
      </w:r>
    </w:p>
    <w:p w14:paraId="0E09D2E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18. User Stories</w:t>
      </w:r>
    </w:p>
    <w:p w14:paraId="29EBD5A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US-E2-01 — Define Program Domain Model</w:t>
      </w:r>
    </w:p>
    <w:p w14:paraId="577078A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developer</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a canonical tenant-aware Program model</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all Program features use one stable schema</w:t>
      </w:r>
    </w:p>
    <w:p w14:paraId="10D18AB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51C36579"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schema supports tenant, ownership, visibility, publication, lifecycle, and promoted flag</w:t>
      </w:r>
    </w:p>
    <w:p w14:paraId="5018A860"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supports platform, company, and professional ownership</w:t>
      </w:r>
    </w:p>
    <w:p w14:paraId="5D004769"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 is plain text only</w:t>
      </w:r>
    </w:p>
    <w:p w14:paraId="6EC06D7E"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Validation requirements are documented</w:t>
      </w:r>
    </w:p>
    <w:p w14:paraId="67357F9F"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supports future publication review flows</w:t>
      </w:r>
    </w:p>
    <w:p w14:paraId="0A6DD28D" w14:textId="77777777" w:rsidR="00471395" w:rsidRPr="00471395" w:rsidRDefault="00471395" w:rsidP="00471395">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supports future landing-page promotion workflows</w:t>
      </w:r>
    </w:p>
    <w:p w14:paraId="3233324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US-E2-02 — SuperAdmin Can Create a Draft Program</w:t>
      </w:r>
    </w:p>
    <w:p w14:paraId="711BC8F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to create a Program in draft mode for a selected tenant</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I can prepare content before publishing it</w:t>
      </w:r>
    </w:p>
    <w:p w14:paraId="51F8C3E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lastRenderedPageBreak/>
        <w:t>Acceptance Criteria</w:t>
      </w:r>
    </w:p>
    <w:p w14:paraId="4F7F7205" w14:textId="77777777" w:rsidR="00471395" w:rsidRPr="00471395" w:rsidRDefault="00471395" w:rsidP="00471395">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 is selected during create flow</w:t>
      </w:r>
    </w:p>
    <w:p w14:paraId="6745F724" w14:textId="77777777" w:rsidR="00471395" w:rsidRPr="00471395" w:rsidRDefault="00471395" w:rsidP="00471395">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draft can be saved successfully</w:t>
      </w:r>
    </w:p>
    <w:p w14:paraId="02270B4E" w14:textId="77777777" w:rsidR="00471395" w:rsidRPr="00471395" w:rsidRDefault="00471395" w:rsidP="00471395">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 Program is stored as platform-owned</w:t>
      </w:r>
    </w:p>
    <w:p w14:paraId="2EE9600A" w14:textId="77777777" w:rsidR="00471395" w:rsidRPr="00471395" w:rsidRDefault="00471395" w:rsidP="00471395">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 Program is not visible in active tenant catalog</w:t>
      </w:r>
    </w:p>
    <w:p w14:paraId="4A163C05" w14:textId="77777777" w:rsidR="00471395" w:rsidRPr="00471395" w:rsidRDefault="00471395" w:rsidP="00471395">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 can be set or left unset during creation, but does not affect visibility until publish rules are satisfied</w:t>
      </w:r>
    </w:p>
    <w:p w14:paraId="52097B3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US-E2-03 — SuperAdmin Can Attach Program Thumbnail</w:t>
      </w:r>
    </w:p>
    <w:p w14:paraId="50C98A75"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to attach a thumbnail to a Program</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it is visually represented in the catalog</w:t>
      </w:r>
    </w:p>
    <w:p w14:paraId="5ED1864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2719B248" w14:textId="77777777" w:rsidR="00471395" w:rsidRPr="00471395" w:rsidRDefault="00471395" w:rsidP="00471395">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Valid thumbnail can be attached</w:t>
      </w:r>
    </w:p>
    <w:p w14:paraId="1FD92F21" w14:textId="77777777" w:rsidR="00471395" w:rsidRPr="00471395" w:rsidRDefault="00471395" w:rsidP="00471395">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Invalid file types are rejected</w:t>
      </w:r>
    </w:p>
    <w:p w14:paraId="69F1B697" w14:textId="77777777" w:rsidR="00471395" w:rsidRPr="00471395" w:rsidRDefault="00471395" w:rsidP="00471395">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Oversized files are rejected</w:t>
      </w:r>
    </w:p>
    <w:p w14:paraId="78F6A222" w14:textId="77777777" w:rsidR="00471395" w:rsidRPr="00471395" w:rsidRDefault="00471395" w:rsidP="00471395">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Thumbnail reference is stored successfully</w:t>
      </w:r>
    </w:p>
    <w:p w14:paraId="28B6E60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US-E2-04 — SuperAdmin Can Publish Program to Tenant Catalog</w:t>
      </w:r>
    </w:p>
    <w:p w14:paraId="0BA3F8D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to publish a Program to the tenant-wide catalog</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all tenant users can discover it</w:t>
      </w:r>
    </w:p>
    <w:p w14:paraId="2C8EC0A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7B809682" w14:textId="77777777" w:rsidR="00471395" w:rsidRPr="00471395" w:rsidRDefault="00471395" w:rsidP="00471395">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Required fields must be present before publish</w:t>
      </w:r>
    </w:p>
    <w:p w14:paraId="0F1AF802" w14:textId="77777777" w:rsidR="00471395" w:rsidRPr="00471395" w:rsidRDefault="00471395" w:rsidP="00471395">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 Program becomes tenant-visible</w:t>
      </w:r>
    </w:p>
    <w:p w14:paraId="18A92518" w14:textId="77777777" w:rsidR="00471395" w:rsidRPr="00471395" w:rsidRDefault="00471395" w:rsidP="00471395">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 timestamps are stored</w:t>
      </w:r>
    </w:p>
    <w:p w14:paraId="2C00BE52" w14:textId="77777777" w:rsidR="00471395" w:rsidRPr="00471395" w:rsidRDefault="00471395" w:rsidP="00471395">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Audit record is created</w:t>
      </w:r>
    </w:p>
    <w:p w14:paraId="339216E6" w14:textId="77777777" w:rsidR="00471395" w:rsidRPr="00471395" w:rsidRDefault="00471395" w:rsidP="00471395">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 if true, does not bypass publish validation</w:t>
      </w:r>
    </w:p>
    <w:p w14:paraId="0685377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US-E2-05 — SuperAdmin Can Promote a Program</w:t>
      </w:r>
    </w:p>
    <w:p w14:paraId="3FAEB09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to promote a Program</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it appears on the tenant landing page above other Programs</w:t>
      </w:r>
    </w:p>
    <w:p w14:paraId="2BBA810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2CF5BFE4" w14:textId="77777777" w:rsidR="00471395" w:rsidRPr="00471395" w:rsidRDefault="00471395" w:rsidP="00471395">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SuperAdmin can set promoted = true or promoted = false</w:t>
      </w:r>
    </w:p>
    <w:p w14:paraId="6ACF6471" w14:textId="77777777" w:rsidR="00471395" w:rsidRPr="00471395" w:rsidRDefault="00471395" w:rsidP="00471395">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Only eligible published Programs appear as promoted on the landing page</w:t>
      </w:r>
    </w:p>
    <w:p w14:paraId="314D425B" w14:textId="77777777" w:rsidR="00471395" w:rsidRPr="00471395" w:rsidRDefault="00471395" w:rsidP="00471395">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appear above non-promoted Programs on the landing page</w:t>
      </w:r>
    </w:p>
    <w:p w14:paraId="7BF767E9" w14:textId="77777777" w:rsidR="00471395" w:rsidRPr="00471395" w:rsidRDefault="00471395" w:rsidP="00471395">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Unpublished, archived, inactive, future-dated, or expired Programs do not appear as promoted even if the flag remains true</w:t>
      </w:r>
    </w:p>
    <w:p w14:paraId="5D5A4117" w14:textId="77777777" w:rsidR="00471395" w:rsidRPr="00471395" w:rsidRDefault="00471395" w:rsidP="00471395">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changes are auditable</w:t>
      </w:r>
    </w:p>
    <w:p w14:paraId="6A7FFB53"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US-E2-06 — SuperAdmin Can Edit Program Metadata</w:t>
      </w:r>
    </w:p>
    <w:p w14:paraId="4AD9958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SuperAdmin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to modify Program information after creation</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data stays accurate</w:t>
      </w:r>
    </w:p>
    <w:p w14:paraId="184AA8A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0335AAA6" w14:textId="77777777" w:rsidR="00471395" w:rsidRPr="00471395" w:rsidRDefault="00471395" w:rsidP="00471395">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Existing Program can be updated</w:t>
      </w:r>
    </w:p>
    <w:p w14:paraId="3CE065D1" w14:textId="77777777" w:rsidR="00471395" w:rsidRPr="00471395" w:rsidRDefault="00471395" w:rsidP="00471395">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Validation is enforced</w:t>
      </w:r>
    </w:p>
    <w:p w14:paraId="07AECFA9" w14:textId="77777777" w:rsidR="00471395" w:rsidRPr="00471395" w:rsidRDefault="00471395" w:rsidP="00471395">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Updated timestamps and user identity are stored</w:t>
      </w:r>
    </w:p>
    <w:p w14:paraId="58612A82" w14:textId="77777777" w:rsidR="00471395" w:rsidRPr="00471395" w:rsidRDefault="00471395" w:rsidP="00471395">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 and ownership integrity remain preserved</w:t>
      </w:r>
    </w:p>
    <w:p w14:paraId="22A8AC33" w14:textId="77777777" w:rsidR="00471395" w:rsidRPr="00471395" w:rsidRDefault="00471395" w:rsidP="00471395">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 can be changed by SuperAdmin</w:t>
      </w:r>
    </w:p>
    <w:p w14:paraId="3BE2D46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US-E2-07 — Program Visibility Rules Are Enforced</w:t>
      </w:r>
    </w:p>
    <w:p w14:paraId="07FA5B64"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Product Owner</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Program visibility to obey tenant and lifecycle rules</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users only see appropriate Programs</w:t>
      </w:r>
    </w:p>
    <w:p w14:paraId="2A90D01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108CB8A3" w14:textId="77777777" w:rsidR="00471395" w:rsidRPr="00471395" w:rsidRDefault="00471395" w:rsidP="00471395">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Users only see Programs for their tenant</w:t>
      </w:r>
    </w:p>
    <w:p w14:paraId="0193FF5D" w14:textId="77777777" w:rsidR="00471395" w:rsidRPr="00471395" w:rsidRDefault="00471395" w:rsidP="00471395">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 inactive, archived, and unpublished Programs are hidden</w:t>
      </w:r>
    </w:p>
    <w:p w14:paraId="25B84477" w14:textId="77777777" w:rsidR="00471395" w:rsidRPr="00471395" w:rsidRDefault="00471395" w:rsidP="00471395">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Future-dated and expired Programs behave correctly</w:t>
      </w:r>
    </w:p>
    <w:p w14:paraId="29274D1E" w14:textId="77777777" w:rsidR="00471395" w:rsidRPr="00471395" w:rsidRDefault="00471395" w:rsidP="00471395">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Admin views can still access all Program records</w:t>
      </w:r>
    </w:p>
    <w:p w14:paraId="63C64C9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US-E2-08 — Program Promotion Rules Are Enforced</w:t>
      </w:r>
    </w:p>
    <w:p w14:paraId="4975AA3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Product Owner</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promoted Program surfacing to obey publish and lifecycle rules</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only valid Programs are elevated on the landing page</w:t>
      </w:r>
    </w:p>
    <w:p w14:paraId="420EEDC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51C57656" w14:textId="77777777" w:rsidR="00471395" w:rsidRPr="00471395" w:rsidRDefault="00471395" w:rsidP="00471395">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must also satisfy publish visibility requirements</w:t>
      </w:r>
    </w:p>
    <w:p w14:paraId="1F59A92C" w14:textId="77777777" w:rsidR="00471395" w:rsidRPr="00471395" w:rsidRDefault="00471395" w:rsidP="00471395">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appear above non-promoted Programs on the landing page</w:t>
      </w:r>
    </w:p>
    <w:p w14:paraId="4DBBADFD" w14:textId="77777777" w:rsidR="00471395" w:rsidRPr="00471395" w:rsidRDefault="00471395" w:rsidP="00471395">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Invalid promoted Programs are excluded from promoted display</w:t>
      </w:r>
    </w:p>
    <w:p w14:paraId="340E94CF" w14:textId="77777777" w:rsidR="00471395" w:rsidRPr="00471395" w:rsidRDefault="00471395" w:rsidP="00471395">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does not make a Program visible if it is otherwise unpublished, inactive, future-dated, or expired</w:t>
      </w:r>
    </w:p>
    <w:p w14:paraId="2E6F9122"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lastRenderedPageBreak/>
        <w:t>US-E2-09 — Program Management Actions Are Auditable</w:t>
      </w:r>
    </w:p>
    <w:p w14:paraId="091F8738"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compliance stakeholder</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Program lifecycle changes to be traceable</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the team can review who changed what and when</w:t>
      </w:r>
    </w:p>
    <w:p w14:paraId="199315DC"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3ABA5A56" w14:textId="77777777" w:rsidR="00471395" w:rsidRPr="00471395" w:rsidRDefault="00471395" w:rsidP="00471395">
      <w:pPr>
        <w:numPr>
          <w:ilvl w:val="0"/>
          <w:numId w:val="7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Create, update, publish, archive, status changes, and promoted flag changes are logged</w:t>
      </w:r>
    </w:p>
    <w:p w14:paraId="1A285EAD" w14:textId="77777777" w:rsidR="00471395" w:rsidRPr="00471395" w:rsidRDefault="00471395" w:rsidP="00471395">
      <w:pPr>
        <w:numPr>
          <w:ilvl w:val="0"/>
          <w:numId w:val="7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Audit records include Program ID, actor ID, tenant ID, action type, and timestamp</w:t>
      </w:r>
    </w:p>
    <w:p w14:paraId="19C4C6A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US-E2-10 — Schema Supports Future Company and Professional Program Creation</w:t>
      </w:r>
    </w:p>
    <w:p w14:paraId="2D04AF4F"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As a</w:t>
      </w:r>
      <w:r w:rsidRPr="00471395">
        <w:rPr>
          <w:rFonts w:ascii="pplxSerif" w:eastAsia="Times New Roman" w:hAnsi="pplxSerif" w:cs="Times New Roman"/>
          <w:color w:val="27251E"/>
          <w:kern w:val="0"/>
          <w:lang w:eastAsia="en-GB"/>
          <w14:ligatures w14:val="none"/>
        </w:rPr>
        <w:t> platform architect</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I want</w:t>
      </w:r>
      <w:r w:rsidRPr="00471395">
        <w:rPr>
          <w:rFonts w:ascii="pplxSerif" w:eastAsia="Times New Roman" w:hAnsi="pplxSerif" w:cs="Times New Roman"/>
          <w:color w:val="27251E"/>
          <w:kern w:val="0"/>
          <w:lang w:eastAsia="en-GB"/>
          <w14:ligatures w14:val="none"/>
        </w:rPr>
        <w:t> the Program schema to support narrower ownership scopes</w:t>
      </w:r>
      <w:r w:rsidRPr="00471395">
        <w:rPr>
          <w:rFonts w:ascii="pplxSerif" w:eastAsia="Times New Roman" w:hAnsi="pplxSerif" w:cs="Times New Roman"/>
          <w:color w:val="27251E"/>
          <w:kern w:val="0"/>
          <w:lang w:eastAsia="en-GB"/>
          <w14:ligatures w14:val="none"/>
        </w:rPr>
        <w:br/>
      </w:r>
      <w:r w:rsidRPr="00471395">
        <w:rPr>
          <w:rFonts w:ascii="pplxSerif" w:eastAsia="Times New Roman" w:hAnsi="pplxSerif" w:cs="Times New Roman"/>
          <w:b/>
          <w:bCs/>
          <w:color w:val="27251E"/>
          <w:kern w:val="0"/>
          <w:bdr w:val="single" w:sz="2" w:space="0" w:color="auto" w:frame="1"/>
          <w:lang w:eastAsia="en-GB"/>
          <w14:ligatures w14:val="none"/>
        </w:rPr>
        <w:t>So that</w:t>
      </w:r>
      <w:r w:rsidRPr="00471395">
        <w:rPr>
          <w:rFonts w:ascii="pplxSerif" w:eastAsia="Times New Roman" w:hAnsi="pplxSerif" w:cs="Times New Roman"/>
          <w:color w:val="27251E"/>
          <w:kern w:val="0"/>
          <w:lang w:eastAsia="en-GB"/>
          <w14:ligatures w14:val="none"/>
        </w:rPr>
        <w:t> future Company and Professional Program workflows can be added without migration risk</w:t>
      </w:r>
    </w:p>
    <w:p w14:paraId="27C6329B"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b/>
          <w:bCs/>
          <w:color w:val="27251E"/>
          <w:kern w:val="0"/>
          <w:bdr w:val="single" w:sz="2" w:space="0" w:color="auto" w:frame="1"/>
          <w:lang w:eastAsia="en-GB"/>
          <w14:ligatures w14:val="none"/>
        </w:rPr>
        <w:t>Acceptance Criteria</w:t>
      </w:r>
    </w:p>
    <w:p w14:paraId="79903407" w14:textId="77777777" w:rsidR="00471395" w:rsidRPr="00471395" w:rsidRDefault="00471395" w:rsidP="00471395">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Ownership scope supports platform, company, and professional</w:t>
      </w:r>
    </w:p>
    <w:p w14:paraId="2C28FAF0" w14:textId="77777777" w:rsidR="00471395" w:rsidRPr="00471395" w:rsidRDefault="00471395" w:rsidP="00471395">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Catalog visibility supports tenant-wide and creator-scoped values</w:t>
      </w:r>
    </w:p>
    <w:p w14:paraId="3B2F8F8C" w14:textId="77777777" w:rsidR="00471395" w:rsidRPr="00471395" w:rsidRDefault="00471395" w:rsidP="00471395">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 state supports future review flow</w:t>
      </w:r>
    </w:p>
    <w:p w14:paraId="2AA2B6D7" w14:textId="77777777" w:rsidR="00471395" w:rsidRPr="00471395" w:rsidRDefault="00471395" w:rsidP="00471395">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Owner entity field is included for future company or professional ownership</w:t>
      </w:r>
    </w:p>
    <w:p w14:paraId="3F4D2CCC" w14:textId="77777777" w:rsidR="00471395" w:rsidRPr="00471395" w:rsidRDefault="00471395" w:rsidP="00471395">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documents dependency on future publication workflow Epic</w:t>
      </w:r>
    </w:p>
    <w:p w14:paraId="0EBC6E05"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7560C533">
          <v:rect id="_x0000_i1089" style="width:0;height:.75pt" o:hralign="center" o:hrstd="t" o:hr="t" fillcolor="#a0a0a0" stroked="f"/>
        </w:pict>
      </w:r>
    </w:p>
    <w:p w14:paraId="6DD57C7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19. QA Considerations</w:t>
      </w:r>
    </w:p>
    <w:p w14:paraId="321512D0"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QA should validate the following scenarios:</w:t>
      </w:r>
    </w:p>
    <w:p w14:paraId="6D7F7BC5"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 selection correctness</w:t>
      </w:r>
    </w:p>
    <w:p w14:paraId="4EBC15F9"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Valid draft creation</w:t>
      </w:r>
    </w:p>
    <w:p w14:paraId="20A3D065"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Valid publish flow</w:t>
      </w:r>
    </w:p>
    <w:p w14:paraId="477E6B7D"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Invalid publish attempt without mandatory fields</w:t>
      </w:r>
    </w:p>
    <w:p w14:paraId="57EE681C"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Invalid negative credits</w:t>
      </w:r>
    </w:p>
    <w:p w14:paraId="701CE1DF"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Invalid date ranges</w:t>
      </w:r>
    </w:p>
    <w:p w14:paraId="1F1210D7"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Thumbnail validation behavior</w:t>
      </w:r>
    </w:p>
    <w:p w14:paraId="131CC014"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Cross-tenant visibility isolation</w:t>
      </w:r>
    </w:p>
    <w:p w14:paraId="51018D0A"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Draft, inactive, archived visibility behavior</w:t>
      </w:r>
    </w:p>
    <w:p w14:paraId="438CA74D"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defaults to false when not set</w:t>
      </w:r>
    </w:p>
    <w:p w14:paraId="05FB19AE"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Promoted can be saved as true</w:t>
      </w:r>
    </w:p>
    <w:p w14:paraId="0D14E07C"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does not override publication rules</w:t>
      </w:r>
    </w:p>
    <w:p w14:paraId="74F4B854"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appear above non-promoted Programs on the landing page</w:t>
      </w:r>
    </w:p>
    <w:p w14:paraId="6B507310"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Archived, inactive, future-dated, expired, or unpublished Programs do not appear as promoted</w:t>
      </w:r>
    </w:p>
    <w:p w14:paraId="085B1318" w14:textId="77777777" w:rsidR="00471395" w:rsidRPr="00471395" w:rsidRDefault="00471395" w:rsidP="00471395">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Audit log generation</w:t>
      </w:r>
    </w:p>
    <w:p w14:paraId="28F830F3"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1C7A391B">
          <v:rect id="_x0000_i1090" style="width:0;height:.75pt" o:hralign="center" o:hrstd="t" o:hr="t" fillcolor="#a0a0a0" stroked="f"/>
        </w:pict>
      </w:r>
    </w:p>
    <w:p w14:paraId="547A9AB7"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20. Integration Considerations</w:t>
      </w:r>
    </w:p>
    <w:p w14:paraId="7E8E4069"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integrating teams should note that this Epic intentionally prepares the Program schema for downstream integration with:</w:t>
      </w:r>
    </w:p>
    <w:p w14:paraId="3249E57F"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assignment workflows</w:t>
      </w:r>
    </w:p>
    <w:p w14:paraId="57F5FB72"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progress tracking</w:t>
      </w:r>
    </w:p>
    <w:p w14:paraId="12BC3B1B"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Notifications</w:t>
      </w:r>
    </w:p>
    <w:p w14:paraId="5A34237E"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Analytics and reporting</w:t>
      </w:r>
    </w:p>
    <w:p w14:paraId="1D428AD1"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Marketplace or payments</w:t>
      </w:r>
    </w:p>
    <w:p w14:paraId="1CD438F0"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Publication request workflows</w:t>
      </w:r>
    </w:p>
    <w:p w14:paraId="14990DD5"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landing-page placement</w:t>
      </w:r>
    </w:p>
    <w:p w14:paraId="4EB45229" w14:textId="77777777" w:rsidR="00471395" w:rsidRPr="00471395" w:rsidRDefault="00471395" w:rsidP="00471395">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 catalog APIs</w:t>
      </w:r>
    </w:p>
    <w:p w14:paraId="76C0C80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Integrations should rely on the defined ownership, visibility, publication, status, promoted, and availability fields rather than assuming a single flat visibility model.</w:t>
      </w:r>
    </w:p>
    <w:p w14:paraId="5CC7C722" w14:textId="77777777" w:rsidR="00471395" w:rsidRPr="00471395" w:rsidRDefault="00471395" w:rsidP="00471395">
      <w:pPr>
        <w:spacing w:before="480" w:after="480" w:line="240" w:lineRule="auto"/>
        <w:rPr>
          <w:rFonts w:ascii="pplxSerif" w:eastAsia="Times New Roman" w:hAnsi="pplxSerif" w:cs="Times New Roman"/>
          <w:kern w:val="0"/>
          <w:lang w:eastAsia="en-GB"/>
          <w14:ligatures w14:val="none"/>
        </w:rPr>
      </w:pPr>
      <w:r w:rsidRPr="00471395">
        <w:rPr>
          <w:rFonts w:ascii="Times New Roman" w:eastAsia="Times New Roman" w:hAnsi="Times New Roman" w:cs="Times New Roman"/>
          <w:kern w:val="0"/>
          <w:lang w:eastAsia="en-GB"/>
          <w14:ligatures w14:val="none"/>
        </w:rPr>
        <w:pict w14:anchorId="17ED72CA">
          <v:rect id="_x0000_i1091" style="width:0;height:.75pt" o:hralign="center" o:hrstd="t" o:hr="t" fillcolor="#a0a0a0" stroked="f"/>
        </w:pict>
      </w:r>
    </w:p>
    <w:p w14:paraId="772F3B8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21. Dependencies</w:t>
      </w:r>
    </w:p>
    <w:p w14:paraId="6A0C155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depends on:</w:t>
      </w:r>
    </w:p>
    <w:p w14:paraId="6C9AABC0" w14:textId="77777777" w:rsidR="00471395" w:rsidRPr="00471395" w:rsidRDefault="00471395" w:rsidP="00471395">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Authenticated SuperAdmin access</w:t>
      </w:r>
    </w:p>
    <w:p w14:paraId="04BBD11A" w14:textId="77777777" w:rsidR="00471395" w:rsidRPr="00471395" w:rsidRDefault="00471395" w:rsidP="00471395">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Tenant-aware authorization</w:t>
      </w:r>
    </w:p>
    <w:p w14:paraId="34517896" w14:textId="77777777" w:rsidR="00471395" w:rsidRPr="00471395" w:rsidRDefault="00471395" w:rsidP="00471395">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data persistence</w:t>
      </w:r>
    </w:p>
    <w:p w14:paraId="348BD76D" w14:textId="77777777" w:rsidR="00471395" w:rsidRPr="00471395" w:rsidRDefault="00471395" w:rsidP="00471395">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Media upload support</w:t>
      </w:r>
    </w:p>
    <w:p w14:paraId="73D44EA1" w14:textId="77777777" w:rsidR="00471395" w:rsidRPr="00471395" w:rsidRDefault="00471395" w:rsidP="00471395">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Audit logging support</w:t>
      </w:r>
    </w:p>
    <w:p w14:paraId="32D9751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will be extended later by:</w:t>
      </w:r>
    </w:p>
    <w:p w14:paraId="5B6ED8B0"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Company Program Creation Epic</w:t>
      </w:r>
    </w:p>
    <w:p w14:paraId="467BBB24"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Professional Program Creation Epic</w:t>
      </w:r>
    </w:p>
    <w:p w14:paraId="13C740CD"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Publication Request and Approval Workflow Epic</w:t>
      </w:r>
    </w:p>
    <w:p w14:paraId="5E0DC174"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Promotion Enhancements Epic</w:t>
      </w:r>
    </w:p>
    <w:p w14:paraId="50C355D5"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Modules Epic</w:t>
      </w:r>
    </w:p>
    <w:p w14:paraId="70C0AC49"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Program Assignment Epic</w:t>
      </w:r>
    </w:p>
    <w:p w14:paraId="2A9E598B" w14:textId="77777777" w:rsidR="00471395" w:rsidRPr="00471395" w:rsidRDefault="00471395" w:rsidP="00471395">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Progress Tracking Epic</w:t>
      </w:r>
    </w:p>
    <w:p w14:paraId="17DDE810" w14:textId="77777777" w:rsidR="00471395" w:rsidRPr="00471395" w:rsidRDefault="00B67A34" w:rsidP="00471395">
      <w:pPr>
        <w:spacing w:before="480" w:after="480" w:line="240" w:lineRule="auto"/>
        <w:rPr>
          <w:rFonts w:ascii="pplxSerif" w:eastAsia="Times New Roman" w:hAnsi="pplxSerif" w:cs="Times New Roman"/>
          <w:kern w:val="0"/>
          <w:lang w:eastAsia="en-GB"/>
          <w14:ligatures w14:val="none"/>
        </w:rPr>
      </w:pPr>
      <w:r w:rsidRPr="00B67A34">
        <w:rPr>
          <w:rFonts w:ascii="Times New Roman" w:eastAsia="Times New Roman" w:hAnsi="Times New Roman" w:cs="Times New Roman"/>
          <w:noProof/>
          <w:kern w:val="0"/>
          <w:lang w:eastAsia="en-GB"/>
        </w:rPr>
        <w:pict w14:anchorId="3C66F5AF">
          <v:rect id="_x0000_i1094" alt="" style="width:451.3pt;height:.05pt;mso-width-percent:0;mso-height-percent:0;mso-width-percent:0;mso-height-percent:0" o:hralign="center" o:hrstd="t" o:hr="t" fillcolor="#a0a0a0" stroked="f"/>
        </w:pict>
      </w:r>
    </w:p>
    <w:p w14:paraId="371C7AFD"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22. Risks and Considerations</w:t>
      </w:r>
    </w:p>
    <w:p w14:paraId="5AA71932" w14:textId="77777777" w:rsidR="00471395" w:rsidRPr="00471395" w:rsidRDefault="00471395" w:rsidP="00471395">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ownership and publication concepts are not separated now, future creator-led publishing workflows will require redesign</w:t>
      </w:r>
    </w:p>
    <w:p w14:paraId="577E7279" w14:textId="77777777" w:rsidR="00471395" w:rsidRPr="00471395" w:rsidRDefault="00471395" w:rsidP="00471395">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publish and promote concepts are conflated, landing-page behavior and catalog behavior will become inconsistent</w:t>
      </w:r>
    </w:p>
    <w:p w14:paraId="28FA6799" w14:textId="77777777" w:rsidR="00471395" w:rsidRPr="00471395" w:rsidRDefault="00471395" w:rsidP="00471395">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tenant visibility is not modeled explicitly, later access-control behavior may become inconsistent</w:t>
      </w:r>
    </w:p>
    <w:p w14:paraId="296511AE" w14:textId="77777777" w:rsidR="00471395" w:rsidRPr="00471395" w:rsidRDefault="00471395" w:rsidP="00471395">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facilitator is modeled as a user reference prematurely, unnecessary coupling will be introduced</w:t>
      </w:r>
    </w:p>
    <w:p w14:paraId="2564036C" w14:textId="77777777" w:rsidR="00471395" w:rsidRPr="00471395" w:rsidRDefault="00471395" w:rsidP="00471395">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If hard delete is allowed too early, historical analytics and auditability may be compromised</w:t>
      </w:r>
    </w:p>
    <w:p w14:paraId="08E41D74" w14:textId="77777777" w:rsidR="00471395" w:rsidRPr="00471395" w:rsidRDefault="00B67A34" w:rsidP="00471395">
      <w:pPr>
        <w:spacing w:before="480" w:after="480" w:line="240" w:lineRule="auto"/>
        <w:rPr>
          <w:rFonts w:ascii="pplxSerif" w:eastAsia="Times New Roman" w:hAnsi="pplxSerif" w:cs="Times New Roman"/>
          <w:kern w:val="0"/>
          <w:lang w:eastAsia="en-GB"/>
          <w14:ligatures w14:val="none"/>
        </w:rPr>
      </w:pPr>
      <w:r w:rsidRPr="00B67A34">
        <w:rPr>
          <w:rFonts w:ascii="Times New Roman" w:eastAsia="Times New Roman" w:hAnsi="Times New Roman" w:cs="Times New Roman"/>
          <w:noProof/>
          <w:kern w:val="0"/>
          <w:lang w:eastAsia="en-GB"/>
        </w:rPr>
        <w:pict w14:anchorId="2A5245C8">
          <v:rect id="_x0000_i1093" alt="" style="width:451.3pt;height:.05pt;mso-width-percent:0;mso-height-percent:0;mso-width-percent:0;mso-height-percent:0" o:hralign="center" o:hrstd="t" o:hr="t" fillcolor="#a0a0a0" stroked="f"/>
        </w:pict>
      </w:r>
    </w:p>
    <w:p w14:paraId="324AAF1A"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23. Definition of Done</w:t>
      </w:r>
    </w:p>
    <w:p w14:paraId="762C489E"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Epic is considered complete when:</w:t>
      </w:r>
    </w:p>
    <w:p w14:paraId="1BEABCE0"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 can create and manage Programs for a selected tenant</w:t>
      </w:r>
    </w:p>
    <w:p w14:paraId="175CB15F"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Program schema supports all fields defined in this PRD</w:t>
      </w:r>
    </w:p>
    <w:p w14:paraId="5A0D54BD"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SuperAdmin-created Programs can be published tenant-wide</w:t>
      </w:r>
    </w:p>
    <w:p w14:paraId="4C78BE96"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Published Programs are visible correctly to all tenant users</w:t>
      </w:r>
    </w:p>
    <w:p w14:paraId="4F3457DC"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Facilitator is stored as plain text only</w:t>
      </w:r>
    </w:p>
    <w:p w14:paraId="261B64D2"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flag is stored, editable, and auditable</w:t>
      </w:r>
    </w:p>
    <w:p w14:paraId="03F79439"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Promoted Programs are surfaced correctly on the tenant landing page</w:t>
      </w:r>
    </w:p>
    <w:p w14:paraId="4BFE1092"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Visibility rules work correctly across status, publication, and date conditions</w:t>
      </w:r>
    </w:p>
    <w:p w14:paraId="6CCE7DEA"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Promotion rules work correctly without overriding publish rules</w:t>
      </w:r>
    </w:p>
    <w:p w14:paraId="48C161C9"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Schema is confirmed future-compatible for Company and Professional Program creation</w:t>
      </w:r>
    </w:p>
    <w:p w14:paraId="3DD12586" w14:textId="77777777" w:rsidR="00471395" w:rsidRPr="00471395" w:rsidRDefault="00471395" w:rsidP="00471395">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Product, Engineering, and QA formally sign off on the implemented behavior</w:t>
      </w:r>
    </w:p>
    <w:p w14:paraId="1B9966CA" w14:textId="77777777" w:rsidR="00471395" w:rsidRPr="00471395" w:rsidRDefault="00B67A34" w:rsidP="00471395">
      <w:pPr>
        <w:spacing w:before="480" w:after="480" w:line="240" w:lineRule="auto"/>
        <w:rPr>
          <w:rFonts w:ascii="pplxSerif" w:eastAsia="Times New Roman" w:hAnsi="pplxSerif" w:cs="Times New Roman"/>
          <w:kern w:val="0"/>
          <w:lang w:eastAsia="en-GB"/>
          <w14:ligatures w14:val="none"/>
        </w:rPr>
      </w:pPr>
      <w:r>
        <w:rPr>
          <w:noProof/>
        </w:rPr>
      </w:r>
      <w:r>
        <w:pict w14:anchorId="4D686739">
          <v:rect id="Horizontal Line 70"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709167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71395">
        <w:rPr>
          <w:rFonts w:ascii="pplxSerif" w:eastAsia="Times New Roman" w:hAnsi="pplxSerif" w:cs="Times New Roman"/>
          <w:b/>
          <w:bCs/>
          <w:color w:val="27251E"/>
          <w:kern w:val="0"/>
          <w:sz w:val="36"/>
          <w:szCs w:val="36"/>
          <w:lang w:eastAsia="en-GB"/>
          <w14:ligatures w14:val="none"/>
        </w:rPr>
        <w:t>24. Document End State</w:t>
      </w:r>
    </w:p>
    <w:p w14:paraId="62AEDCB1" w14:textId="77777777" w:rsidR="00471395" w:rsidRPr="00471395" w:rsidRDefault="00471395" w:rsidP="0047139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This PRD is the source document for:</w:t>
      </w:r>
    </w:p>
    <w:p w14:paraId="695564DD" w14:textId="77777777" w:rsidR="00471395" w:rsidRPr="00471395" w:rsidRDefault="00471395" w:rsidP="00471395">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lastRenderedPageBreak/>
        <w:t>Backlog refinement</w:t>
      </w:r>
    </w:p>
    <w:p w14:paraId="0C0B6813" w14:textId="77777777" w:rsidR="00471395" w:rsidRPr="00471395" w:rsidRDefault="00471395" w:rsidP="00471395">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Engineering breakdown</w:t>
      </w:r>
    </w:p>
    <w:p w14:paraId="2CA4690F" w14:textId="77777777" w:rsidR="00471395" w:rsidRPr="00471395" w:rsidRDefault="00471395" w:rsidP="00471395">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QA test design</w:t>
      </w:r>
    </w:p>
    <w:p w14:paraId="3A5F3B38" w14:textId="77777777" w:rsidR="00471395" w:rsidRPr="00471395" w:rsidRDefault="00471395" w:rsidP="00471395">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Architecture validation</w:t>
      </w:r>
    </w:p>
    <w:p w14:paraId="726F93DB" w14:textId="77777777" w:rsidR="00471395" w:rsidRPr="00471395" w:rsidRDefault="00471395" w:rsidP="00471395">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71395">
        <w:rPr>
          <w:rFonts w:ascii="pplxSerif" w:eastAsia="Times New Roman" w:hAnsi="pplxSerif" w:cs="Times New Roman"/>
          <w:color w:val="27251E"/>
          <w:kern w:val="0"/>
          <w:lang w:eastAsia="en-GB"/>
          <w14:ligatures w14:val="none"/>
        </w:rPr>
        <w:t>Future dependency planning for Program-related epics</w:t>
      </w:r>
    </w:p>
    <w:p w14:paraId="679BC701" w14:textId="77777777" w:rsidR="00980BB9" w:rsidRPr="00471395" w:rsidRDefault="00980BB9" w:rsidP="00471395"/>
    <w:sectPr w:rsidR="00980BB9" w:rsidRPr="00471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7F8"/>
    <w:multiLevelType w:val="multilevel"/>
    <w:tmpl w:val="DE7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6771"/>
    <w:multiLevelType w:val="multilevel"/>
    <w:tmpl w:val="5C9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616F"/>
    <w:multiLevelType w:val="multilevel"/>
    <w:tmpl w:val="4D7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C1E92"/>
    <w:multiLevelType w:val="multilevel"/>
    <w:tmpl w:val="142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24363"/>
    <w:multiLevelType w:val="multilevel"/>
    <w:tmpl w:val="04C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D6E57"/>
    <w:multiLevelType w:val="multilevel"/>
    <w:tmpl w:val="91D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D6E41"/>
    <w:multiLevelType w:val="multilevel"/>
    <w:tmpl w:val="227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8547C"/>
    <w:multiLevelType w:val="multilevel"/>
    <w:tmpl w:val="A48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47EFB"/>
    <w:multiLevelType w:val="multilevel"/>
    <w:tmpl w:val="700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2081E"/>
    <w:multiLevelType w:val="multilevel"/>
    <w:tmpl w:val="1A3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1C6E46"/>
    <w:multiLevelType w:val="multilevel"/>
    <w:tmpl w:val="9D3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67001E"/>
    <w:multiLevelType w:val="multilevel"/>
    <w:tmpl w:val="536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2F0362"/>
    <w:multiLevelType w:val="multilevel"/>
    <w:tmpl w:val="11E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4C5751"/>
    <w:multiLevelType w:val="multilevel"/>
    <w:tmpl w:val="E890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AC3770"/>
    <w:multiLevelType w:val="multilevel"/>
    <w:tmpl w:val="F9FC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371CD9"/>
    <w:multiLevelType w:val="multilevel"/>
    <w:tmpl w:val="C52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D962EF"/>
    <w:multiLevelType w:val="multilevel"/>
    <w:tmpl w:val="911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80299B"/>
    <w:multiLevelType w:val="multilevel"/>
    <w:tmpl w:val="96DA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5714DA"/>
    <w:multiLevelType w:val="multilevel"/>
    <w:tmpl w:val="6AE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033AD2"/>
    <w:multiLevelType w:val="multilevel"/>
    <w:tmpl w:val="B27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8F3A70"/>
    <w:multiLevelType w:val="multilevel"/>
    <w:tmpl w:val="1AA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0C5130"/>
    <w:multiLevelType w:val="multilevel"/>
    <w:tmpl w:val="BB9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5154E5"/>
    <w:multiLevelType w:val="multilevel"/>
    <w:tmpl w:val="507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017DEE"/>
    <w:multiLevelType w:val="multilevel"/>
    <w:tmpl w:val="AD9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6D1D12"/>
    <w:multiLevelType w:val="multilevel"/>
    <w:tmpl w:val="095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92164A"/>
    <w:multiLevelType w:val="multilevel"/>
    <w:tmpl w:val="967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5C3705"/>
    <w:multiLevelType w:val="multilevel"/>
    <w:tmpl w:val="0C2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716F9E"/>
    <w:multiLevelType w:val="multilevel"/>
    <w:tmpl w:val="BDD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BF5E38"/>
    <w:multiLevelType w:val="multilevel"/>
    <w:tmpl w:val="8F4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333FB6"/>
    <w:multiLevelType w:val="multilevel"/>
    <w:tmpl w:val="DF6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400889"/>
    <w:multiLevelType w:val="multilevel"/>
    <w:tmpl w:val="51A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2C2EB9"/>
    <w:multiLevelType w:val="multilevel"/>
    <w:tmpl w:val="670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822B4A"/>
    <w:multiLevelType w:val="multilevel"/>
    <w:tmpl w:val="BD2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701546"/>
    <w:multiLevelType w:val="multilevel"/>
    <w:tmpl w:val="968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E36AAE"/>
    <w:multiLevelType w:val="multilevel"/>
    <w:tmpl w:val="C69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F80113"/>
    <w:multiLevelType w:val="multilevel"/>
    <w:tmpl w:val="B79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AE17BE"/>
    <w:multiLevelType w:val="multilevel"/>
    <w:tmpl w:val="1F0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E973E7"/>
    <w:multiLevelType w:val="multilevel"/>
    <w:tmpl w:val="519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AC3B66"/>
    <w:multiLevelType w:val="multilevel"/>
    <w:tmpl w:val="DEE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020348"/>
    <w:multiLevelType w:val="multilevel"/>
    <w:tmpl w:val="0540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BB57F9"/>
    <w:multiLevelType w:val="multilevel"/>
    <w:tmpl w:val="82A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527309"/>
    <w:multiLevelType w:val="multilevel"/>
    <w:tmpl w:val="F81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600931"/>
    <w:multiLevelType w:val="multilevel"/>
    <w:tmpl w:val="B14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3A3F1A"/>
    <w:multiLevelType w:val="multilevel"/>
    <w:tmpl w:val="F99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F11320"/>
    <w:multiLevelType w:val="multilevel"/>
    <w:tmpl w:val="A91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645F8"/>
    <w:multiLevelType w:val="multilevel"/>
    <w:tmpl w:val="DDB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794BEF"/>
    <w:multiLevelType w:val="multilevel"/>
    <w:tmpl w:val="B3F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FB1AA1"/>
    <w:multiLevelType w:val="multilevel"/>
    <w:tmpl w:val="AFA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281EFF"/>
    <w:multiLevelType w:val="multilevel"/>
    <w:tmpl w:val="A44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111596"/>
    <w:multiLevelType w:val="multilevel"/>
    <w:tmpl w:val="920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5422DB"/>
    <w:multiLevelType w:val="multilevel"/>
    <w:tmpl w:val="BBE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AE08A9"/>
    <w:multiLevelType w:val="multilevel"/>
    <w:tmpl w:val="C78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686FF8"/>
    <w:multiLevelType w:val="multilevel"/>
    <w:tmpl w:val="946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F04A09"/>
    <w:multiLevelType w:val="multilevel"/>
    <w:tmpl w:val="E18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D80399"/>
    <w:multiLevelType w:val="multilevel"/>
    <w:tmpl w:val="7E0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5E14E3"/>
    <w:multiLevelType w:val="multilevel"/>
    <w:tmpl w:val="EBD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AD6D10"/>
    <w:multiLevelType w:val="multilevel"/>
    <w:tmpl w:val="788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5556F3"/>
    <w:multiLevelType w:val="multilevel"/>
    <w:tmpl w:val="04F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411268"/>
    <w:multiLevelType w:val="multilevel"/>
    <w:tmpl w:val="8A8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6873B8"/>
    <w:multiLevelType w:val="multilevel"/>
    <w:tmpl w:val="3A1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9C1492"/>
    <w:multiLevelType w:val="multilevel"/>
    <w:tmpl w:val="9B0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8B563A"/>
    <w:multiLevelType w:val="multilevel"/>
    <w:tmpl w:val="5F4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1178DD"/>
    <w:multiLevelType w:val="multilevel"/>
    <w:tmpl w:val="250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5652B1"/>
    <w:multiLevelType w:val="multilevel"/>
    <w:tmpl w:val="456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6219C7"/>
    <w:multiLevelType w:val="multilevel"/>
    <w:tmpl w:val="269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E346EB"/>
    <w:multiLevelType w:val="multilevel"/>
    <w:tmpl w:val="D2E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0557643"/>
    <w:multiLevelType w:val="multilevel"/>
    <w:tmpl w:val="52D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0850A31"/>
    <w:multiLevelType w:val="multilevel"/>
    <w:tmpl w:val="65E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F677C6"/>
    <w:multiLevelType w:val="multilevel"/>
    <w:tmpl w:val="5024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2B6A08"/>
    <w:multiLevelType w:val="multilevel"/>
    <w:tmpl w:val="F50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703975"/>
    <w:multiLevelType w:val="multilevel"/>
    <w:tmpl w:val="11D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6235DA"/>
    <w:multiLevelType w:val="multilevel"/>
    <w:tmpl w:val="58A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D461FB"/>
    <w:multiLevelType w:val="multilevel"/>
    <w:tmpl w:val="352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570AB7"/>
    <w:multiLevelType w:val="multilevel"/>
    <w:tmpl w:val="93A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CD163ED"/>
    <w:multiLevelType w:val="multilevel"/>
    <w:tmpl w:val="7BE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D6170C"/>
    <w:multiLevelType w:val="multilevel"/>
    <w:tmpl w:val="CD7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27013C"/>
    <w:multiLevelType w:val="multilevel"/>
    <w:tmpl w:val="03B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401B2A"/>
    <w:multiLevelType w:val="multilevel"/>
    <w:tmpl w:val="AD4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6F735E"/>
    <w:multiLevelType w:val="multilevel"/>
    <w:tmpl w:val="728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D4806FC"/>
    <w:multiLevelType w:val="multilevel"/>
    <w:tmpl w:val="33D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B256CB"/>
    <w:multiLevelType w:val="multilevel"/>
    <w:tmpl w:val="D3A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0E011D"/>
    <w:multiLevelType w:val="multilevel"/>
    <w:tmpl w:val="B8C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FBE74FA"/>
    <w:multiLevelType w:val="multilevel"/>
    <w:tmpl w:val="C44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F41542"/>
    <w:multiLevelType w:val="multilevel"/>
    <w:tmpl w:val="72E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021944">
    <w:abstractNumId w:val="72"/>
  </w:num>
  <w:num w:numId="2" w16cid:durableId="1018971791">
    <w:abstractNumId w:val="19"/>
  </w:num>
  <w:num w:numId="3" w16cid:durableId="1105005089">
    <w:abstractNumId w:val="9"/>
  </w:num>
  <w:num w:numId="4" w16cid:durableId="37971914">
    <w:abstractNumId w:val="37"/>
  </w:num>
  <w:num w:numId="5" w16cid:durableId="1868910157">
    <w:abstractNumId w:val="79"/>
  </w:num>
  <w:num w:numId="6" w16cid:durableId="1195926463">
    <w:abstractNumId w:val="24"/>
  </w:num>
  <w:num w:numId="7" w16cid:durableId="1334801005">
    <w:abstractNumId w:val="68"/>
  </w:num>
  <w:num w:numId="8" w16cid:durableId="1307667192">
    <w:abstractNumId w:val="14"/>
  </w:num>
  <w:num w:numId="9" w16cid:durableId="1092091941">
    <w:abstractNumId w:val="83"/>
  </w:num>
  <w:num w:numId="10" w16cid:durableId="1417096856">
    <w:abstractNumId w:val="47"/>
  </w:num>
  <w:num w:numId="11" w16cid:durableId="1591309074">
    <w:abstractNumId w:val="29"/>
  </w:num>
  <w:num w:numId="12" w16cid:durableId="178548831">
    <w:abstractNumId w:val="39"/>
  </w:num>
  <w:num w:numId="13" w16cid:durableId="2025742646">
    <w:abstractNumId w:val="32"/>
  </w:num>
  <w:num w:numId="14" w16cid:durableId="1606768663">
    <w:abstractNumId w:val="30"/>
  </w:num>
  <w:num w:numId="15" w16cid:durableId="721946756">
    <w:abstractNumId w:val="21"/>
  </w:num>
  <w:num w:numId="16" w16cid:durableId="987830295">
    <w:abstractNumId w:val="69"/>
  </w:num>
  <w:num w:numId="17" w16cid:durableId="653803730">
    <w:abstractNumId w:val="71"/>
  </w:num>
  <w:num w:numId="18" w16cid:durableId="528377798">
    <w:abstractNumId w:val="0"/>
  </w:num>
  <w:num w:numId="19" w16cid:durableId="481973354">
    <w:abstractNumId w:val="61"/>
  </w:num>
  <w:num w:numId="20" w16cid:durableId="1071390915">
    <w:abstractNumId w:val="31"/>
  </w:num>
  <w:num w:numId="21" w16cid:durableId="1557426631">
    <w:abstractNumId w:val="15"/>
  </w:num>
  <w:num w:numId="22" w16cid:durableId="2093816919">
    <w:abstractNumId w:val="40"/>
  </w:num>
  <w:num w:numId="23" w16cid:durableId="1443500192">
    <w:abstractNumId w:val="73"/>
  </w:num>
  <w:num w:numId="24" w16cid:durableId="2129423445">
    <w:abstractNumId w:val="77"/>
  </w:num>
  <w:num w:numId="25" w16cid:durableId="2043748301">
    <w:abstractNumId w:val="46"/>
  </w:num>
  <w:num w:numId="26" w16cid:durableId="387191582">
    <w:abstractNumId w:val="38"/>
  </w:num>
  <w:num w:numId="27" w16cid:durableId="867061611">
    <w:abstractNumId w:val="20"/>
  </w:num>
  <w:num w:numId="28" w16cid:durableId="783576019">
    <w:abstractNumId w:val="4"/>
  </w:num>
  <w:num w:numId="29" w16cid:durableId="292565553">
    <w:abstractNumId w:val="55"/>
  </w:num>
  <w:num w:numId="30" w16cid:durableId="1584337407">
    <w:abstractNumId w:val="49"/>
  </w:num>
  <w:num w:numId="31" w16cid:durableId="1756778570">
    <w:abstractNumId w:val="17"/>
  </w:num>
  <w:num w:numId="32" w16cid:durableId="1694652120">
    <w:abstractNumId w:val="82"/>
  </w:num>
  <w:num w:numId="33" w16cid:durableId="1375496153">
    <w:abstractNumId w:val="70"/>
  </w:num>
  <w:num w:numId="34" w16cid:durableId="1387608903">
    <w:abstractNumId w:val="23"/>
  </w:num>
  <w:num w:numId="35" w16cid:durableId="1145463137">
    <w:abstractNumId w:val="56"/>
  </w:num>
  <w:num w:numId="36" w16cid:durableId="444541643">
    <w:abstractNumId w:val="6"/>
  </w:num>
  <w:num w:numId="37" w16cid:durableId="2115710903">
    <w:abstractNumId w:val="78"/>
  </w:num>
  <w:num w:numId="38" w16cid:durableId="1535458145">
    <w:abstractNumId w:val="34"/>
  </w:num>
  <w:num w:numId="39" w16cid:durableId="1432092683">
    <w:abstractNumId w:val="48"/>
  </w:num>
  <w:num w:numId="40" w16cid:durableId="98911304">
    <w:abstractNumId w:val="62"/>
  </w:num>
  <w:num w:numId="41" w16cid:durableId="2016691572">
    <w:abstractNumId w:val="35"/>
  </w:num>
  <w:num w:numId="42" w16cid:durableId="508063348">
    <w:abstractNumId w:val="26"/>
  </w:num>
  <w:num w:numId="43" w16cid:durableId="86850962">
    <w:abstractNumId w:val="36"/>
  </w:num>
  <w:num w:numId="44" w16cid:durableId="91778219">
    <w:abstractNumId w:val="52"/>
  </w:num>
  <w:num w:numId="45" w16cid:durableId="534736523">
    <w:abstractNumId w:val="28"/>
  </w:num>
  <w:num w:numId="46" w16cid:durableId="1794179117">
    <w:abstractNumId w:val="11"/>
  </w:num>
  <w:num w:numId="47" w16cid:durableId="150829970">
    <w:abstractNumId w:val="74"/>
  </w:num>
  <w:num w:numId="48" w16cid:durableId="264309309">
    <w:abstractNumId w:val="63"/>
  </w:num>
  <w:num w:numId="49" w16cid:durableId="1789007332">
    <w:abstractNumId w:val="81"/>
  </w:num>
  <w:num w:numId="50" w16cid:durableId="38941844">
    <w:abstractNumId w:val="2"/>
  </w:num>
  <w:num w:numId="51" w16cid:durableId="32584644">
    <w:abstractNumId w:val="59"/>
  </w:num>
  <w:num w:numId="52" w16cid:durableId="1114590560">
    <w:abstractNumId w:val="27"/>
  </w:num>
  <w:num w:numId="53" w16cid:durableId="1018194007">
    <w:abstractNumId w:val="16"/>
  </w:num>
  <w:num w:numId="54" w16cid:durableId="931472444">
    <w:abstractNumId w:val="13"/>
  </w:num>
  <w:num w:numId="55" w16cid:durableId="350184559">
    <w:abstractNumId w:val="60"/>
  </w:num>
  <w:num w:numId="56" w16cid:durableId="840045435">
    <w:abstractNumId w:val="50"/>
  </w:num>
  <w:num w:numId="57" w16cid:durableId="478883185">
    <w:abstractNumId w:val="8"/>
  </w:num>
  <w:num w:numId="58" w16cid:durableId="328947718">
    <w:abstractNumId w:val="5"/>
  </w:num>
  <w:num w:numId="59" w16cid:durableId="54622967">
    <w:abstractNumId w:val="12"/>
  </w:num>
  <w:num w:numId="60" w16cid:durableId="1363625591">
    <w:abstractNumId w:val="18"/>
  </w:num>
  <w:num w:numId="61" w16cid:durableId="1924336996">
    <w:abstractNumId w:val="1"/>
  </w:num>
  <w:num w:numId="62" w16cid:durableId="575088674">
    <w:abstractNumId w:val="75"/>
  </w:num>
  <w:num w:numId="63" w16cid:durableId="1069353030">
    <w:abstractNumId w:val="57"/>
  </w:num>
  <w:num w:numId="64" w16cid:durableId="1825777648">
    <w:abstractNumId w:val="22"/>
  </w:num>
  <w:num w:numId="65" w16cid:durableId="1232734557">
    <w:abstractNumId w:val="64"/>
  </w:num>
  <w:num w:numId="66" w16cid:durableId="529880514">
    <w:abstractNumId w:val="67"/>
  </w:num>
  <w:num w:numId="67" w16cid:durableId="592397090">
    <w:abstractNumId w:val="42"/>
  </w:num>
  <w:num w:numId="68" w16cid:durableId="975254270">
    <w:abstractNumId w:val="33"/>
  </w:num>
  <w:num w:numId="69" w16cid:durableId="946162662">
    <w:abstractNumId w:val="76"/>
  </w:num>
  <w:num w:numId="70" w16cid:durableId="1878616123">
    <w:abstractNumId w:val="80"/>
  </w:num>
  <w:num w:numId="71" w16cid:durableId="1277717910">
    <w:abstractNumId w:val="65"/>
  </w:num>
  <w:num w:numId="72" w16cid:durableId="1146238862">
    <w:abstractNumId w:val="51"/>
  </w:num>
  <w:num w:numId="73" w16cid:durableId="1941836215">
    <w:abstractNumId w:val="7"/>
  </w:num>
  <w:num w:numId="74" w16cid:durableId="1088388155">
    <w:abstractNumId w:val="43"/>
  </w:num>
  <w:num w:numId="75" w16cid:durableId="1995571992">
    <w:abstractNumId w:val="25"/>
  </w:num>
  <w:num w:numId="76" w16cid:durableId="1576430874">
    <w:abstractNumId w:val="54"/>
  </w:num>
  <w:num w:numId="77" w16cid:durableId="1883596600">
    <w:abstractNumId w:val="45"/>
  </w:num>
  <w:num w:numId="78" w16cid:durableId="930967244">
    <w:abstractNumId w:val="10"/>
  </w:num>
  <w:num w:numId="79" w16cid:durableId="1690108445">
    <w:abstractNumId w:val="58"/>
  </w:num>
  <w:num w:numId="80" w16cid:durableId="1645164356">
    <w:abstractNumId w:val="53"/>
  </w:num>
  <w:num w:numId="81" w16cid:durableId="785583009">
    <w:abstractNumId w:val="66"/>
  </w:num>
  <w:num w:numId="82" w16cid:durableId="1367946024">
    <w:abstractNumId w:val="44"/>
  </w:num>
  <w:num w:numId="83" w16cid:durableId="653221167">
    <w:abstractNumId w:val="41"/>
  </w:num>
  <w:num w:numId="84" w16cid:durableId="1411923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2F"/>
    <w:rsid w:val="00037B11"/>
    <w:rsid w:val="00471395"/>
    <w:rsid w:val="00563659"/>
    <w:rsid w:val="0068332F"/>
    <w:rsid w:val="008C2E48"/>
    <w:rsid w:val="00980BB9"/>
    <w:rsid w:val="00B67A34"/>
    <w:rsid w:val="00BB2F83"/>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98FDC0"/>
  <w15:chartTrackingRefBased/>
  <w15:docId w15:val="{A300A44E-E44B-DE42-9C26-2BE05748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32F"/>
    <w:rPr>
      <w:rFonts w:eastAsiaTheme="majorEastAsia" w:cstheme="majorBidi"/>
      <w:color w:val="272727" w:themeColor="text1" w:themeTint="D8"/>
    </w:rPr>
  </w:style>
  <w:style w:type="paragraph" w:styleId="Title">
    <w:name w:val="Title"/>
    <w:basedOn w:val="Normal"/>
    <w:next w:val="Normal"/>
    <w:link w:val="TitleChar"/>
    <w:uiPriority w:val="10"/>
    <w:qFormat/>
    <w:rsid w:val="00683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32F"/>
    <w:pPr>
      <w:spacing w:before="160"/>
      <w:jc w:val="center"/>
    </w:pPr>
    <w:rPr>
      <w:i/>
      <w:iCs/>
      <w:color w:val="404040" w:themeColor="text1" w:themeTint="BF"/>
    </w:rPr>
  </w:style>
  <w:style w:type="character" w:customStyle="1" w:styleId="QuoteChar">
    <w:name w:val="Quote Char"/>
    <w:basedOn w:val="DefaultParagraphFont"/>
    <w:link w:val="Quote"/>
    <w:uiPriority w:val="29"/>
    <w:rsid w:val="0068332F"/>
    <w:rPr>
      <w:i/>
      <w:iCs/>
      <w:color w:val="404040" w:themeColor="text1" w:themeTint="BF"/>
    </w:rPr>
  </w:style>
  <w:style w:type="paragraph" w:styleId="ListParagraph">
    <w:name w:val="List Paragraph"/>
    <w:basedOn w:val="Normal"/>
    <w:uiPriority w:val="34"/>
    <w:qFormat/>
    <w:rsid w:val="0068332F"/>
    <w:pPr>
      <w:ind w:left="720"/>
      <w:contextualSpacing/>
    </w:pPr>
  </w:style>
  <w:style w:type="character" w:styleId="IntenseEmphasis">
    <w:name w:val="Intense Emphasis"/>
    <w:basedOn w:val="DefaultParagraphFont"/>
    <w:uiPriority w:val="21"/>
    <w:qFormat/>
    <w:rsid w:val="0068332F"/>
    <w:rPr>
      <w:i/>
      <w:iCs/>
      <w:color w:val="0F4761" w:themeColor="accent1" w:themeShade="BF"/>
    </w:rPr>
  </w:style>
  <w:style w:type="paragraph" w:styleId="IntenseQuote">
    <w:name w:val="Intense Quote"/>
    <w:basedOn w:val="Normal"/>
    <w:next w:val="Normal"/>
    <w:link w:val="IntenseQuoteChar"/>
    <w:uiPriority w:val="30"/>
    <w:qFormat/>
    <w:rsid w:val="00683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32F"/>
    <w:rPr>
      <w:i/>
      <w:iCs/>
      <w:color w:val="0F4761" w:themeColor="accent1" w:themeShade="BF"/>
    </w:rPr>
  </w:style>
  <w:style w:type="character" w:styleId="IntenseReference">
    <w:name w:val="Intense Reference"/>
    <w:basedOn w:val="DefaultParagraphFont"/>
    <w:uiPriority w:val="32"/>
    <w:qFormat/>
    <w:rsid w:val="0068332F"/>
    <w:rPr>
      <w:b/>
      <w:bCs/>
      <w:smallCaps/>
      <w:color w:val="0F4761" w:themeColor="accent1" w:themeShade="BF"/>
      <w:spacing w:val="5"/>
    </w:rPr>
  </w:style>
  <w:style w:type="paragraph" w:customStyle="1" w:styleId="my-2">
    <w:name w:val="my-2"/>
    <w:basedOn w:val="Normal"/>
    <w:rsid w:val="00683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332F"/>
    <w:rPr>
      <w:b/>
      <w:bCs/>
    </w:rPr>
  </w:style>
  <w:style w:type="character" w:styleId="HTMLCode">
    <w:name w:val="HTML Code"/>
    <w:basedOn w:val="DefaultParagraphFont"/>
    <w:uiPriority w:val="99"/>
    <w:semiHidden/>
    <w:unhideWhenUsed/>
    <w:rsid w:val="0068332F"/>
    <w:rPr>
      <w:rFonts w:ascii="Courier New" w:eastAsia="Times New Roman" w:hAnsi="Courier New" w:cs="Courier New"/>
      <w:sz w:val="20"/>
      <w:szCs w:val="20"/>
    </w:rPr>
  </w:style>
  <w:style w:type="paragraph" w:customStyle="1" w:styleId="msonormal0">
    <w:name w:val="msonormal"/>
    <w:basedOn w:val="Normal"/>
    <w:rsid w:val="004713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y-0">
    <w:name w:val="py-0"/>
    <w:basedOn w:val="Normal"/>
    <w:rsid w:val="004713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20</Pages>
  <Words>3508</Words>
  <Characters>21931</Characters>
  <Application>Microsoft Office Word</Application>
  <DocSecurity>0</DocSecurity>
  <Lines>626</Lines>
  <Paragraphs>519</Paragraphs>
  <ScaleCrop>false</ScaleCrop>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4</cp:revision>
  <dcterms:created xsi:type="dcterms:W3CDTF">2026-04-08T05:43:00Z</dcterms:created>
  <dcterms:modified xsi:type="dcterms:W3CDTF">2026-04-08T06:54:00Z</dcterms:modified>
</cp:coreProperties>
</file>