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Georgia" w:cs="Georgia" w:eastAsia="Georgia" w:hAnsi="Georgia"/>
          <w:b/>
          <w:bCs/>
          <w:color w:val="13315C"/>
          <w:sz w:val="52"/>
          <w:szCs w:val="52"/>
        </w:rPr>
        <w:t xml:space="preserve">COACHING STUDIO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E6091"/>
          <w:sz w:val="28"/>
          <w:szCs w:val="28"/>
        </w:rPr>
        <w:t xml:space="preserve">Go-to-Market Strategy &amp; Launch Handoff</w:t>
      </w:r>
    </w:p>
    <w:p>
      <w:pPr>
        <w:spacing w:after="1440"/>
        <w:jc w:val="center"/>
      </w:pPr>
      <w:r>
        <w:rPr>
          <w:color w:val="5A7088"/>
          <w:sz w:val="22"/>
          <w:szCs w:val="22"/>
        </w:rPr>
        <w:t xml:space="preserve">A comprehensive guide to product positioning, pricing, customer segmentation, video strategy, and execution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Product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Coaching Studio (on StudioVerse platform)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Founder/CEO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Dinesh Wadhwani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Pre-launch (May 2026)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Document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May 12,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Confidential — Internal Use</w:t>
            </w:r>
          </w:p>
        </w:tc>
      </w:tr>
    </w:tbl>
    <w:p>
      <w:pPr>
        <w:spacing w:after="720"/>
      </w:pPr>
    </w:p>
    <w:p>
      <w:pPr>
        <w:spacing w:after="360"/>
        <w:jc w:val="center"/>
      </w:pPr>
      <w:r>
        <w:rPr>
          <w:color w:val="5A7088"/>
          <w:sz w:val="20"/>
          <w:szCs w:val="20"/>
        </w:rPr>
        <w:t xml:space="preserve">This document represents the complete strategic context, decisions, and execution roadmap for the Coaching Studio go-to-market launch. It covers product positioning, four-track customer segmentation, pricing models, video/content strategy, intern team deployment, and 90-day execution milestones.</w:t>
      </w:r>
    </w:p>
    <w:r>
      <w:br w:type="page"/>
    </w:r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</w:pPr>
      <w:r>
        <w:t xml:space="preserve">1. Executive Summary</w:t>
      </w:r>
    </w:p>
    <w:p>
      <w:pPr>
        <w:spacing w:after="120" w:before="240"/>
      </w:pPr>
      <w:r>
        <w:rPr>
          <w:b/>
          <w:bCs/>
          <w:color w:val="1E6091"/>
          <w:sz w:val="24"/>
          <w:szCs w:val="24"/>
        </w:rPr>
        <w:t xml:space="preserve">The Opportunity</w:t>
      </w:r>
    </w:p>
    <w:p>
      <w:pPr>
        <w:spacing w:after="180"/>
      </w:pPr>
      <w:r>
        <w:t xml:space="preserve">Coaching Studio is the assessment-first platform built to replace the paper forms, PDFs, and ad-hoc tools that coaches still use today. It's one of six verticals running on the StudioVerse multi-tenant platform — a single codebase powering Coaching, Recruitment, Training, HR, Fitness, and Teaching studios.</w:t>
      </w:r>
    </w:p>
    <w:p>
      <w:pPr>
        <w:spacing w:after="120" w:before="240"/>
      </w:pPr>
      <w:r>
        <w:rPr>
          <w:b/>
          <w:bCs/>
          <w:color w:val="1E6091"/>
          <w:sz w:val="24"/>
          <w:szCs w:val="24"/>
        </w:rPr>
        <w:t xml:space="preserve">Current State (May 2026)</w:t>
      </w:r>
    </w:p>
    <w:p>
      <w:pPr>
        <w:pStyle w:val="ListParagraph"/>
        <w:numPr>
          <w:ilvl w:val="0"/>
          <w:numId w:val="2"/>
        </w:numPr>
      </w:pPr>
      <w:r>
        <w:t xml:space="preserve">Product: 8 leadership assessments live, targeting 20 before full launch</w:t>
      </w:r>
    </w:p>
    <w:p>
      <w:pPr>
        <w:pStyle w:val="ListParagraph"/>
        <w:numPr>
          <w:ilvl w:val="0"/>
          <w:numId w:val="2"/>
        </w:numPr>
      </w:pPr>
      <w:r>
        <w:t xml:space="preserve">Network: 400 warm coaches + 100 coachees in founder's database</w:t>
      </w:r>
    </w:p>
    <w:p>
      <w:pPr>
        <w:pStyle w:val="ListParagraph"/>
        <w:numPr>
          <w:ilvl w:val="0"/>
          <w:numId w:val="2"/>
        </w:numPr>
      </w:pPr>
      <w:r>
        <w:t xml:space="preserve">Team: Solo founder (Dinesh Wadhwani) + 4 marketing interns (May–July 2026, ~80 days)</w:t>
      </w:r>
    </w:p>
    <w:p>
      <w:pPr>
        <w:pStyle w:val="ListParagraph"/>
        <w:numPr>
          <w:ilvl w:val="0"/>
          <w:numId w:val="2"/>
        </w:numPr>
      </w:pPr>
      <w:r>
        <w:t xml:space="preserve">Revenue: Pre-revenue, bootstrap, no paid marketing budget</w:t>
      </w:r>
    </w:p>
    <w:p>
      <w:pPr>
        <w:pStyle w:val="ListParagraph"/>
        <w:numPr>
          <w:ilvl w:val="0"/>
          <w:numId w:val="2"/>
        </w:numPr>
      </w:pPr>
      <w:r>
        <w:t xml:space="preserve">Active prospects: Track D white-label demo scheduled with wider stakeholders (imminent)</w:t>
      </w:r>
    </w:p>
    <w:p>
      <w:pPr>
        <w:spacing w:after="120" w:before="360"/>
      </w:pPr>
      <w:r>
        <w:rPr>
          <w:b/>
          <w:bCs/>
          <w:color w:val="1E6091"/>
          <w:sz w:val="24"/>
          <w:szCs w:val="24"/>
        </w:rPr>
        <w:t xml:space="preserve">The Four-Track GTM Model</w:t>
      </w:r>
    </w:p>
    <w:p>
      <w:pPr>
        <w:spacing w:after="180"/>
      </w:pPr>
      <w:r>
        <w:t xml:space="preserve">Coaching Studio goes to market via four parallel customer tracks, each with distinct buyer psychology, pricing models, and conversion mechanics: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50"/>
        <w:gridCol w:w="3120"/>
        <w:gridCol w:w="273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1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Track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1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Buyer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1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Primary Goal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1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Pricing Model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E6091"/>
              </w:rPr>
              <w:t xml:space="preserve">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Individuals (self-motivated)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Self-assess, find coaches, become demand for Track B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Freemium (3 free, then credits)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E6091"/>
              </w:rPr>
              <w:t xml:space="preserve">B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Independent Coaches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Use as daily tool for coachees (400 warm)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Usage-based (₹100–150/test)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E6091"/>
              </w:rPr>
              <w:t xml:space="preserve">C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Coaching Companies (public)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Manage teams, standardize delivery, cohort analytics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Per-assessment (bulk discounts)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E6091"/>
              </w:rPr>
              <w:t xml:space="preserve">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White-Label Studios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Private tenant, closed environment, own brand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Setup (₹25k–1L) + usage</w:t>
            </w:r>
          </w:p>
        </w:tc>
      </w:tr>
    </w:tbl>
    <w:p>
      <w:pPr>
        <w:spacing w:after="120" w:before="480"/>
      </w:pPr>
      <w:r>
        <w:rPr>
          <w:b/>
          <w:bCs/>
          <w:color w:val="1E6091"/>
          <w:sz w:val="24"/>
          <w:szCs w:val="24"/>
        </w:rPr>
        <w:t xml:space="preserve">Key Metrics Target (90 days)</w:t>
      </w:r>
    </w:p>
    <w:p>
      <w:pPr>
        <w:pStyle w:val="ListParagraph"/>
        <w:numPr>
          <w:ilvl w:val="0"/>
          <w:numId w:val="2"/>
        </w:numPr>
      </w:pPr>
      <w:r>
        <w:t xml:space="preserve">Track A: 50–100 individuals self-registered and assessed</w:t>
      </w:r>
    </w:p>
    <w:p>
      <w:pPr>
        <w:pStyle w:val="ListParagraph"/>
        <w:numPr>
          <w:ilvl w:val="0"/>
          <w:numId w:val="2"/>
        </w:numPr>
      </w:pPr>
      <w:r>
        <w:t xml:space="preserve">Track B: 20–40 coaches actively using (warm 400 → 5–10% conversion)</w:t>
      </w:r>
    </w:p>
    <w:p>
      <w:pPr>
        <w:pStyle w:val="ListParagraph"/>
        <w:numPr>
          <w:ilvl w:val="0"/>
          <w:numId w:val="2"/>
        </w:numPr>
      </w:pPr>
      <w:r>
        <w:t xml:space="preserve">Track C: 1–2 coaching companies onboarded (5–10 coaches per company)</w:t>
      </w:r>
    </w:p>
    <w:p>
      <w:pPr>
        <w:pStyle w:val="ListParagraph"/>
        <w:numPr>
          <w:ilvl w:val="0"/>
          <w:numId w:val="2"/>
        </w:numPr>
      </w:pPr>
      <w:r>
        <w:t xml:space="preserve">Track D: 1 white-label contract signed (active demo 2 with wider stakeholders)</w:t>
      </w:r>
    </w:p>
    <w:r>
      <w:br w:type="page"/>
    </w:r>
    <w:p>
      <w:pPr>
        <w:pStyle w:val="Heading1"/>
      </w:pPr>
      <w:r>
        <w:t xml:space="preserve">2. Product Overview</w:t>
      </w:r>
    </w:p>
    <w:p>
      <w:pPr>
        <w:pStyle w:val="Heading2"/>
      </w:pPr>
      <w:r>
        <w:t xml:space="preserve">2.1 StudioVerse Platform Architecture</w:t>
      </w:r>
    </w:p>
    <w:p>
      <w:pPr>
        <w:spacing w:after="180"/>
      </w:pPr>
      <w:r>
        <w:t xml:space="preserve">StudioVerse is a multi-tenant SaaS platform powering six independently branded professional studios from a single codebase. Each studio serves a distinct vertical market with vertical-specific terminology, workflows, and content — but shares the same intelligent core: authentication, wallets, assignments, referrals, AI reports, cohorts, and marketplace infrastructure.</w:t>
      </w:r>
    </w:p>
    <w:p>
      <w:pPr>
        <w:spacing w:after="120" w:before="180"/>
      </w:pPr>
      <w:r>
        <w:rPr>
          <w:b/>
          <w:bCs/>
        </w:rPr>
        <w:t xml:space="preserve">The Six Studios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Studio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Target Market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Coaching Studio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Coaches &amp; Coaching Firms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E7C7B"/>
              </w:rPr>
              <w:t xml:space="preserve">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Recruitment Studio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Recruiters &amp; Talent Teams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E7C7B"/>
              </w:rPr>
              <w:t xml:space="preserve">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Training Studio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Trainers &amp; L&amp;D Teams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E7C7B"/>
              </w:rPr>
              <w:t xml:space="preserve">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HR Studio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HR &amp; People Operations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5A7088"/>
              </w:rPr>
              <w:t xml:space="preserve">ROADMAP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Fitness Studio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Trainers, Coaches, Dieticians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5A7088"/>
              </w:rPr>
              <w:t xml:space="preserve">ROADMAP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Teaching Studio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Teachers, Tutors, Academics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5A7088"/>
              </w:rPr>
              <w:t xml:space="preserve">ROADMAP</w:t>
            </w:r>
          </w:p>
        </w:tc>
      </w:tr>
    </w:tbl>
    <w:p>
      <w:pPr>
        <w:pStyle w:val="Heading2"/>
        <w:spacing w:before="480"/>
      </w:pPr>
      <w:r>
        <w:t xml:space="preserve">2.2 The Universal Role Model</w:t>
      </w:r>
    </w:p>
    <w:p>
      <w:pPr>
        <w:spacing w:after="180"/>
      </w:pPr>
      <w:r>
        <w:t xml:space="preserve">Every studio operates on the same four-role actor model, mapped to vertical-specific terminology: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Generic 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Coaching Studio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Recruitment Studio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Training Studio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SuperAdmin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Platform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Platform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Platform 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Company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Coaching Firm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Recruitment Agency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Training Company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Professional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Coach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Recruiter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Trainer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Individual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Coachee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Candidate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</w:rPr>
              <w:t xml:space="preserve">Learner</w:t>
            </w:r>
          </w:p>
        </w:tc>
      </w:tr>
    </w:tbl>
    <w:r>
      <w:br w:type="page"/>
    </w:r>
    <w:p>
      <w:pPr>
        <w:pStyle w:val="Heading2"/>
      </w:pPr>
      <w:r>
        <w:t xml:space="preserve">2.3 Coaching Studio — The Wedge Product</w:t>
      </w:r>
    </w:p>
    <w:p>
      <w:pPr>
        <w:spacing w:after="120" w:before="180"/>
      </w:pPr>
      <w:r>
        <w:rPr>
          <w:b/>
          <w:bCs/>
        </w:rPr>
        <w:t xml:space="preserve">Product Strategy</w:t>
      </w:r>
    </w:p>
    <w:p>
      <w:pPr>
        <w:spacing w:after="120"/>
      </w:pPr>
      <w:r>
        <w:t xml:space="preserve">Coaching Studio leads with assessments, not the marketplace. The strategic sequence is deliberate: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Assessments</w:t>
      </w:r>
      <w:r>
        <w:t xml:space="preserve"> — the wedge (coaches replace paper, individuals self-discover)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Programs</w:t>
      </w:r>
      <w:r>
        <w:t xml:space="preserve"> — development paths to close gaps revealed by assessments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Events/Webinars</w:t>
      </w:r>
      <w:r>
        <w:t xml:space="preserve"> — community layer and coach visibility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Coach Marketplace</w:t>
      </w:r>
      <w:r>
        <w:t xml:space="preserve"> — self-assessed individuals meet coaches (network effect)</w:t>
      </w:r>
    </w:p>
    <w:p>
      <w:pPr>
        <w:spacing w:after="120" w:before="360"/>
      </w:pPr>
      <w:r>
        <w:rPr>
          <w:b/>
          <w:bCs/>
        </w:rPr>
        <w:t xml:space="preserve">Assessment Library (Current State)</w:t>
      </w:r>
    </w:p>
    <w:p>
      <w:pPr>
        <w:spacing w:after="120"/>
      </w:pPr>
      <w:r>
        <w:t xml:space="preserve">Eight leadership assessments are live as of May 2026. The target is 20 before full public launch, covering self-awareness, leadership style, decision-making, communication, and team dynamics.</w:t>
      </w:r>
    </w:p>
    <w:p>
      <w:pPr>
        <w:spacing w:after="80" w:before="120"/>
      </w:pPr>
      <w:r>
        <w:rPr>
          <w:sz w:val="20"/>
          <w:szCs w:val="20"/>
        </w:rPr>
        <w:t xml:space="preserve">Live Assessments:</w:t>
      </w:r>
    </w:p>
    <w:p>
      <w:pPr>
        <w:pStyle w:val="ListParagraph"/>
        <w:numPr>
          <w:ilvl w:val="0"/>
          <w:numId w:val="2"/>
        </w:numPr>
      </w:pPr>
      <w:r>
        <w:t xml:space="preserve">Problem Identification Effectiveness Index (PIEI) — Self Awareness</w:t>
      </w:r>
    </w:p>
    <w:p>
      <w:pPr>
        <w:pStyle w:val="ListParagraph"/>
        <w:numPr>
          <w:ilvl w:val="0"/>
          <w:numId w:val="2"/>
        </w:numPr>
      </w:pPr>
      <w:r>
        <w:t xml:space="preserve">Noise vs Clarity — Self Awareness</w:t>
      </w:r>
    </w:p>
    <w:p>
      <w:pPr>
        <w:pStyle w:val="ListParagraph"/>
        <w:numPr>
          <w:ilvl w:val="0"/>
          <w:numId w:val="2"/>
        </w:numPr>
      </w:pPr>
      <w:r>
        <w:t xml:space="preserve">Change Leadership Readiness — Self Awareness</w:t>
      </w:r>
    </w:p>
    <w:p>
      <w:pPr>
        <w:pStyle w:val="ListParagraph"/>
        <w:numPr>
          <w:ilvl w:val="0"/>
          <w:numId w:val="2"/>
        </w:numPr>
      </w:pPr>
      <w:r>
        <w:t xml:space="preserve">Strategic Problem Solving &amp; Decision Intelligence Index (SPSDI) — Leadership Style</w:t>
      </w:r>
    </w:p>
    <w:p>
      <w:pPr>
        <w:pStyle w:val="ListParagraph"/>
        <w:numPr>
          <w:ilvl w:val="0"/>
          <w:numId w:val="2"/>
        </w:numPr>
      </w:pPr>
      <w:r>
        <w:t xml:space="preserve">Team Leadership Effectiveness — Leadership Style</w:t>
      </w:r>
    </w:p>
    <w:p>
      <w:pPr>
        <w:pStyle w:val="ListParagraph"/>
        <w:numPr>
          <w:ilvl w:val="0"/>
          <w:numId w:val="2"/>
        </w:numPr>
      </w:pPr>
      <w:r>
        <w:t xml:space="preserve">Leader as Coach — Leadership Style</w:t>
      </w:r>
    </w:p>
    <w:p>
      <w:pPr>
        <w:pStyle w:val="ListParagraph"/>
        <w:numPr>
          <w:ilvl w:val="0"/>
          <w:numId w:val="2"/>
        </w:numPr>
      </w:pPr>
      <w:r>
        <w:t xml:space="preserve">Emotional Intelligence Scan — Self Awareness</w:t>
      </w:r>
    </w:p>
    <w:p>
      <w:pPr>
        <w:pStyle w:val="ListParagraph"/>
        <w:numPr>
          <w:ilvl w:val="0"/>
          <w:numId w:val="2"/>
        </w:numPr>
      </w:pPr>
      <w:r>
        <w:t xml:space="preserve">Conflict Management Effectiveness — Leadership Style</w:t>
      </w:r>
    </w:p>
    <w:p>
      <w:pPr>
        <w:spacing w:after="120" w:before="360"/>
      </w:pPr>
      <w:r>
        <w:rPr>
          <w:b/>
          <w:bCs/>
        </w:rPr>
        <w:t xml:space="preserve">Core Capabilities</w:t>
      </w:r>
    </w:p>
    <w:p>
      <w:pPr>
        <w:pStyle w:val="ListParagraph"/>
        <w:numPr>
          <w:ilvl w:val="0"/>
          <w:numId w:val="2"/>
        </w:numPr>
      </w:pPr>
      <w:r>
        <w:t xml:space="preserve">AI-generated narrative reports (via Groq API, branded PDF delivery to coachee + coach)</w:t>
      </w:r>
    </w:p>
    <w:p>
      <w:pPr>
        <w:pStyle w:val="ListParagraph"/>
        <w:numPr>
          <w:ilvl w:val="0"/>
          <w:numId w:val="2"/>
        </w:numPr>
      </w:pPr>
      <w:r>
        <w:t xml:space="preserve">Cohort &amp; bulk assignment (assign one assessment to 20 coachees in one click)</w:t>
      </w:r>
    </w:p>
    <w:p>
      <w:pPr>
        <w:pStyle w:val="ListParagraph"/>
        <w:numPr>
          <w:ilvl w:val="0"/>
          <w:numId w:val="2"/>
        </w:numPr>
      </w:pPr>
      <w:r>
        <w:t xml:space="preserve">Assignment engine (assign programs, assessments, events to individuals or groups)</w:t>
      </w:r>
    </w:p>
    <w:p>
      <w:pPr>
        <w:pStyle w:val="ListParagraph"/>
        <w:numPr>
          <w:ilvl w:val="0"/>
          <w:numId w:val="2"/>
        </w:numPr>
      </w:pPr>
      <w:r>
        <w:t xml:space="preserve">Progress tracking (module-level completion, per-coachee dashboard for coaches)</w:t>
      </w:r>
    </w:p>
    <w:p>
      <w:pPr>
        <w:pStyle w:val="ListParagraph"/>
        <w:numPr>
          <w:ilvl w:val="0"/>
          <w:numId w:val="2"/>
        </w:numPr>
      </w:pPr>
      <w:r>
        <w:t xml:space="preserve">Credit wallet economy (signup credits, referral rewards, purchase packages via Razorpay)</w:t>
      </w:r>
    </w:p>
    <w:p>
      <w:pPr>
        <w:pStyle w:val="ListParagraph"/>
        <w:numPr>
          <w:ilvl w:val="0"/>
          <w:numId w:val="2"/>
        </w:numPr>
      </w:pPr>
      <w:r>
        <w:t xml:space="preserve">Marketplace (browse/purchase programs and events; discover coaches)</w:t>
      </w:r>
    </w:p>
    <w:p>
      <w:pPr>
        <w:pStyle w:val="ListParagraph"/>
        <w:numPr>
          <w:ilvl w:val="0"/>
          <w:numId w:val="2"/>
        </w:numPr>
      </w:pPr>
      <w:r>
        <w:t xml:space="preserve">White-label tenant provisioning (custom branding, domain, isolated data)</w:t>
      </w:r>
    </w:p>
    <w:r>
      <w:br w:type="page"/>
    </w:r>
    <w:p>
      <w:pPr>
        <w:pStyle w:val="Heading1"/>
      </w:pPr>
      <w:r>
        <w:t xml:space="preserve">3. The Four-Track GTM Strategy</w:t>
      </w:r>
    </w:p>
    <w:p>
      <w:pPr>
        <w:spacing w:after="240"/>
      </w:pPr>
      <w:r>
        <w:t xml:space="preserve">Coaching Studio does not follow a single-segment, single-motion go-to-market. Instead, it runs four parallel customer tracks, each with unique buyer psychology, conversion mechanics, pricing models, and sales motions. This approach allows the platform to learn which segment converts fastest while building a diversified revenue base.</w:t>
      </w:r>
    </w:p>
    <w:p>
      <w:pPr>
        <w:pStyle w:val="Heading2"/>
      </w:pPr>
      <w:r>
        <w:t xml:space="preserve">Track A — Individuals (Self-Motivated Learners)</w:t>
      </w:r>
    </w:p>
    <w:p>
      <w:pPr>
        <w:spacing w:after="80" w:before="180"/>
      </w:pPr>
      <w:r>
        <w:rPr>
          <w:b/>
          <w:bCs/>
        </w:rPr>
        <w:t xml:space="preserve">Buyer Profile</w:t>
      </w:r>
    </w:p>
    <w:p>
      <w:pPr>
        <w:spacing w:after="180"/>
      </w:pPr>
      <w:r>
        <w:t xml:space="preserve">Self-aware professionals seeking clarity on where they stand — leadership capability, communication style, decision-making effectiveness. Not currently in a coaching relationship. May be pre-coaching (assessing before committing to a coach) or self-improvement focused.</w:t>
      </w:r>
    </w:p>
    <w:p>
      <w:pPr>
        <w:spacing w:after="80"/>
      </w:pPr>
      <w:r>
        <w:rPr>
          <w:b/>
          <w:bCs/>
        </w:rPr>
        <w:t xml:space="preserve">Value Proposition</w:t>
      </w:r>
    </w:p>
    <w:p>
      <w:pPr>
        <w:spacing w:after="180"/>
      </w:pPr>
      <w:r>
        <w:t xml:space="preserve">"Know yourself in 10 minutes. Three free assessments. AI-generated insights. Find the gaps, then find the coach or program to close them."</w:t>
      </w:r>
    </w:p>
    <w:p>
      <w:pPr>
        <w:spacing w:after="80"/>
      </w:pPr>
      <w:r>
        <w:rPr>
          <w:b/>
          <w:bCs/>
        </w:rPr>
        <w:t xml:space="preserve">Conversion Path</w:t>
      </w:r>
    </w:p>
    <w:p>
      <w:pPr>
        <w:spacing w:after="180"/>
      </w:pPr>
      <w:r>
        <w:t xml:space="preserve">Awareness video (Instagram/WhatsApp) → Landing page → Free signup → Take 1st free assessment → AI report delivered → Take 2nd/3rd → Credits exhausted → Purchase ₹500 credit pack OR discover coach marketplace.</w:t>
      </w:r>
    </w:p>
    <w:p>
      <w:pPr>
        <w:spacing w:after="80"/>
      </w:pPr>
      <w:r>
        <w:rPr>
          <w:b/>
          <w:bCs/>
        </w:rPr>
        <w:t xml:space="preserve">Pricing Model</w:t>
      </w:r>
    </w:p>
    <w:p>
      <w:pPr>
        <w:pStyle w:val="ListParagraph"/>
        <w:numPr>
          <w:ilvl w:val="0"/>
          <w:numId w:val="2"/>
        </w:numPr>
      </w:pPr>
      <w:r>
        <w:t xml:space="preserve">Freemium: 3 free assessments on signup</w:t>
      </w:r>
    </w:p>
    <w:p>
      <w:pPr>
        <w:pStyle w:val="ListParagraph"/>
        <w:numPr>
          <w:ilvl w:val="0"/>
          <w:numId w:val="2"/>
        </w:numPr>
      </w:pPr>
      <w:r>
        <w:t xml:space="preserve">Beyond free tier: ₹100–150 per assessment (credit-based)</w:t>
      </w:r>
    </w:p>
    <w:p>
      <w:pPr>
        <w:pStyle w:val="ListParagraph"/>
        <w:numPr>
          <w:ilvl w:val="0"/>
          <w:numId w:val="2"/>
        </w:numPr>
      </w:pPr>
      <w:r>
        <w:t xml:space="preserve">Credit packages: ₹500 / ₹1,500 / ₹5,000 (volume discounts)</w:t>
      </w:r>
    </w:p>
    <w:p>
      <w:pPr>
        <w:spacing w:after="80" w:before="180"/>
      </w:pPr>
      <w:r>
        <w:rPr>
          <w:b/>
          <w:bCs/>
        </w:rPr>
        <w:t xml:space="preserve">Success Metric</w:t>
      </w:r>
    </w:p>
    <w:p>
      <w:pPr>
        <w:spacing w:after="360"/>
      </w:pPr>
      <w:r>
        <w:t xml:space="preserve">50–100 individuals registered and assessed in first 90 days. Conversion to paid credit purchase: 10–15%.</w:t>
      </w:r>
    </w:p>
    <w:p>
      <w:pPr>
        <w:pStyle w:val="Heading2"/>
      </w:pPr>
      <w:r>
        <w:t xml:space="preserve">Track B — Independent Coaches</w:t>
      </w:r>
    </w:p>
    <w:p>
      <w:pPr>
        <w:spacing w:after="80" w:before="180"/>
      </w:pPr>
      <w:r>
        <w:rPr>
          <w:b/>
          <w:bCs/>
        </w:rPr>
        <w:t xml:space="preserve">Buyer Profile</w:t>
      </w:r>
    </w:p>
    <w:p>
      <w:pPr>
        <w:spacing w:after="180"/>
      </w:pPr>
      <w:r>
        <w:t xml:space="preserve">Solo practitioners running coaching practices with 5–50 active coachees. Currently delivering assessments via paper, PDFs, or Google Forms. Spending 30–40% of their week on admin, scoring, reporting. Looking for infrastructure that makes them look professional without adding complexity.</w:t>
      </w:r>
    </w:p>
    <w:p>
      <w:pPr>
        <w:spacing w:after="80"/>
      </w:pPr>
      <w:r>
        <w:rPr>
          <w:b/>
          <w:bCs/>
        </w:rPr>
        <w:t xml:space="preserve">Value Proposition</w:t>
      </w:r>
    </w:p>
    <w:p>
      <w:pPr>
        <w:spacing w:after="180"/>
      </w:pPr>
      <w:r>
        <w:t xml:space="preserve">"Replace paper assessments with one-click assignment. AI generates the report you'd spend hours writing. Assign programs in bulk. Track progress across all your coachees from one dashboard."</w:t>
      </w:r>
    </w:p>
    <w:p>
      <w:pPr>
        <w:spacing w:after="80"/>
      </w:pPr>
      <w:r>
        <w:rPr>
          <w:b/>
          <w:bCs/>
        </w:rPr>
        <w:t xml:space="preserve">Conversion Path</w:t>
      </w:r>
    </w:p>
    <w:p>
      <w:pPr>
        <w:spacing w:after="180"/>
      </w:pPr>
      <w:r>
        <w:t xml:space="preserve">WhatsApp video from intern → Landing page → Free signup (10 credits) → Assign 1st assessment to test coachee → See AI report → Assign 2nd/3rd → Credits exhausted → Purchase ₹1,500 credit pack → Ongoing usage.</w:t>
      </w:r>
    </w:p>
    <w:p>
      <w:pPr>
        <w:spacing w:after="80"/>
      </w:pPr>
      <w:r>
        <w:rPr>
          <w:b/>
          <w:bCs/>
        </w:rPr>
        <w:t xml:space="preserve">Pricing Model</w:t>
      </w:r>
    </w:p>
    <w:p>
      <w:pPr>
        <w:pStyle w:val="ListParagraph"/>
        <w:numPr>
          <w:ilvl w:val="0"/>
          <w:numId w:val="2"/>
        </w:numPr>
      </w:pPr>
      <w:r>
        <w:t xml:space="preserve">10 free credits on signup (~4–5 assessments to try the product)</w:t>
      </w:r>
    </w:p>
    <w:p>
      <w:pPr>
        <w:pStyle w:val="ListParagraph"/>
        <w:numPr>
          <w:ilvl w:val="0"/>
          <w:numId w:val="2"/>
        </w:numPr>
      </w:pPr>
      <w:r>
        <w:t xml:space="preserve">Usage-based: ₹100–150 per assessment assigned</w:t>
      </w:r>
    </w:p>
    <w:p>
      <w:pPr>
        <w:pStyle w:val="ListParagraph"/>
        <w:numPr>
          <w:ilvl w:val="0"/>
          <w:numId w:val="2"/>
        </w:numPr>
      </w:pPr>
      <w:r>
        <w:t xml:space="preserve">Credit packages with volume discounts (₹5k pack = 15% cheaper per-test)</w:t>
      </w:r>
    </w:p>
    <w:p>
      <w:pPr>
        <w:spacing w:after="80" w:before="180"/>
      </w:pPr>
      <w:r>
        <w:rPr>
          <w:b/>
          <w:bCs/>
        </w:rPr>
        <w:t xml:space="preserve">Success Metric</w:t>
      </w:r>
    </w:p>
    <w:p>
      <w:pPr>
        <w:spacing w:after="360"/>
      </w:pPr>
      <w:r>
        <w:t xml:space="preserve">20–40 coaches actively using (400 warm → 5–10% conversion). Average ₹2,000–5,000 spent per coach in first 90 days.</w:t>
      </w:r>
    </w:p>
    <w:r>
      <w:br w:type="page"/>
    </w:r>
    <w:p>
      <w:pPr>
        <w:pStyle w:val="Heading2"/>
      </w:pPr>
      <w:r>
        <w:t xml:space="preserve">Track C — Coaching Companies (Public Marketplace)</w:t>
      </w:r>
    </w:p>
    <w:p>
      <w:pPr>
        <w:spacing w:after="80" w:before="180"/>
      </w:pPr>
      <w:r>
        <w:rPr>
          <w:b/>
          <w:bCs/>
        </w:rPr>
        <w:t xml:space="preserve">Buyer Profile</w:t>
      </w:r>
    </w:p>
    <w:p>
      <w:pPr>
        <w:spacing w:after="180"/>
      </w:pPr>
      <w:r>
        <w:t xml:space="preserve">Coaching firms, corporate L&amp;D departments, or training companies managing teams of 5–50 coaches serving shared client bases. They want: standardized delivery, centralized reporting, team analytics, and brand consistency across all coaches. Comfortable with their coaches and coachees visible in the public Coaching Studio marketplace.</w:t>
      </w:r>
    </w:p>
    <w:p>
      <w:pPr>
        <w:spacing w:after="80"/>
      </w:pPr>
      <w:r>
        <w:rPr>
          <w:b/>
          <w:bCs/>
        </w:rPr>
        <w:t xml:space="preserve">Value Proposition</w:t>
      </w:r>
    </w:p>
    <w:p>
      <w:pPr>
        <w:spacing w:after="180"/>
      </w:pPr>
      <w:r>
        <w:t xml:space="preserve">"Onboard your coaching team in hours, not weeks. Give them standardized assessment tools. Track progress across all coaches and cohorts. Get org-level analytics. Your coaches still own their client relationships — you get visibility and consistency."</w:t>
      </w:r>
    </w:p>
    <w:p>
      <w:pPr>
        <w:spacing w:after="80"/>
      </w:pPr>
      <w:r>
        <w:rPr>
          <w:b/>
          <w:bCs/>
        </w:rPr>
        <w:t xml:space="preserve">Conversion Path</w:t>
      </w:r>
    </w:p>
    <w:p>
      <w:pPr>
        <w:spacing w:after="180"/>
      </w:pPr>
      <w:r>
        <w:t xml:space="preserve">Inbound inquiry OR warm intro → Demo call → Company registers → Bulk credit purchase (₹50k–2L upfront) → Assign credits to coaches → Coaches onboard coachees → Company tracks via admin dashboard.</w:t>
      </w:r>
    </w:p>
    <w:p>
      <w:pPr>
        <w:spacing w:after="80"/>
      </w:pPr>
      <w:r>
        <w:rPr>
          <w:b/>
          <w:bCs/>
        </w:rPr>
        <w:t xml:space="preserve">Pricing Model</w:t>
      </w:r>
    </w:p>
    <w:p>
      <w:pPr>
        <w:pStyle w:val="ListParagraph"/>
        <w:numPr>
          <w:ilvl w:val="0"/>
          <w:numId w:val="2"/>
        </w:numPr>
      </w:pPr>
      <w:r>
        <w:t xml:space="preserve">Per-assessment usage at company level (same ₹100–150/test as Track B)</w:t>
      </w:r>
    </w:p>
    <w:p>
      <w:pPr>
        <w:pStyle w:val="ListParagraph"/>
        <w:numPr>
          <w:ilvl w:val="0"/>
          <w:numId w:val="2"/>
        </w:numPr>
      </w:pPr>
      <w:r>
        <w:t xml:space="preserve">Bulk credit packages with higher discounts (₹1L pack = 20% off per-assessment)</w:t>
      </w:r>
    </w:p>
    <w:p>
      <w:pPr>
        <w:pStyle w:val="ListParagraph"/>
        <w:numPr>
          <w:ilvl w:val="0"/>
          <w:numId w:val="2"/>
        </w:numPr>
      </w:pPr>
      <w:r>
        <w:t xml:space="preserve">Company purchases credits → distributes to coaches → coaches assign to coachees</w:t>
      </w:r>
    </w:p>
    <w:p>
      <w:pPr>
        <w:spacing w:after="80" w:before="180"/>
      </w:pPr>
      <w:r>
        <w:rPr>
          <w:b/>
          <w:bCs/>
        </w:rPr>
        <w:t xml:space="preserve">Success Metric</w:t>
      </w:r>
    </w:p>
    <w:p>
      <w:pPr>
        <w:spacing w:after="360"/>
      </w:pPr>
      <w:r>
        <w:t xml:space="preserve">1–2 coaching companies onboarded in first 90 days (5–10 coaches per company). ₹50k–2L revenue per company.</w:t>
      </w:r>
    </w:p>
    <w:p>
      <w:pPr>
        <w:pStyle w:val="Heading2"/>
      </w:pPr>
      <w:r>
        <w:t xml:space="preserve">Track D — White-Label Studios (Closed Private Tenant)</w:t>
      </w:r>
    </w:p>
    <w:p>
      <w:pPr>
        <w:spacing w:after="80" w:before="180"/>
      </w:pPr>
      <w:r>
        <w:rPr>
          <w:b/>
          <w:bCs/>
        </w:rPr>
        <w:t xml:space="preserve">Buyer Profile</w:t>
      </w:r>
    </w:p>
    <w:p>
      <w:pPr>
        <w:spacing w:after="180"/>
      </w:pPr>
      <w:r>
        <w:t xml:space="preserve">Coaching firms or corporate L&amp;D teams who want a completely branded, isolated studio on the StudioVerse platform — no visibility into the public marketplace, no cross-tenant data exposure. Their coaches and coachees exist only within their private tenant. They want: white-label branding, custom domain, full control, and no association with the public Coaching Studio brand.</w:t>
      </w:r>
    </w:p>
    <w:p>
      <w:pPr>
        <w:spacing w:after="80"/>
      </w:pPr>
      <w:r>
        <w:rPr>
          <w:b/>
          <w:bCs/>
        </w:rPr>
        <w:t xml:space="preserve">Value Proposition</w:t>
      </w:r>
    </w:p>
    <w:p>
      <w:pPr>
        <w:spacing w:after="180"/>
      </w:pPr>
      <w:r>
        <w:t xml:space="preserve">"Your brand. Your coaches. Your domain. The StudioVerse platform underneath. Get a fully functional coaching platform in 48 hours without building it yourself. Setup in days, not quarters."</w:t>
      </w:r>
    </w:p>
    <w:p>
      <w:pPr>
        <w:spacing w:after="80"/>
      </w:pPr>
      <w:r>
        <w:rPr>
          <w:b/>
          <w:bCs/>
        </w:rPr>
        <w:t xml:space="preserve">Conversion Path</w:t>
      </w:r>
    </w:p>
    <w:p>
      <w:pPr>
        <w:spacing w:after="180"/>
      </w:pPr>
      <w:r>
        <w:t xml:space="preserve">Demo 1 (capabilities) → Demo 2 (wider stakeholders + pricing discussion) → Contract negotiation → Setup fee paid → Tenant provisioned → Onboarding (branding assets, coach uploads) → Go-live → Ongoing usage billing.</w:t>
      </w:r>
    </w:p>
    <w:p>
      <w:pPr>
        <w:spacing w:after="80"/>
      </w:pPr>
      <w:r>
        <w:rPr>
          <w:b/>
          <w:bCs/>
        </w:rPr>
        <w:t xml:space="preserve">Pricing Model (Hybrid: Setup + Usage)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Company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One-Time 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Per-Assessment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&lt; 10 coaches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E7C7B"/>
              </w:rPr>
              <w:t xml:space="preserve">₹25,000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10% off (₹90–135/test)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10–25 coaches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E7C7B"/>
              </w:rPr>
              <w:t xml:space="preserve">₹50,000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15% off (₹85–127/test)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50+ coaches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E7C7B"/>
              </w:rPr>
              <w:t xml:space="preserve">₹1,00,000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20% off (₹80–120/test)</w:t>
            </w:r>
          </w:p>
        </w:tc>
      </w:tr>
    </w:tbl>
    <w:p>
      <w:pPr>
        <w:spacing w:after="80" w:before="240"/>
      </w:pPr>
      <w:r>
        <w:rPr>
          <w:b/>
          <w:bCs/>
        </w:rPr>
        <w:t xml:space="preserve">Active Prospect</w:t>
      </w:r>
    </w:p>
    <w:p>
      <w:pPr>
        <w:spacing w:after="180"/>
      </w:pPr>
      <w:r>
        <w:t xml:space="preserve">One coaching firm currently in Demo 2 stage (wider stakeholders, pricing discussion imminent). Demo 1 completed successfully. Pricing conversation expected in Sunday meeting.</w:t>
      </w:r>
    </w:p>
    <w:p>
      <w:pPr>
        <w:spacing w:after="80" w:before="180"/>
      </w:pPr>
      <w:r>
        <w:rPr>
          <w:b/>
          <w:bCs/>
        </w:rPr>
        <w:t xml:space="preserve">Success Metric</w:t>
      </w:r>
    </w:p>
    <w:p>
      <w:pPr>
        <w:spacing w:after="360"/>
      </w:pPr>
      <w:r>
        <w:t xml:space="preserve">1 white-label contract signed in first 90 days. ₹50k–1L+ setup revenue + ongoing usage revenue.</w:t>
      </w:r>
    </w:p>
    <w:r>
      <w:br w:type="page"/>
    </w:r>
    <w:p>
      <w:pPr>
        <w:pStyle w:val="Heading1"/>
      </w:pPr>
      <w:r>
        <w:t xml:space="preserve">4. Pricing Framework</w:t>
      </w:r>
    </w:p>
    <w:p>
      <w:pPr>
        <w:spacing w:after="240"/>
      </w:pPr>
      <w:r>
        <w:t xml:space="preserve">The pricing model is deliberately designed to support all four tracks without contradiction. Each buyer sees a pricing structure that makes sense for their usage pattern and purchase psychology.</w:t>
      </w:r>
    </w:p>
    <w:p>
      <w:pPr>
        <w:pStyle w:val="Heading2"/>
      </w:pPr>
      <w:r>
        <w:t xml:space="preserve">4.1 Credit Economy (Foundation)</w:t>
      </w:r>
    </w:p>
    <w:p>
      <w:pPr>
        <w:spacing w:after="120"/>
      </w:pPr>
      <w:r>
        <w:t xml:space="preserve">All transactions on the platform are credit-denominated. One assessment costs ~2 credits. One program assignment costs ~0 credits (free). Events may cost 0–10 credits depending on creator pricing.</w:t>
      </w:r>
    </w:p>
    <w:p>
      <w:pPr>
        <w:spacing w:after="80" w:before="180"/>
      </w:pPr>
      <w:r>
        <w:rPr>
          <w:b/>
          <w:bCs/>
        </w:rPr>
        <w:t xml:space="preserve">Free Credits on Signup</w:t>
      </w:r>
    </w:p>
    <w:p>
      <w:pPr>
        <w:pStyle w:val="ListParagraph"/>
        <w:numPr>
          <w:ilvl w:val="0"/>
          <w:numId w:val="2"/>
        </w:numPr>
      </w:pPr>
      <w:r>
        <w:t xml:space="preserve">Track A (Individuals): 10 credits (~3-5 assessments with referral bonuses)</w:t>
      </w:r>
    </w:p>
    <w:p>
      <w:pPr>
        <w:pStyle w:val="ListParagraph"/>
        <w:numPr>
          <w:ilvl w:val="0"/>
          <w:numId w:val="2"/>
        </w:numPr>
      </w:pPr>
      <w:r>
        <w:t xml:space="preserve">Track B (Independent Coaches): 10 credits</w:t>
      </w:r>
    </w:p>
    <w:p>
      <w:pPr>
        <w:pStyle w:val="ListParagraph"/>
        <w:numPr>
          <w:ilvl w:val="0"/>
          <w:numId w:val="2"/>
        </w:numPr>
      </w:pPr>
      <w:r>
        <w:t xml:space="preserve">Track C &amp; D: n/a (bulk purchase model)</w:t>
      </w:r>
    </w:p>
    <w:p>
      <w:pPr>
        <w:pStyle w:val="Heading2"/>
        <w:spacing w:before="480"/>
      </w:pPr>
      <w:r>
        <w:t xml:space="preserve">4.2 Per-Assessment Pricing (Tracks A, B, C, 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1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Track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1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Buyer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1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Per-Assessment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6091"/>
              </w:rPr>
              <w:t xml:space="preserve">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Individual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₹100–150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6091"/>
              </w:rPr>
              <w:t xml:space="preserve">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Independent Coach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₹100–150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6091"/>
              </w:rPr>
              <w:t xml:space="preserve">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Coaching Company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₹100–150 (bulk discounts)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6091"/>
              </w:rPr>
              <w:t xml:space="preserve">D (&lt; 10)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White-Label (small)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₹90–135 (10% off)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6091"/>
              </w:rPr>
              <w:t xml:space="preserve">D (10–25)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White-Label (medium)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₹85–127 (15% off)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E6091"/>
              </w:rPr>
              <w:t xml:space="preserve">D (50+)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White-Label (large)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₹80–120 (20% off)</w:t>
            </w:r>
          </w:p>
        </w:tc>
      </w:tr>
    </w:tbl>
    <w:p>
      <w:pPr>
        <w:pStyle w:val="Heading2"/>
        <w:spacing w:before="480"/>
      </w:pPr>
      <w:r>
        <w:t xml:space="preserve">4.3 Credit Packages (Tracks A &amp; 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Package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Price (INR)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Credits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Per-Credit 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₹500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5A7088"/>
                <w:sz w:val="20"/>
                <w:szCs w:val="20"/>
              </w:rPr>
              <w:t xml:space="preserve">₹10 (baseline)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₹1,500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5A7088"/>
                <w:sz w:val="20"/>
                <w:szCs w:val="20"/>
              </w:rPr>
              <w:t xml:space="preserve">₹9.09 (10% discount)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Premium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₹5,000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625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5A7088"/>
                <w:sz w:val="20"/>
                <w:szCs w:val="20"/>
              </w:rPr>
              <w:t xml:space="preserve">₹8.00 (20% discount)</w:t>
            </w:r>
          </w:p>
        </w:tc>
      </w:tr>
    </w:tbl>
    <w:p>
      <w:pPr>
        <w:spacing w:before="180"/>
      </w:pPr>
      <w:r>
        <w:rPr>
          <w:color w:val="5A7088"/>
          <w:sz w:val="20"/>
          <w:szCs w:val="20"/>
        </w:rPr>
        <w:t xml:space="preserve">Note:</w:t>
      </w:r>
      <w:r>
        <w:rPr>
          <w:color w:val="5A7088"/>
          <w:sz w:val="20"/>
          <w:szCs w:val="20"/>
        </w:rPr>
        <w:t xml:space="preserve"> If 1 assessment = 2 credits, a ₹500 package yields ~25 assessments, ₹1,500 yields ~82, ₹5,000 yields ~312 assessments.</w:t>
      </w:r>
    </w:p>
    <w:r>
      <w:br w:type="page"/>
    </w:r>
    <w:p>
      <w:pPr>
        <w:pStyle w:val="Heading1"/>
      </w:pPr>
      <w:r>
        <w:t xml:space="preserve">5. Video &amp; Content Strategy</w:t>
      </w:r>
    </w:p>
    <w:p>
      <w:pPr>
        <w:pStyle w:val="Heading2"/>
      </w:pPr>
      <w:r>
        <w:t xml:space="preserve">5.1 AIDA Framework (4-Video Sequence)</w:t>
      </w:r>
    </w:p>
    <w:p>
      <w:pPr>
        <w:spacing w:after="240"/>
      </w:pPr>
      <w:r>
        <w:t xml:space="preserve">The launch video strategy follows the AIDA (Awareness → Interest → Desire → Action) model. Each video is 15–30 seconds, vertical 9:16 format, designed for WhatsApp forwarding and Instagram Reels. Produced via HeyGen (AI avatars + voice cloning) with intern oversight.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312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Video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Core Message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Awareness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Plant the problem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Coaches spend 40% of their time on admin, not coaching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"What if it didn't have to be?"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Interest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Reveal the solution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Coaching Studio replaces paper, PDFs, spreadsheets with one 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"See how it works"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Desire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Show the wow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Watch: assign assessment → AI generates report in 60 seconds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"Try it yourself"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Convert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10 free credits. Sign up in 2 minutes. coachingstudio.in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"Start now"</w:t>
            </w:r>
          </w:p>
        </w:tc>
      </w:tr>
    </w:tbl>
    <w:p>
      <w:pPr>
        <w:pStyle w:val="Heading2"/>
        <w:spacing w:before="480"/>
      </w:pPr>
      <w:r>
        <w:t xml:space="preserve">5.2 The 30-Hook Library</w:t>
      </w:r>
    </w:p>
    <w:p>
      <w:pPr>
        <w:spacing w:after="240"/>
      </w:pPr>
      <w:r>
        <w:t xml:space="preserve">To optimize the Awareness video, 10 hooks were developed for each of the three primary customer segments (Companies, Coaches, Individuals). Each hook is a 15-second testable angle. The interns will produce 2–3 hooks per segment initially, measure engagement (views, completion rate, DMs), and double down on the winners.</w:t>
      </w:r>
    </w:p>
    <w:p>
      <w:pPr>
        <w:spacing w:after="120"/>
      </w:pPr>
      <w:r>
        <w:rPr>
          <w:b/>
          <w:bCs/>
          <w:color w:val="1E6091"/>
        </w:rPr>
        <w:t xml:space="preserve">Top 5 Hooks — Companies</w:t>
      </w:r>
    </w:p>
    <w:p>
      <w:pPr>
        <w:pStyle w:val="ListParagraph"/>
        <w:numPr>
          <w:ilvl w:val="0"/>
          <w:numId w:val="2"/>
        </w:numPr>
      </w:pPr>
      <w:r>
        <w:t xml:space="preserve">Your coaches are good. Your reporting is terrible.</w:t>
      </w:r>
    </w:p>
    <w:p>
      <w:pPr>
        <w:pStyle w:val="ListParagraph"/>
        <w:numPr>
          <w:ilvl w:val="0"/>
          <w:numId w:val="2"/>
        </w:numPr>
      </w:pPr>
      <w:r>
        <w:t xml:space="preserve">Five tools per coach. Zero visibility.</w:t>
      </w:r>
    </w:p>
    <w:p>
      <w:pPr>
        <w:pStyle w:val="ListParagraph"/>
        <w:numPr>
          <w:ilvl w:val="0"/>
          <w:numId w:val="2"/>
        </w:numPr>
      </w:pPr>
      <w:r>
        <w:t xml:space="preserve">Standardising coaching without killing the magic.</w:t>
      </w:r>
    </w:p>
    <w:p>
      <w:pPr>
        <w:pStyle w:val="ListParagraph"/>
        <w:numPr>
          <w:ilvl w:val="0"/>
          <w:numId w:val="2"/>
        </w:numPr>
      </w:pPr>
      <w:r>
        <w:t xml:space="preserve">You're paying for coaching. You're not measuring coaching.</w:t>
      </w:r>
    </w:p>
    <w:p>
      <w:pPr>
        <w:pStyle w:val="ListParagraph"/>
        <w:numPr>
          <w:ilvl w:val="0"/>
          <w:numId w:val="2"/>
        </w:numPr>
      </w:pPr>
      <w:r>
        <w:t xml:space="preserve">White-label coaching without building a platform.</w:t>
      </w:r>
    </w:p>
    <w:p>
      <w:pPr>
        <w:spacing w:after="120" w:before="240"/>
      </w:pPr>
      <w:r>
        <w:rPr>
          <w:b/>
          <w:bCs/>
          <w:color w:val="1E6091"/>
        </w:rPr>
        <w:t xml:space="preserve">Top 5 Hooks — Coaches</w:t>
      </w:r>
    </w:p>
    <w:p>
      <w:pPr>
        <w:pStyle w:val="ListParagraph"/>
        <w:numPr>
          <w:ilvl w:val="0"/>
          <w:numId w:val="2"/>
        </w:numPr>
      </w:pPr>
      <w:r>
        <w:t xml:space="preserve">You became a coach to coach. Not to score quizzes at midnight.</w:t>
      </w:r>
    </w:p>
    <w:p>
      <w:pPr>
        <w:pStyle w:val="ListParagraph"/>
        <w:numPr>
          <w:ilvl w:val="0"/>
          <w:numId w:val="2"/>
        </w:numPr>
      </w:pPr>
      <w:r>
        <w:t xml:space="preserve">Your client asks: 'When will I get my report?' You say: 'Next week.'</w:t>
      </w:r>
    </w:p>
    <w:p>
      <w:pPr>
        <w:pStyle w:val="ListParagraph"/>
        <w:numPr>
          <w:ilvl w:val="0"/>
          <w:numId w:val="2"/>
        </w:numPr>
      </w:pPr>
      <w:r>
        <w:t xml:space="preserve">Paper assessments make you look like it's 2015.</w:t>
      </w:r>
    </w:p>
    <w:p>
      <w:pPr>
        <w:pStyle w:val="ListParagraph"/>
        <w:numPr>
          <w:ilvl w:val="0"/>
          <w:numId w:val="2"/>
        </w:numPr>
      </w:pPr>
      <w:r>
        <w:t xml:space="preserve">AI wrote your assessment report. It's better than yours.</w:t>
      </w:r>
    </w:p>
    <w:p>
      <w:pPr>
        <w:pStyle w:val="ListParagraph"/>
        <w:numPr>
          <w:ilvl w:val="0"/>
          <w:numId w:val="2"/>
        </w:numPr>
      </w:pPr>
      <w:r>
        <w:t xml:space="preserve">You want to run a webinar. Now you need Zoom, Eventbrite, and a spreadsheet.</w:t>
      </w:r>
    </w:p>
    <w:p>
      <w:pPr>
        <w:spacing w:after="120" w:before="240"/>
      </w:pPr>
      <w:r>
        <w:rPr>
          <w:b/>
          <w:bCs/>
          <w:color w:val="1E6091"/>
        </w:rPr>
        <w:t xml:space="preserve">Top 5 Hooks — Individuals</w:t>
      </w:r>
    </w:p>
    <w:p>
      <w:pPr>
        <w:pStyle w:val="ListParagraph"/>
        <w:numPr>
          <w:ilvl w:val="0"/>
          <w:numId w:val="2"/>
        </w:numPr>
      </w:pPr>
      <w:r>
        <w:t xml:space="preserve">You know you need to change. You don't know where to start.</w:t>
      </w:r>
    </w:p>
    <w:p>
      <w:pPr>
        <w:pStyle w:val="ListParagraph"/>
        <w:numPr>
          <w:ilvl w:val="0"/>
          <w:numId w:val="2"/>
        </w:numPr>
      </w:pPr>
      <w:r>
        <w:t xml:space="preserve">Ten minutes. Ten questions. Know yourself better.</w:t>
      </w:r>
    </w:p>
    <w:p>
      <w:pPr>
        <w:pStyle w:val="ListParagraph"/>
        <w:numPr>
          <w:ilvl w:val="0"/>
          <w:numId w:val="2"/>
        </w:numPr>
      </w:pPr>
      <w:r>
        <w:t xml:space="preserve">Everyone has a leadership style. Most people don't know theirs.</w:t>
      </w:r>
    </w:p>
    <w:p>
      <w:pPr>
        <w:pStyle w:val="ListParagraph"/>
        <w:numPr>
          <w:ilvl w:val="0"/>
          <w:numId w:val="2"/>
        </w:numPr>
      </w:pPr>
      <w:r>
        <w:t xml:space="preserve">Self-awareness isn't therapy. It's data.</w:t>
      </w:r>
    </w:p>
    <w:p>
      <w:pPr>
        <w:pStyle w:val="ListParagraph"/>
        <w:numPr>
          <w:ilvl w:val="0"/>
          <w:numId w:val="2"/>
        </w:numPr>
      </w:pPr>
      <w:r>
        <w:t xml:space="preserve">Free. Anonymous. Instant report. What are you waiting for?</w:t>
      </w:r>
    </w:p>
    <w:p>
      <w:pPr>
        <w:spacing w:before="240"/>
      </w:pPr>
      <w:r>
        <w:rPr>
          <w:color w:val="5A7088"/>
          <w:sz w:val="20"/>
          <w:szCs w:val="20"/>
        </w:rPr>
        <w:t xml:space="preserve">Full library of 30 hooks included in Appendix A.</w:t>
      </w:r>
    </w:p>
    <w:r>
      <w:br w:type="page"/>
    </w:r>
    <w:p>
      <w:pPr>
        <w:pStyle w:val="Heading1"/>
      </w:pPr>
      <w:r>
        <w:t xml:space="preserve">6. Launch Execution Plan</w:t>
      </w:r>
    </w:p>
    <w:p>
      <w:pPr>
        <w:pStyle w:val="Heading2"/>
      </w:pPr>
      <w:r>
        <w:t xml:space="preserve">6.1 The Intern Team (4 people, 80 days)</w:t>
      </w:r>
    </w:p>
    <w:p>
      <w:pPr>
        <w:spacing w:after="180"/>
      </w:pPr>
      <w:r>
        <w:t xml:space="preserve">Four marketing interns run the launch operations from May–July 2026. They are not experts, but they are capable with HeyGen, NotebookLM, Canva, and basic video editing.</w:t>
      </w:r>
    </w:p>
    <w:p>
      <w:pPr>
        <w:spacing w:after="120"/>
      </w:pPr>
      <w:r>
        <w:rPr>
          <w:b/>
          <w:bCs/>
        </w:rPr>
        <w:t xml:space="preserve">Key Decision: Interns represent Coaching Studio, not Dinesh</w:t>
      </w:r>
    </w:p>
    <w:p>
      <w:pPr>
        <w:spacing w:after="240"/>
      </w:pPr>
      <w:r>
        <w:t xml:space="preserve">The 400-coach WhatsApp outreach will come from interns introducing themselves as 'Priya from Coaching Studio' (or similar) — NOT from Dinesh personally. This avoids the MLM/friend-selling dynamic and positions Coaching Studio as a real company from day one.</w:t>
      </w:r>
    </w:p>
    <w:p>
      <w:pPr>
        <w:spacing w:after="120" w:before="180"/>
      </w:pPr>
      <w:r>
        <w:rPr>
          <w:b/>
          <w:bCs/>
        </w:rPr>
        <w:t xml:space="preserve">Intern Responsibilities</w:t>
      </w:r>
    </w:p>
    <w:p>
      <w:pPr>
        <w:pStyle w:val="ListParagraph"/>
        <w:numPr>
          <w:ilvl w:val="0"/>
          <w:numId w:val="2"/>
        </w:numPr>
      </w:pPr>
      <w:r>
        <w:t xml:space="preserve">Produce AIDA videos using HeyGen + voice cloning (Dinesh + Shilpa voices)</w:t>
      </w:r>
    </w:p>
    <w:p>
      <w:pPr>
        <w:pStyle w:val="ListParagraph"/>
        <w:numPr>
          <w:ilvl w:val="0"/>
          <w:numId w:val="2"/>
        </w:numPr>
      </w:pPr>
      <w:r>
        <w:t xml:space="preserve">Execute WhatsApp outreach to 400 coaches with video + personalized intro message</w:t>
      </w:r>
    </w:p>
    <w:p>
      <w:pPr>
        <w:pStyle w:val="ListParagraph"/>
        <w:numPr>
          <w:ilvl w:val="0"/>
          <w:numId w:val="2"/>
        </w:numPr>
      </w:pPr>
      <w:r>
        <w:t xml:space="preserve">Manage Instagram/LinkedIn posting schedule (3–4x/week, video + carousel posts)</w:t>
      </w:r>
    </w:p>
    <w:p>
      <w:pPr>
        <w:pStyle w:val="ListParagraph"/>
        <w:numPr>
          <w:ilvl w:val="0"/>
          <w:numId w:val="2"/>
        </w:numPr>
      </w:pPr>
      <w:r>
        <w:t xml:space="preserve">Qualify inbound leads from videos (who's ready to convert vs who needs nurturing)</w:t>
      </w:r>
    </w:p>
    <w:p>
      <w:pPr>
        <w:pStyle w:val="ListParagraph"/>
        <w:numPr>
          <w:ilvl w:val="0"/>
          <w:numId w:val="2"/>
        </w:numPr>
      </w:pPr>
      <w:r>
        <w:t xml:space="preserve">Respond to DMs, comments, and early signup questions</w:t>
      </w:r>
    </w:p>
    <w:p>
      <w:pPr>
        <w:pStyle w:val="ListParagraph"/>
        <w:numPr>
          <w:ilvl w:val="0"/>
          <w:numId w:val="2"/>
        </w:numPr>
      </w:pPr>
      <w:r>
        <w:t xml:space="preserve">Track engagement metrics per track (views, completion, signups, credit purchases)</w:t>
      </w:r>
    </w:p>
    <w:p>
      <w:pPr>
        <w:pStyle w:val="Heading2"/>
        <w:spacing w:before="480"/>
      </w:pPr>
      <w:r>
        <w:t xml:space="preserve">6.2 The 90-Day Phased Rollout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What Happens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Success Metric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Days 1–30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Awareness videos to 400 coaches + Instagram/LinkedIn posting. Track D Demo 2 + pricing discussion. First 50–100 signups (coaches + individuals).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E7C7B"/>
              </w:rPr>
              <w:t xml:space="preserve">100+ signups, 50% credit activation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Days 31–60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Interest + Desire videos. First cohort assignments. First credit purchases. Track C pitch to 1–2 coaching firms. Iterate on conversion paths.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E7C7B"/>
              </w:rPr>
              <w:t xml:space="preserve">10–20 paying users, ₹20k–50k GMV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Days 61–90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Action video. Public marketplace launch. First white-label contract (if Track D closes). Referral program activation. Intern performance review.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0E7C7B"/>
              </w:rPr>
              <w:t xml:space="preserve">40+ active users, 1 enterprise deal</w:t>
            </w:r>
          </w:p>
        </w:tc>
      </w:tr>
    </w:tbl>
    <w:r>
      <w:br w:type="page"/>
    </w:r>
    <w:p>
      <w:pPr>
        <w:pStyle w:val="Heading1"/>
      </w:pPr>
      <w:r>
        <w:t xml:space="preserve">7. Deliverables Produced (This Session)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StudioVerse Executive Deck</w:t>
      </w:r>
      <w:r>
        <w:t xml:space="preserve"> — 16-slide customer-facing presentation (.pptx + .pdf) covering platform, studios, role model, Coaching Studio detail, assessment library, workflow, AI reports, marketplace, white-label, pricing models, status. Ready for Tracksoft Demo 2 and other prospect meetings.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30-Hook Library</w:t>
      </w:r>
      <w:r>
        <w:t xml:space="preserve"> — 10 tested awareness angles for each customer segment (Companies, Coaches, Individuals). Ready for video production.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Four-Track GTM Framework</w:t>
      </w:r>
      <w:r>
        <w:t xml:space="preserve"> — Complete segmentation, pricing, and go-to-market motion for Tracks A–D.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Track D Pricing Model</w:t>
      </w:r>
      <w:r>
        <w:t xml:space="preserve"> — Size-based setup fees (₹25k / ₹50k / ₹1L) + discounted per-assessment pricing (10%/15%/20% off).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Voice Samples Recorded</w:t>
      </w:r>
      <w:r>
        <w:t xml:space="preserve"> — Dinesh's voice cloned and ready for HeyGen production (3 samples: 90s, 45s, 15s).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This Handoff Document</w:t>
      </w:r>
      <w:r>
        <w:t xml:space="preserve"> — Comprehensive GTM strategy, pricing, video strategy, and execution roadmap.</w:t>
      </w:r>
    </w:p>
    <w:p>
      <w:pPr>
        <w:pStyle w:val="Heading1"/>
        <w:spacing w:before="720"/>
      </w:pPr>
      <w:r>
        <w:t xml:space="preserve">8. Outstanding Decisions &amp; Next Steps</w:t>
      </w:r>
    </w:p>
    <w:p>
      <w:pPr>
        <w:pStyle w:val="Heading2"/>
      </w:pPr>
      <w:r>
        <w:t xml:space="preserve">8.1 Immediate (Next 7 Days)</w:t>
      </w:r>
    </w:p>
    <w:p>
      <w:pPr>
        <w:pStyle w:val="ListParagraph"/>
        <w:numPr>
          <w:ilvl w:val="0"/>
          <w:numId w:val="2"/>
        </w:numPr>
      </w:pPr>
      <w:r>
        <w:t xml:space="preserve">Finalize Awareness video script based on voice analysis (Dinesh + Shilpa)</w:t>
      </w:r>
    </w:p>
    <w:p>
      <w:pPr>
        <w:pStyle w:val="ListParagraph"/>
        <w:numPr>
          <w:ilvl w:val="0"/>
          <w:numId w:val="2"/>
        </w:numPr>
      </w:pPr>
      <w:r>
        <w:t xml:space="preserve">Produce first 3 awareness hooks per segment (9 videos total) using HeyGen</w:t>
      </w:r>
    </w:p>
    <w:p>
      <w:pPr>
        <w:pStyle w:val="ListParagraph"/>
        <w:numPr>
          <w:ilvl w:val="0"/>
          <w:numId w:val="2"/>
        </w:numPr>
      </w:pPr>
      <w:r>
        <w:t xml:space="preserve">Create Intern Launch Kit (WhatsApp templates, FAQ, objection handlers, brand voice guide)</w:t>
      </w:r>
    </w:p>
    <w:p>
      <w:pPr>
        <w:pStyle w:val="ListParagraph"/>
        <w:numPr>
          <w:ilvl w:val="0"/>
          <w:numId w:val="2"/>
        </w:numPr>
      </w:pPr>
      <w:r>
        <w:t xml:space="preserve">Brief interns on Track A-D models and which pricing to quote when</w:t>
      </w:r>
    </w:p>
    <w:p>
      <w:pPr>
        <w:pStyle w:val="ListParagraph"/>
        <w:numPr>
          <w:ilvl w:val="0"/>
          <w:numId w:val="2"/>
        </w:numPr>
      </w:pPr>
      <w:r>
        <w:t xml:space="preserve">Prepare Track D pricing card for Sunday's Demo 2 meeting</w:t>
      </w:r>
    </w:p>
    <w:p>
      <w:pPr>
        <w:pStyle w:val="ListParagraph"/>
        <w:numPr>
          <w:ilvl w:val="0"/>
          <w:numId w:val="2"/>
        </w:numPr>
      </w:pPr>
      <w:r>
        <w:t xml:space="preserve">Test video distribution on small sample (20 coaches) before full 400 rollout</w:t>
      </w:r>
    </w:p>
    <w:p>
      <w:pPr>
        <w:pStyle w:val="Heading2"/>
        <w:spacing w:before="360"/>
      </w:pPr>
      <w:r>
        <w:t xml:space="preserve">8.2 Near-Term (30 Days)</w:t>
      </w:r>
    </w:p>
    <w:p>
      <w:pPr>
        <w:pStyle w:val="ListParagraph"/>
        <w:numPr>
          <w:ilvl w:val="0"/>
          <w:numId w:val="2"/>
        </w:numPr>
      </w:pPr>
      <w:r>
        <w:t xml:space="preserve">Execute WhatsApp outreach to full 400 coaches (video + personalized message from interns)</w:t>
      </w:r>
    </w:p>
    <w:p>
      <w:pPr>
        <w:pStyle w:val="ListParagraph"/>
        <w:numPr>
          <w:ilvl w:val="0"/>
          <w:numId w:val="2"/>
        </w:numPr>
      </w:pPr>
      <w:r>
        <w:t xml:space="preserve">Post AIDA video sequence on Instagram/LinkedIn (1 video every 7–10 days)</w:t>
      </w:r>
    </w:p>
    <w:p>
      <w:pPr>
        <w:pStyle w:val="ListParagraph"/>
        <w:numPr>
          <w:ilvl w:val="0"/>
          <w:numId w:val="2"/>
        </w:numPr>
      </w:pPr>
      <w:r>
        <w:t xml:space="preserve">Track conversion metrics per track (signups, credit activation, first purchase)</w:t>
      </w:r>
    </w:p>
    <w:p>
      <w:pPr>
        <w:pStyle w:val="ListParagraph"/>
        <w:numPr>
          <w:ilvl w:val="0"/>
          <w:numId w:val="2"/>
        </w:numPr>
      </w:pPr>
      <w:r>
        <w:t xml:space="preserve">Close Track D white-label deal (if Demo 2 progresses to contract)</w:t>
      </w:r>
    </w:p>
    <w:p>
      <w:pPr>
        <w:pStyle w:val="ListParagraph"/>
        <w:numPr>
          <w:ilvl w:val="0"/>
          <w:numId w:val="2"/>
        </w:numPr>
      </w:pPr>
      <w:r>
        <w:t xml:space="preserve">Iterate on hooks based on engagement data (which hooks get 70%+ completion rate?)</w:t>
      </w:r>
    </w:p>
    <w:p>
      <w:pPr>
        <w:pStyle w:val="ListParagraph"/>
        <w:numPr>
          <w:ilvl w:val="0"/>
          <w:numId w:val="2"/>
        </w:numPr>
      </w:pPr>
      <w:r>
        <w:t xml:space="preserve">Launch referral program with credit rewards (first 3 successful referrals get credits)</w:t>
      </w:r>
    </w:p>
    <w:p>
      <w:pPr>
        <w:pStyle w:val="Heading2"/>
        <w:spacing w:before="360"/>
      </w:pPr>
      <w:r>
        <w:t xml:space="preserve">8.3 By End of July (90-Day Mark)</w:t>
      </w:r>
    </w:p>
    <w:p>
      <w:pPr>
        <w:pStyle w:val="ListParagraph"/>
        <w:numPr>
          <w:ilvl w:val="0"/>
          <w:numId w:val="2"/>
        </w:numPr>
      </w:pPr>
      <w:r>
        <w:t xml:space="preserve">Reach 40+ actively using coaches (Track B conversions)</w:t>
      </w:r>
    </w:p>
    <w:p>
      <w:pPr>
        <w:pStyle w:val="ListParagraph"/>
        <w:numPr>
          <w:ilvl w:val="0"/>
          <w:numId w:val="2"/>
        </w:numPr>
      </w:pPr>
      <w:r>
        <w:t xml:space="preserve">100+ individuals assessed (Track A organic growth)</w:t>
      </w:r>
    </w:p>
    <w:p>
      <w:pPr>
        <w:pStyle w:val="ListParagraph"/>
        <w:numPr>
          <w:ilvl w:val="0"/>
          <w:numId w:val="2"/>
        </w:numPr>
      </w:pPr>
      <w:r>
        <w:t xml:space="preserve">1–2 coaching companies onboarded (Track C)</w:t>
      </w:r>
    </w:p>
    <w:p>
      <w:pPr>
        <w:pStyle w:val="ListParagraph"/>
        <w:numPr>
          <w:ilvl w:val="0"/>
          <w:numId w:val="2"/>
        </w:numPr>
      </w:pPr>
      <w:r>
        <w:t xml:space="preserve">1 white-label contract signed and deployed (Track D)</w:t>
      </w:r>
    </w:p>
    <w:p>
      <w:pPr>
        <w:pStyle w:val="ListParagraph"/>
        <w:numPr>
          <w:ilvl w:val="0"/>
          <w:numId w:val="2"/>
        </w:numPr>
      </w:pPr>
      <w:r>
        <w:t xml:space="preserve">Assessment library at 15–20 instruments (expand from current 8)</w:t>
      </w:r>
    </w:p>
    <w:p>
      <w:pPr>
        <w:pStyle w:val="ListParagraph"/>
        <w:numPr>
          <w:ilvl w:val="0"/>
          <w:numId w:val="2"/>
        </w:numPr>
      </w:pPr>
      <w:r>
        <w:t xml:space="preserve">Intern performance review → hire best 1–2 as part-time contractors if needed</w:t>
      </w:r>
    </w:p>
    <w:p>
      <w:pPr>
        <w:pStyle w:val="ListParagraph"/>
        <w:numPr>
          <w:ilvl w:val="0"/>
          <w:numId w:val="2"/>
        </w:numPr>
      </w:pPr>
      <w:r>
        <w:t xml:space="preserve">Pricing finalized and published on public site</w:t>
      </w:r>
    </w:p>
    <w:p>
      <w:pPr>
        <w:pStyle w:val="ListParagraph"/>
        <w:numPr>
          <w:ilvl w:val="0"/>
          <w:numId w:val="2"/>
        </w:numPr>
      </w:pPr>
      <w:r>
        <w:t xml:space="preserve">Month 4 roadmap defined based on which track showed strongest traction</w:t>
      </w:r>
    </w:p>
    <w:r>
      <w:br w:type="page"/>
    </w:r>
    <w:p>
      <w:pPr>
        <w:pStyle w:val="Heading1"/>
      </w:pPr>
      <w:r>
        <w:t xml:space="preserve">9. Key Strategic Principles</w:t>
      </w:r>
    </w:p>
    <w:p>
      <w:pPr>
        <w:spacing w:after="180"/>
      </w:pPr>
      <w:r>
        <w:t xml:space="preserve">These principles guided all GTM decisions and should remain anchors during execution: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Assessments are the wedge, not the marketplace.</w:t>
      </w:r>
      <w:r>
        <w:t xml:space="preserve"> The marketplace is the destination. Assessments bring people in. Programs keep them engaged. The marketplace monetizes the relationship.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Founder stays behind the scenes.</w:t>
      </w:r>
      <w:r>
        <w:t xml:space="preserve"> Dinesh built the product and the assessment IP, but the brand is 'Coaching Studio,' not 'Dinesh Wadhwani's Coaching Tool.' This avoids the friend-selling dynamic and positions the product as a company.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Four tracks, not one.</w:t>
      </w:r>
      <w:r>
        <w:t xml:space="preserve"> Individuals, independent coaches, coaching companies, and white-label studios are distinct markets with distinct pricing. Running all four in parallel allows the product to learn which converts fastest.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Bootstrap discipline.</w:t>
      </w:r>
      <w:r>
        <w:t xml:space="preserve"> No paid ads. No agencies. No full-time hires yet. Leverage warm network + interns + AI tools + organic content. Defer all spend that doesn't directly drive signups.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India-first, INR pricing.</w:t>
      </w:r>
      <w:r>
        <w:t xml:space="preserve"> All pricing in rupees. All messaging for Indian coaches and individuals. Global expansion is post-traction.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acquisition before monetization.</w:t>
      </w:r>
      <w:r>
        <w:t xml:space="preserve"> The first 90–120 days prioritize user base growth. Free credits, generous trials, and low friction. Revenue optimization comes once there's a critical mass of active users.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Practitioner credibility, not slick SaaS.</w:t>
      </w:r>
      <w:r>
        <w:t xml:space="preserve"> The brand voice is 'built by a coach who got tired of paper assessments,' not 'disruptive SaaS startup.' Tone is calm, confident, honest about being early. No over-promise.</w:t>
      </w:r>
    </w:p>
    <w:r>
      <w:br w:type="page"/>
    </w:r>
    <w:p>
      <w:pPr>
        <w:pStyle w:val="Heading1"/>
      </w:pPr>
      <w:r>
        <w:t xml:space="preserve">Appendices</w:t>
      </w:r>
    </w:p>
    <w:p>
      <w:pPr>
        <w:pStyle w:val="Heading2"/>
      </w:pPr>
      <w:r>
        <w:t xml:space="preserve">Appendix A — Complete 30-Hook Library</w:t>
      </w:r>
    </w:p>
    <w:p>
      <w:pPr>
        <w:spacing w:after="120" w:before="180"/>
      </w:pPr>
      <w:r>
        <w:rPr>
          <w:b/>
          <w:bCs/>
          <w:color w:val="1E6091"/>
        </w:rPr>
        <w:t xml:space="preserve">COMPANIES (10 hooks)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Your coaches are good. Your reporting is terrible.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Five tools per coach. Zero visibility.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Standardising coaching without killing the magic.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You're paying for coaching. You're not measuring coaching.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Onboarding a new coach takes two weeks.</w:t>
      </w:r>
    </w:p>
    <w:p>
      <w:pPr>
        <w:spacing w:after="60"/>
      </w:pPr>
      <w:r>
        <w:rPr>
          <w:b/>
          <w:bCs/>
        </w:rPr>
        <w:t xml:space="preserve">6. </w:t>
      </w:r>
      <w:r>
        <w:t xml:space="preserve">Your best coach just left. Their clients left with them.</w:t>
      </w:r>
    </w:p>
    <w:p>
      <w:pPr>
        <w:spacing w:after="60"/>
      </w:pPr>
      <w:r>
        <w:rPr>
          <w:b/>
          <w:bCs/>
        </w:rPr>
        <w:t xml:space="preserve">7. </w:t>
      </w:r>
      <w:r>
        <w:t xml:space="preserve">Scaling coaching means hiring more coaches.</w:t>
      </w:r>
    </w:p>
    <w:p>
      <w:pPr>
        <w:spacing w:after="60"/>
      </w:pPr>
      <w:r>
        <w:rPr>
          <w:b/>
          <w:bCs/>
        </w:rPr>
        <w:t xml:space="preserve">8. </w:t>
      </w:r>
      <w:r>
        <w:t xml:space="preserve">Every coach reinvents your assessment from scratch.</w:t>
      </w:r>
    </w:p>
    <w:p>
      <w:pPr>
        <w:spacing w:after="60"/>
      </w:pPr>
      <w:r>
        <w:rPr>
          <w:b/>
          <w:bCs/>
        </w:rPr>
        <w:t xml:space="preserve">9. </w:t>
      </w:r>
      <w:r>
        <w:t xml:space="preserve">Client asks: 'How's our cohort doing?' You don't know.</w:t>
      </w:r>
    </w:p>
    <w:p>
      <w:pPr>
        <w:spacing w:after="60"/>
      </w:pPr>
      <w:r>
        <w:rPr>
          <w:b/>
          <w:bCs/>
        </w:rPr>
        <w:t xml:space="preserve">10. </w:t>
      </w:r>
      <w:r>
        <w:t xml:space="preserve">White-label coaching without building a platform.</w:t>
      </w:r>
    </w:p>
    <w:p>
      <w:pPr>
        <w:spacing w:after="120" w:before="360"/>
      </w:pPr>
      <w:r>
        <w:rPr>
          <w:b/>
          <w:bCs/>
          <w:color w:val="1E6091"/>
        </w:rPr>
        <w:t xml:space="preserve">COACHES (10 hooks)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You became a coach to coach. Not to score quizzes at midnight.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Your client asks: 'When will I get my report?' You say: 'Next week.'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Paper assessments make you look like it's 2015.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You have 20 coachees. You send the same program link 20 times.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Coaching doesn't scale. Unless you productise.</w:t>
      </w:r>
    </w:p>
    <w:p>
      <w:pPr>
        <w:spacing w:after="60"/>
      </w:pPr>
      <w:r>
        <w:rPr>
          <w:b/>
          <w:bCs/>
        </w:rPr>
        <w:t xml:space="preserve">6. </w:t>
      </w:r>
      <w:r>
        <w:t xml:space="preserve">Every new coachee: same questions, same forms, same setup.</w:t>
      </w:r>
    </w:p>
    <w:p>
      <w:pPr>
        <w:spacing w:after="60"/>
      </w:pPr>
      <w:r>
        <w:rPr>
          <w:b/>
          <w:bCs/>
        </w:rPr>
        <w:t xml:space="preserve">7. </w:t>
      </w:r>
      <w:r>
        <w:t xml:space="preserve">Your competitor has a slick platform. You have a Google Form.</w:t>
      </w:r>
    </w:p>
    <w:p>
      <w:pPr>
        <w:spacing w:after="60"/>
      </w:pPr>
      <w:r>
        <w:rPr>
          <w:b/>
          <w:bCs/>
        </w:rPr>
        <w:t xml:space="preserve">8. </w:t>
      </w:r>
      <w:r>
        <w:t xml:space="preserve">AI wrote your assessment report. It's better than yours.</w:t>
      </w:r>
    </w:p>
    <w:p>
      <w:pPr>
        <w:spacing w:after="60"/>
      </w:pPr>
      <w:r>
        <w:rPr>
          <w:b/>
          <w:bCs/>
        </w:rPr>
        <w:t xml:space="preserve">9. </w:t>
      </w:r>
      <w:r>
        <w:t xml:space="preserve">You want to run a webinar. Now you need Zoom, Eventbrite, and a spreadsheet.</w:t>
      </w:r>
    </w:p>
    <w:p>
      <w:pPr>
        <w:spacing w:after="60"/>
      </w:pPr>
      <w:r>
        <w:rPr>
          <w:b/>
          <w:bCs/>
        </w:rPr>
        <w:t xml:space="preserve">10. </w:t>
      </w:r>
      <w:r>
        <w:t xml:space="preserve">Three coachees quit. You have no idea why.</w:t>
      </w:r>
    </w:p>
    <w:p>
      <w:pPr>
        <w:spacing w:after="120" w:before="360"/>
      </w:pPr>
      <w:r>
        <w:rPr>
          <w:b/>
          <w:bCs/>
          <w:color w:val="1E6091"/>
        </w:rPr>
        <w:t xml:space="preserve">INDIVIDUALS (10 hooks)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You know you need to change. You don't know where to start.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Ten minutes. Ten questions. Know yourself better.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The gap between who you are and who you want to be has a name.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Your boss said: 'You need executive presence.' What does that even mean?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Everyone has a leadership style. Most people don't know theirs.</w:t>
      </w:r>
    </w:p>
    <w:p>
      <w:pPr>
        <w:spacing w:after="60"/>
      </w:pPr>
      <w:r>
        <w:rPr>
          <w:b/>
          <w:bCs/>
        </w:rPr>
        <w:t xml:space="preserve">6. </w:t>
      </w:r>
      <w:r>
        <w:t xml:space="preserve">Self-awareness isn't therapy. It's data.</w:t>
      </w:r>
    </w:p>
    <w:p>
      <w:pPr>
        <w:spacing w:after="60"/>
      </w:pPr>
      <w:r>
        <w:rPr>
          <w:b/>
          <w:bCs/>
        </w:rPr>
        <w:t xml:space="preserve">7. </w:t>
      </w:r>
      <w:r>
        <w:t xml:space="preserve">You read leadership books. You take no assessments.</w:t>
      </w:r>
    </w:p>
    <w:p>
      <w:pPr>
        <w:spacing w:after="60"/>
      </w:pPr>
      <w:r>
        <w:rPr>
          <w:b/>
          <w:bCs/>
        </w:rPr>
        <w:t xml:space="preserve">8. </w:t>
      </w:r>
      <w:r>
        <w:t xml:space="preserve">The best leaders know their blind spots. Do you know yours?</w:t>
      </w:r>
    </w:p>
    <w:p>
      <w:pPr>
        <w:spacing w:after="60"/>
      </w:pPr>
      <w:r>
        <w:rPr>
          <w:b/>
          <w:bCs/>
        </w:rPr>
        <w:t xml:space="preserve">9. </w:t>
      </w:r>
      <w:r>
        <w:t xml:space="preserve">Coaching costs ₹5,000 an hour. Self-assessment costs ₹100.</w:t>
      </w:r>
    </w:p>
    <w:p>
      <w:pPr>
        <w:spacing w:after="60"/>
      </w:pPr>
      <w:r>
        <w:rPr>
          <w:b/>
          <w:bCs/>
        </w:rPr>
        <w:t xml:space="preserve">10. </w:t>
      </w:r>
      <w:r>
        <w:t xml:space="preserve">Free. Anonymous. Instant report. What are you waiting for?</w:t>
      </w:r>
    </w:p>
    <w:r>
      <w:br w:type="page"/>
    </w:r>
    <w:p>
      <w:pPr>
        <w:pStyle w:val="Heading2"/>
      </w:pPr>
      <w:r>
        <w:t xml:space="preserve">Appendix B — Intern Launch Kit (Template)</w:t>
      </w:r>
    </w:p>
    <w:p>
      <w:pPr>
        <w:spacing w:after="120" w:before="180"/>
      </w:pPr>
      <w:r>
        <w:rPr>
          <w:b/>
          <w:bCs/>
        </w:rPr>
        <w:t xml:space="preserve">WhatsApp Outreach Template (for interns)</w:t>
      </w:r>
    </w:p>
    <w:p>
      <w:pPr>
        <w:spacing w:after="60"/>
      </w:pPr>
      <w:r>
        <w:t xml:space="preserve">Hi [Coach Name],</w:t>
      </w:r>
    </w:p>
    <w:p>
      <w:pPr>
        <w:spacing w:after="60"/>
      </w:pPr>
      <w:r>
        <w:t xml:space="preserve">I'm Priya from Coaching Studio — a new platform built to make coaching easier.</w:t>
      </w:r>
    </w:p>
    <w:p>
      <w:pPr>
        <w:spacing w:after="60"/>
      </w:pPr>
      <w:r>
        <w:t xml:space="preserve">We know coaches like you spend hours on assessments, reports, and admin. Coaching Studio replaces paper forms with AI-powered tools — assign an assessment in one click, get a branded report in minutes.</w:t>
      </w:r>
    </w:p>
    <w:p>
      <w:pPr>
        <w:spacing w:after="60"/>
      </w:pPr>
      <w:r>
        <w:t xml:space="preserve">Here's a 30-second look: [VIDEO]</w:t>
      </w:r>
    </w:p>
    <w:p>
      <w:pPr>
        <w:spacing w:after="60"/>
      </w:pPr>
      <w:r>
        <w:t xml:space="preserve">Free to try (10 credits on signup). We'd love your feedback.</w:t>
      </w:r>
    </w:p>
    <w:p>
      <w:pPr>
        <w:spacing w:after="180"/>
      </w:pPr>
      <w:r>
        <w:t xml:space="preserve">— Priya, Coaching Studio Team</w:t>
      </w:r>
    </w:p>
    <w:p>
      <w:pPr>
        <w:spacing w:after="120" w:before="360"/>
      </w:pPr>
      <w:r>
        <w:rPr>
          <w:b/>
          <w:bCs/>
        </w:rPr>
        <w:t xml:space="preserve">FAQ for Interns (Quick Answers)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6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What does it cost?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Free to try — 10 credits on signup. After that, ₹500, ₹1,500, or ₹5,000 credit packages.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Is this only for Indian coaches?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India-first, but anyone can sign up. Platform is in English.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How is this different from CoachAccountable?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We lead with assessments + AI reports. They lead with session notes. Different wedge.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Can I white-label it?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Yes — white-label studios start at ₹25k setup. Let's connect you with Dinesh.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Do you sell my data?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Never. Your coachees are yours. We aggregate anonymized trends only.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Can I upload my own assessments?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Not yet — launching with our library first. Custom assessments coming later.</w:t>
            </w:r>
          </w:p>
        </w:tc>
      </w:tr>
    </w:tbl>
    <w:r>
      <w:br w:type="page"/>
    </w:r>
    <w:p>
      <w:pPr>
        <w:pStyle w:val="Heading2"/>
      </w:pPr>
      <w:r>
        <w:t xml:space="preserve">Appendix C — Technical Context (For Reference)</w:t>
      </w:r>
    </w:p>
    <w:p>
      <w:pPr>
        <w:spacing w:after="120" w:before="180"/>
      </w:pPr>
      <w:r>
        <w:rPr>
          <w:b/>
          <w:bCs/>
        </w:rPr>
        <w:t xml:space="preserve">Tech Stack</w:t>
      </w:r>
    </w:p>
    <w:p>
      <w:pPr>
        <w:pStyle w:val="ListParagraph"/>
        <w:numPr>
          <w:ilvl w:val="0"/>
          <w:numId w:val="2"/>
        </w:numPr>
      </w:pPr>
      <w:r>
        <w:t xml:space="preserve">Frontend: Next.js App Router (Vercel hosting)</w:t>
      </w:r>
    </w:p>
    <w:p>
      <w:pPr>
        <w:pStyle w:val="ListParagraph"/>
        <w:numPr>
          <w:ilvl w:val="0"/>
          <w:numId w:val="2"/>
        </w:numPr>
      </w:pPr>
      <w:r>
        <w:t xml:space="preserve">Backend: Firebase (Auth, Firestore, Functions, Storage)</w:t>
      </w:r>
    </w:p>
    <w:p>
      <w:pPr>
        <w:pStyle w:val="ListParagraph"/>
        <w:numPr>
          <w:ilvl w:val="0"/>
          <w:numId w:val="2"/>
        </w:numPr>
      </w:pPr>
      <w:r>
        <w:t xml:space="preserve">Payments: Razorpay (INR-native gateway, not Stripe)</w:t>
      </w:r>
    </w:p>
    <w:p>
      <w:pPr>
        <w:pStyle w:val="ListParagraph"/>
        <w:numPr>
          <w:ilvl w:val="0"/>
          <w:numId w:val="2"/>
        </w:numPr>
      </w:pPr>
      <w:r>
        <w:t xml:space="preserve">Email: Resend (transactional, verified sender: contact@coachingstudio.in)</w:t>
      </w:r>
    </w:p>
    <w:p>
      <w:pPr>
        <w:pStyle w:val="ListParagraph"/>
        <w:numPr>
          <w:ilvl w:val="0"/>
          <w:numId w:val="2"/>
        </w:numPr>
      </w:pPr>
      <w:r>
        <w:t xml:space="preserve">AI Reports: Groq API (fast inference, narrative generation)</w:t>
      </w:r>
    </w:p>
    <w:p>
      <w:pPr>
        <w:pStyle w:val="ListParagraph"/>
        <w:numPr>
          <w:ilvl w:val="0"/>
          <w:numId w:val="2"/>
        </w:numPr>
      </w:pPr>
      <w:r>
        <w:t xml:space="preserve">Mobile: Capacitor wrapper (iOS + Android, App ID: io.studioverse.app)</w:t>
      </w:r>
    </w:p>
    <w:p>
      <w:pPr>
        <w:pStyle w:val="ListParagraph"/>
        <w:numPr>
          <w:ilvl w:val="0"/>
          <w:numId w:val="2"/>
        </w:numPr>
      </w:pPr>
      <w:r>
        <w:t xml:space="preserve">Repository: Single monorepo 'studioverse', NEXT_PUBLIC_STUDIO_TYPE=coaching for Coaching Studio</w:t>
      </w:r>
    </w:p>
    <w:p>
      <w:pPr>
        <w:spacing w:after="120" w:before="360"/>
      </w:pPr>
      <w:r>
        <w:rPr>
          <w:b/>
          <w:bCs/>
        </w:rPr>
        <w:t xml:space="preserve">Domain Configuration</w:t>
      </w:r>
    </w:p>
    <w:p>
      <w:pPr>
        <w:pStyle w:val="ListParagraph"/>
        <w:numPr>
          <w:ilvl w:val="0"/>
          <w:numId w:val="2"/>
        </w:numPr>
      </w:pPr>
      <w:r>
        <w:t xml:space="preserve">Platform: thestudioverse.in (parent brand + tenant routing)</w:t>
      </w:r>
    </w:p>
    <w:p>
      <w:pPr>
        <w:pStyle w:val="ListParagraph"/>
        <w:numPr>
          <w:ilvl w:val="0"/>
          <w:numId w:val="2"/>
        </w:numPr>
      </w:pPr>
      <w:r>
        <w:t xml:space="preserve">Coaching Studio: coachingstudio.in → points to thestudioverse.in/coaching-studio</w:t>
      </w:r>
    </w:p>
    <w:p>
      <w:pPr>
        <w:pStyle w:val="ListParagraph"/>
        <w:numPr>
          <w:ilvl w:val="0"/>
          <w:numId w:val="2"/>
        </w:numPr>
      </w:pPr>
      <w:r>
        <w:t xml:space="preserve">Recruitment Studio: recruitmentstudio.in</w:t>
      </w:r>
    </w:p>
    <w:p>
      <w:pPr>
        <w:pStyle w:val="ListParagraph"/>
        <w:numPr>
          <w:ilvl w:val="0"/>
          <w:numId w:val="2"/>
        </w:numPr>
      </w:pPr>
      <w:r>
        <w:t xml:space="preserve">Training Studio: trainingstudio.in</w:t>
      </w:r>
    </w:p>
    <w:p>
      <w:pPr>
        <w:pStyle w:val="ListParagraph"/>
        <w:numPr>
          <w:ilvl w:val="0"/>
          <w:numId w:val="2"/>
        </w:numPr>
      </w:pPr>
      <w:r>
        <w:t xml:space="preserve">HR Studio: hrstudio.in (roadmap)</w:t>
      </w:r>
    </w:p>
    <w:p>
      <w:pPr>
        <w:pStyle w:val="ListParagraph"/>
        <w:numPr>
          <w:ilvl w:val="0"/>
          <w:numId w:val="2"/>
        </w:numPr>
      </w:pPr>
      <w:r>
        <w:t xml:space="preserve">Fitness Studio: fitnessstudio.in (roadmap)</w:t>
      </w:r>
    </w:p>
    <w:p>
      <w:pPr>
        <w:pStyle w:val="ListParagraph"/>
        <w:numPr>
          <w:ilvl w:val="0"/>
          <w:numId w:val="2"/>
        </w:numPr>
      </w:pPr>
      <w:r>
        <w:t xml:space="preserve">Teaching Studio: teachingstudio.in (roadmap)</w:t>
      </w:r>
    </w:p>
    <w:p>
      <w:pPr>
        <w:spacing w:after="120" w:before="360"/>
      </w:pPr>
      <w:r>
        <w:rPr>
          <w:b/>
          <w:bCs/>
        </w:rPr>
        <w:t xml:space="preserve">Firestore Collections (Key)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users, userContexts (RBAC precomputed)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companies, companyMembers, professionalProfiles, professionalRelations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cohorts, cohortMembers, cohortAssignments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programs, programModules, programProgress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tools, toolQuestions, toolSubmissions, toolResults (legacy)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assessments, assessmentQuestions, assessmentAttempts, assessmentReports (current)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assignments (core linking Individuals to Programs/Tools)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events, eventRegistrations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wallets, walletTransactions, coinPackages, coinOrders, coinRequests, cashoutRequests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referrals, guestLogs, leadUnlocks, messages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botHeroPackages, botHeroRequests</w:t>
      </w:r>
    </w:p>
    <w:p>
      <w:pPr>
        <w:pStyle w:val="ListParagraph"/>
        <w:numPr>
          <w:ilvl w:val="0"/>
          <w:numId w:val="2"/>
        </w:numPr>
      </w:pPr>
      <w:r>
        <w:rPr>
          <w:sz w:val="19"/>
          <w:szCs w:val="19"/>
        </w:rPr>
        <w:t xml:space="preserve">listingPackages, marketplace, reports, notifications, auditLogs</w:t>
      </w:r>
    </w:p>
    <w:r>
      <w:br w:type="page"/>
    </w:r>
    <w:p>
      <w:pPr>
        <w:pStyle w:val="Heading1"/>
      </w:pPr>
      <w:r>
        <w:t xml:space="preserve">10. Closing Remarks</w:t>
      </w:r>
    </w:p>
    <w:p>
      <w:pPr>
        <w:spacing w:after="180"/>
      </w:pPr>
      <w:r>
        <w:t xml:space="preserve">This handoff document captures the full strategic and tactical context developed during the May 2026 GTM strategy session. It is designed to serve as both a reference for execution (interns, contractors, advisors) and a snapshot for the founder to revisit as the launch progresses.</w:t>
      </w:r>
    </w:p>
    <w:p>
      <w:r>
        <w:rPr>
          <w:b/>
          <w:bCs/>
        </w:rPr>
        <w:t xml:space="preserve">What's built is real.</w:t>
      </w:r>
      <w:r>
        <w:t xml:space="preserve"> Coaching Studio is not vaporware. The platform is live, assessments work, AI reports generate, the wallet functions. The work now is distribution, not development.</w:t>
      </w:r>
    </w:p>
    <w:p>
      <w:r>
        <w:rPr>
          <w:b/>
          <w:bCs/>
        </w:rPr>
        <w:t xml:space="preserve">What's uncertain is normal.</w:t>
      </w:r>
      <w:r>
        <w:t xml:space="preserve"> Nobody knows which of the four tracks will convert first. The pricing is defensible but flexible. The hooks are testable hypotheses. Launch is learning, not execution of a perfect plan.</w:t>
      </w:r>
    </w:p>
    <w:p>
      <w:pPr>
        <w:spacing w:after="360"/>
      </w:pPr>
      <w:r>
        <w:rPr>
          <w:b/>
          <w:bCs/>
        </w:rPr>
        <w:t xml:space="preserve">The founder's advantage is clear.</w:t>
      </w:r>
      <w:r>
        <w:t xml:space="preserve"> Dinesh built this because he lived the problem. The 400 coaches are reachable because of years of credibility. The assessment IP exists because of a real coaching practice. That's not replicable by competitors.</w:t>
      </w:r>
    </w:p>
    <w:p>
      <w:pPr>
        <w:spacing w:before="720"/>
        <w:jc w:val="center"/>
      </w:pPr>
      <w:r>
        <w:t xml:space="preserve">Go launch.</w:t>
      </w:r>
    </w:p>
    <w:p/>
    <w:p/>
    <w:p/>
    <w:p>
      <w:pPr>
        <w:jc w:val="center"/>
      </w:pPr>
      <w:r>
        <w:rPr>
          <w:color w:val="5A7088"/>
          <w:sz w:val="20"/>
          <w:szCs w:val="20"/>
        </w:rPr>
        <w:t xml:space="preserve">— End of Document —</w:t>
      </w:r>
    </w:p>
    <w:p>
      <w:pPr>
        <w:spacing w:before="120"/>
        <w:jc w:val="center"/>
      </w:pPr>
      <w:r>
        <w:rPr>
          <w:color w:val="5A7088"/>
          <w:sz w:val="18"/>
          <w:szCs w:val="18"/>
        </w:rPr>
        <w:t xml:space="preserve">Prepared by: Dinesh Wadhwani &amp; Claude (AI Assistant)</w:t>
      </w:r>
    </w:p>
    <w:p>
      <w:pPr>
        <w:spacing w:before="60"/>
        <w:jc w:val="center"/>
      </w:pPr>
      <w:r>
        <w:rPr>
          <w:color w:val="5A7088"/>
          <w:sz w:val="18"/>
          <w:szCs w:val="18"/>
        </w:rPr>
        <w:t xml:space="preserve">StudioVerse · May 2026 ·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6091" w:sz="4"/>
      </w:pBdr>
      <w:spacing w:after="240" w:before="360"/>
      <w:outlineLvl w:val="0"/>
    </w:pPr>
    <w:rPr>
      <w:rFonts w:ascii="Georgia" w:cs="Georgia" w:eastAsia="Georgia" w:hAnsi="Georgia"/>
      <w:b/>
      <w:bCs/>
      <w:color w:val="1331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Calibri" w:cs="Calibri" w:eastAsia="Calibri" w:hAnsi="Calibri"/>
      <w:b/>
      <w:bCs/>
      <w:color w:val="1E609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331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Coaching Studio — GTM Strategy Handoff</dc:title>
  <dc:creator>Dinesh Wadhwani</dc:creator>
  <dc:description>Comprehensive handoff document covering product, GTM, pricing, video strategy, and launch execution</dc:description>
  <cp:lastModifiedBy>Un-named</cp:lastModifiedBy>
  <cp:revision>1</cp:revision>
  <dcterms:created xsi:type="dcterms:W3CDTF">2026-06-21T10:29:43.473Z</dcterms:created>
  <dcterms:modified xsi:type="dcterms:W3CDTF">2026-06-21T10:29:43.473Z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