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FAC" w:rsidRPr="00550FAC" w:rsidRDefault="00550FAC" w:rsidP="0023426B">
      <w:pPr>
        <w:tabs>
          <w:tab w:val="left" w:pos="1755"/>
        </w:tabs>
        <w:spacing w:after="0" w:line="240" w:lineRule="auto"/>
        <w:rPr>
          <w:rFonts w:ascii="Preeti" w:hAnsi="Preeti" w:cs="Kalimati"/>
          <w:sz w:val="28"/>
          <w:szCs w:val="28"/>
          <w:cs/>
          <w:lang w:bidi="ne-NP"/>
        </w:rPr>
      </w:pPr>
      <w:r w:rsidRPr="00550FAC">
        <w:rPr>
          <w:rFonts w:ascii="Preeti" w:hAnsi="Preeti" w:cs="Kalimati" w:hint="cs"/>
          <w:sz w:val="28"/>
          <w:szCs w:val="28"/>
          <w:cs/>
          <w:lang w:bidi="ne-NP"/>
        </w:rPr>
        <w:t xml:space="preserve">पत्र संख्याः 2076/77            </w:t>
      </w:r>
      <w:r w:rsidR="00FE600B">
        <w:rPr>
          <w:rFonts w:ascii="Preeti" w:hAnsi="Preeti" w:cs="Kalimati" w:hint="cs"/>
          <w:sz w:val="28"/>
          <w:szCs w:val="28"/>
          <w:cs/>
          <w:lang w:bidi="ne-NP"/>
        </w:rPr>
        <w:t xml:space="preserve">                मितिः 2076/10/२1</w:t>
      </w:r>
    </w:p>
    <w:p w:rsidR="00550FAC" w:rsidRPr="00550FAC" w:rsidRDefault="00550FAC" w:rsidP="0023426B">
      <w:pPr>
        <w:tabs>
          <w:tab w:val="left" w:pos="1755"/>
        </w:tabs>
        <w:spacing w:after="0" w:line="240" w:lineRule="auto"/>
        <w:rPr>
          <w:rFonts w:ascii="Preeti" w:hAnsi="Preeti" w:cs="Kalimati"/>
          <w:sz w:val="28"/>
          <w:szCs w:val="28"/>
          <w:lang w:bidi="ne-NP"/>
        </w:rPr>
      </w:pPr>
      <w:r w:rsidRPr="00550FAC">
        <w:rPr>
          <w:rFonts w:ascii="Preeti" w:hAnsi="Preeti" w:cs="Kalimati" w:hint="cs"/>
          <w:sz w:val="28"/>
          <w:szCs w:val="28"/>
          <w:cs/>
          <w:lang w:bidi="ne-NP"/>
        </w:rPr>
        <w:t>चलानि नः</w:t>
      </w:r>
      <w:r w:rsidR="00FE600B">
        <w:rPr>
          <w:rFonts w:ascii="Preeti" w:hAnsi="Preeti" w:cs="Kalimati" w:hint="cs"/>
          <w:sz w:val="28"/>
          <w:szCs w:val="28"/>
          <w:cs/>
          <w:lang w:bidi="ne-NP"/>
        </w:rPr>
        <w:t xml:space="preserve"> 471</w:t>
      </w:r>
    </w:p>
    <w:p w:rsidR="00550FAC" w:rsidRPr="00550FAC" w:rsidRDefault="00550FAC" w:rsidP="0023426B">
      <w:pPr>
        <w:tabs>
          <w:tab w:val="left" w:pos="1755"/>
        </w:tabs>
        <w:spacing w:after="0" w:line="240" w:lineRule="auto"/>
        <w:rPr>
          <w:rFonts w:ascii="Preeti" w:hAnsi="Preeti" w:cs="Kalimati"/>
          <w:sz w:val="28"/>
          <w:szCs w:val="28"/>
          <w:lang w:bidi="ne-NP"/>
        </w:rPr>
      </w:pPr>
    </w:p>
    <w:p w:rsidR="0023426B" w:rsidRDefault="00666294" w:rsidP="00550FAC">
      <w:pPr>
        <w:tabs>
          <w:tab w:val="left" w:pos="1755"/>
        </w:tabs>
        <w:spacing w:after="0" w:line="240" w:lineRule="auto"/>
        <w:jc w:val="both"/>
        <w:rPr>
          <w:rFonts w:ascii="Preeti" w:hAnsi="Preeti" w:cs="Kalimati"/>
          <w:sz w:val="28"/>
          <w:szCs w:val="28"/>
          <w:lang w:bidi="ne-NP"/>
        </w:rPr>
      </w:pPr>
      <w:r>
        <w:rPr>
          <w:rFonts w:ascii="Preeti" w:hAnsi="Preeti" w:cs="Kalimati" w:hint="cs"/>
          <w:sz w:val="28"/>
          <w:szCs w:val="28"/>
          <w:cs/>
          <w:lang w:bidi="ne-NP"/>
        </w:rPr>
        <w:t xml:space="preserve">           बिषयः सौचालय कार्यक्रम अगाडि बढाईदिनु हुन ।</w:t>
      </w:r>
    </w:p>
    <w:p w:rsidR="00666294" w:rsidRDefault="00666294" w:rsidP="00550FAC">
      <w:pPr>
        <w:tabs>
          <w:tab w:val="left" w:pos="1755"/>
        </w:tabs>
        <w:spacing w:after="0" w:line="240" w:lineRule="auto"/>
        <w:jc w:val="both"/>
        <w:rPr>
          <w:rFonts w:ascii="Preeti" w:hAnsi="Preeti" w:cs="Kalimati"/>
          <w:sz w:val="28"/>
          <w:szCs w:val="28"/>
          <w:lang w:bidi="ne-NP"/>
        </w:rPr>
      </w:pPr>
      <w:r>
        <w:rPr>
          <w:rFonts w:ascii="Preeti" w:hAnsi="Preeti" w:cs="Kalimati" w:hint="cs"/>
          <w:sz w:val="28"/>
          <w:szCs w:val="28"/>
          <w:cs/>
          <w:lang w:bidi="ne-NP"/>
        </w:rPr>
        <w:t xml:space="preserve"> </w:t>
      </w:r>
    </w:p>
    <w:p w:rsidR="00666294" w:rsidRDefault="00666294" w:rsidP="00550FAC">
      <w:pPr>
        <w:tabs>
          <w:tab w:val="left" w:pos="1755"/>
        </w:tabs>
        <w:spacing w:after="0" w:line="240" w:lineRule="auto"/>
        <w:jc w:val="both"/>
        <w:rPr>
          <w:rFonts w:ascii="Preeti" w:hAnsi="Preeti" w:cs="Kalimati"/>
          <w:sz w:val="28"/>
          <w:szCs w:val="28"/>
          <w:lang w:bidi="ne-NP"/>
        </w:rPr>
      </w:pPr>
      <w:r>
        <w:rPr>
          <w:rFonts w:ascii="Preeti" w:hAnsi="Preeti" w:cs="Kalimati" w:hint="cs"/>
          <w:sz w:val="28"/>
          <w:szCs w:val="28"/>
          <w:cs/>
          <w:lang w:bidi="ne-NP"/>
        </w:rPr>
        <w:t xml:space="preserve">     श्रीः</w:t>
      </w:r>
      <w:r w:rsidR="00AB4F49">
        <w:rPr>
          <w:rFonts w:ascii="Preeti" w:hAnsi="Preeti" w:cs="Kalimati" w:hint="cs"/>
          <w:sz w:val="28"/>
          <w:szCs w:val="28"/>
          <w:cs/>
          <w:lang w:bidi="ne-NP"/>
        </w:rPr>
        <w:t xml:space="preserve"> </w:t>
      </w:r>
      <w:r w:rsidR="00AB4F49">
        <w:rPr>
          <w:rFonts w:asciiTheme="majorHAnsi" w:hAnsiTheme="majorHAnsi" w:cs="Kalimati"/>
          <w:sz w:val="28"/>
          <w:szCs w:val="28"/>
          <w:lang w:bidi="ne-NP"/>
        </w:rPr>
        <w:t xml:space="preserve">I C D C </w:t>
      </w:r>
      <w:r w:rsidR="00AB4F49">
        <w:rPr>
          <w:rFonts w:asciiTheme="majorHAnsi" w:hAnsiTheme="majorHAnsi" w:cs="Kalimati" w:hint="cs"/>
          <w:sz w:val="28"/>
          <w:szCs w:val="28"/>
          <w:cs/>
          <w:lang w:bidi="ne-NP"/>
        </w:rPr>
        <w:t xml:space="preserve"> धादिङ</w:t>
      </w:r>
      <w:r w:rsidR="00AB4F49">
        <w:rPr>
          <w:rFonts w:ascii="Preeti" w:hAnsi="Preeti" w:cs="Kalimati" w:hint="cs"/>
          <w:sz w:val="28"/>
          <w:szCs w:val="28"/>
          <w:cs/>
          <w:lang w:bidi="ne-NP"/>
        </w:rPr>
        <w:t>,</w:t>
      </w:r>
      <w:bookmarkStart w:id="0" w:name="_GoBack"/>
      <w:bookmarkEnd w:id="0"/>
    </w:p>
    <w:p w:rsidR="00666294" w:rsidRDefault="00666294" w:rsidP="00550FAC">
      <w:pPr>
        <w:tabs>
          <w:tab w:val="left" w:pos="1755"/>
        </w:tabs>
        <w:spacing w:after="0" w:line="240" w:lineRule="auto"/>
        <w:jc w:val="both"/>
        <w:rPr>
          <w:rFonts w:ascii="Preeti" w:hAnsi="Preeti" w:cs="Kalimati"/>
          <w:sz w:val="28"/>
          <w:szCs w:val="28"/>
          <w:lang w:bidi="ne-NP"/>
        </w:rPr>
      </w:pPr>
    </w:p>
    <w:p w:rsidR="00666294" w:rsidRDefault="00666294" w:rsidP="00550FAC">
      <w:pPr>
        <w:tabs>
          <w:tab w:val="left" w:pos="1755"/>
        </w:tabs>
        <w:spacing w:after="0" w:line="240" w:lineRule="auto"/>
        <w:jc w:val="both"/>
        <w:rPr>
          <w:rFonts w:ascii="Preeti" w:hAnsi="Preeti" w:cs="Kalimati"/>
          <w:sz w:val="28"/>
          <w:szCs w:val="28"/>
          <w:lang w:bidi="ne-NP"/>
        </w:rPr>
      </w:pPr>
    </w:p>
    <w:p w:rsidR="00666294" w:rsidRDefault="00666294" w:rsidP="00550FAC">
      <w:pPr>
        <w:tabs>
          <w:tab w:val="left" w:pos="1755"/>
        </w:tabs>
        <w:spacing w:after="0" w:line="240" w:lineRule="auto"/>
        <w:jc w:val="both"/>
        <w:rPr>
          <w:rFonts w:ascii="Preeti" w:hAnsi="Preeti" w:cs="Kalimati"/>
          <w:sz w:val="28"/>
          <w:szCs w:val="28"/>
          <w:lang w:bidi="ne-NP"/>
        </w:rPr>
      </w:pPr>
      <w:r>
        <w:rPr>
          <w:rFonts w:ascii="Preeti" w:hAnsi="Preeti" w:cs="Kalimati" w:hint="cs"/>
          <w:sz w:val="28"/>
          <w:szCs w:val="28"/>
          <w:cs/>
          <w:lang w:bidi="ne-NP"/>
        </w:rPr>
        <w:t xml:space="preserve">           प्रस्तुत बिषयमा यस धादिङ्ग जिल्ला ज्वालामुखी गाउपालिका वडा नं १ </w:t>
      </w:r>
      <w:r w:rsidR="00D42E46">
        <w:rPr>
          <w:rFonts w:ascii="Preeti" w:hAnsi="Preeti" w:cs="Kalimati" w:hint="cs"/>
          <w:sz w:val="28"/>
          <w:szCs w:val="28"/>
          <w:cs/>
          <w:lang w:bidi="ne-NP"/>
        </w:rPr>
        <w:t>स्थित निम्न घर धुरी हरु लाई त्यस संस्थाको सर्बे अनुसार सौचालय निर्माण गर्नु देखिएको हुदा नियम अनुसार तपशिल बमोजिमको व्यत्ति हरुको सौचालय निर्माण कार्य अगाडि बढाई दिनु हुन अनुरोध गरीन्छ ।</w:t>
      </w:r>
    </w:p>
    <w:p w:rsidR="00753406" w:rsidRDefault="00753406" w:rsidP="00550FAC">
      <w:pPr>
        <w:tabs>
          <w:tab w:val="left" w:pos="1755"/>
        </w:tabs>
        <w:spacing w:after="0" w:line="240" w:lineRule="auto"/>
        <w:jc w:val="both"/>
        <w:rPr>
          <w:rFonts w:ascii="Preeti" w:hAnsi="Preeti" w:cs="Kalimati"/>
          <w:sz w:val="28"/>
          <w:szCs w:val="28"/>
          <w:lang w:bidi="ne-NP"/>
        </w:rPr>
      </w:pPr>
    </w:p>
    <w:p w:rsidR="00753406" w:rsidRDefault="00753406" w:rsidP="00550FAC">
      <w:pPr>
        <w:tabs>
          <w:tab w:val="left" w:pos="1755"/>
        </w:tabs>
        <w:spacing w:after="0" w:line="240" w:lineRule="auto"/>
        <w:jc w:val="both"/>
        <w:rPr>
          <w:rFonts w:ascii="Preeti" w:hAnsi="Preeti" w:cs="Kalimati"/>
          <w:b/>
          <w:bCs/>
          <w:sz w:val="28"/>
          <w:szCs w:val="28"/>
          <w:u w:val="single"/>
          <w:lang w:bidi="ne-NP"/>
        </w:rPr>
      </w:pPr>
      <w:r w:rsidRPr="00753406">
        <w:rPr>
          <w:rFonts w:ascii="Preeti" w:hAnsi="Preeti" w:cs="Kalimati" w:hint="cs"/>
          <w:b/>
          <w:bCs/>
          <w:sz w:val="28"/>
          <w:szCs w:val="28"/>
          <w:u w:val="single"/>
          <w:cs/>
          <w:lang w:bidi="ne-NP"/>
        </w:rPr>
        <w:t>तपशिल</w:t>
      </w:r>
    </w:p>
    <w:p w:rsidR="00753406" w:rsidRDefault="00753406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1, राम प्रसाद सिलवाल</w:t>
      </w:r>
    </w:p>
    <w:p w:rsidR="00753406" w:rsidRDefault="00753406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2, कृष्ण प्रसाद सिलवाल</w:t>
      </w:r>
    </w:p>
    <w:p w:rsidR="00753406" w:rsidRDefault="00753406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3, राम प्रसाद सिलवाल</w:t>
      </w:r>
    </w:p>
    <w:p w:rsidR="00753406" w:rsidRDefault="00753406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4, </w:t>
      </w:r>
      <w:r w:rsidR="006E3B44">
        <w:rPr>
          <w:rFonts w:cs="Kalimati" w:hint="cs"/>
          <w:cs/>
          <w:lang w:bidi="ne-NP"/>
        </w:rPr>
        <w:t>चिरन्जिबि सिलवाल</w:t>
      </w:r>
    </w:p>
    <w:p w:rsidR="00644614" w:rsidRDefault="00644614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5, कुबेर सिलवाल</w:t>
      </w:r>
    </w:p>
    <w:p w:rsidR="00644614" w:rsidRDefault="00644614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6, साईलि मिश्र</w:t>
      </w:r>
    </w:p>
    <w:p w:rsidR="00644614" w:rsidRDefault="00644614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7, साजन मिश्र</w:t>
      </w:r>
    </w:p>
    <w:p w:rsidR="00851725" w:rsidRDefault="00851725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८, रामा प्रसाद थपलिया </w:t>
      </w:r>
    </w:p>
    <w:p w:rsidR="00851725" w:rsidRDefault="00851725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9, नारायण सिलवाल</w:t>
      </w:r>
    </w:p>
    <w:p w:rsidR="00851725" w:rsidRDefault="00851725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lastRenderedPageBreak/>
        <w:t xml:space="preserve">10, ज्ञान बहादुर सिलवाल </w:t>
      </w:r>
    </w:p>
    <w:p w:rsidR="00851725" w:rsidRDefault="00851725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11, गोबिन्द त्रिपाठि</w:t>
      </w:r>
    </w:p>
    <w:p w:rsidR="006C1FF0" w:rsidRDefault="006C1FF0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12,</w:t>
      </w:r>
      <w:r w:rsidR="00F22CB6">
        <w:rPr>
          <w:rFonts w:cs="Kalimati" w:hint="cs"/>
          <w:cs/>
          <w:lang w:bidi="ne-NP"/>
        </w:rPr>
        <w:t xml:space="preserve"> वल बहादुर सिलवाल </w:t>
      </w:r>
    </w:p>
    <w:p w:rsidR="00F22CB6" w:rsidRDefault="00F22CB6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13, राम प्रसाद सिलवाल </w:t>
      </w:r>
    </w:p>
    <w:p w:rsidR="00F22CB6" w:rsidRDefault="00F22CB6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14, गोबिन्द प्रसाद सिलवाल</w:t>
      </w:r>
    </w:p>
    <w:p w:rsidR="00F22CB6" w:rsidRDefault="00F22CB6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15, सुरेश राज सिलवाल </w:t>
      </w:r>
    </w:p>
    <w:p w:rsidR="00F22CB6" w:rsidRDefault="00890BE5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16, सेखर</w:t>
      </w:r>
      <w:r w:rsidR="00F22CB6">
        <w:rPr>
          <w:rFonts w:cs="Kalimati" w:hint="cs"/>
          <w:cs/>
          <w:lang w:bidi="ne-NP"/>
        </w:rPr>
        <w:t xml:space="preserve"> नाथ सिलवाल</w:t>
      </w:r>
    </w:p>
    <w:p w:rsidR="00890BE5" w:rsidRDefault="00890BE5" w:rsidP="00753406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17, राम हरी सामरी</w:t>
      </w:r>
    </w:p>
    <w:p w:rsidR="00890BE5" w:rsidRDefault="00890BE5" w:rsidP="00753406">
      <w:pPr>
        <w:rPr>
          <w:rFonts w:cs="Kalimati" w:hint="cs"/>
          <w:lang w:bidi="ne-NP"/>
        </w:rPr>
      </w:pPr>
      <w:r>
        <w:rPr>
          <w:rFonts w:cs="Kalimati" w:hint="cs"/>
          <w:cs/>
          <w:lang w:bidi="ne-NP"/>
        </w:rPr>
        <w:t>18, चोक प्रसाद सिलवाल</w:t>
      </w:r>
    </w:p>
    <w:p w:rsidR="00890BE5" w:rsidRDefault="00890BE5" w:rsidP="00753406">
      <w:pPr>
        <w:rPr>
          <w:rFonts w:cs="Kalimati" w:hint="cs"/>
          <w:lang w:bidi="ne-NP"/>
        </w:rPr>
      </w:pPr>
      <w:r>
        <w:rPr>
          <w:rFonts w:cs="Kalimati" w:hint="cs"/>
          <w:cs/>
          <w:lang w:bidi="ne-NP"/>
        </w:rPr>
        <w:t>19, खङ्ग बहादुर थापा मगर</w:t>
      </w:r>
    </w:p>
    <w:p w:rsidR="00890BE5" w:rsidRDefault="00890BE5" w:rsidP="00753406">
      <w:pPr>
        <w:rPr>
          <w:rFonts w:cs="Kalimati" w:hint="cs"/>
          <w:lang w:bidi="ne-NP"/>
        </w:rPr>
      </w:pPr>
      <w:r>
        <w:rPr>
          <w:rFonts w:cs="Kalimati" w:hint="cs"/>
          <w:cs/>
          <w:lang w:bidi="ne-NP"/>
        </w:rPr>
        <w:t>20, हरी राम थपलसया</w:t>
      </w:r>
    </w:p>
    <w:p w:rsidR="00890BE5" w:rsidRDefault="00890BE5" w:rsidP="00753406">
      <w:pPr>
        <w:rPr>
          <w:rFonts w:cs="Kalimati" w:hint="cs"/>
          <w:cs/>
          <w:lang w:bidi="ne-NP"/>
        </w:rPr>
      </w:pPr>
      <w:r>
        <w:rPr>
          <w:rFonts w:cs="Kalimati" w:hint="cs"/>
          <w:cs/>
          <w:lang w:bidi="ne-NP"/>
        </w:rPr>
        <w:t>21, सनातन धर्म मन्दिर</w:t>
      </w:r>
    </w:p>
    <w:p w:rsidR="00753406" w:rsidRPr="00753406" w:rsidRDefault="00753406" w:rsidP="00753406">
      <w:pPr>
        <w:rPr>
          <w:rFonts w:cs="Kalimati"/>
          <w:lang w:bidi="ne-NP"/>
        </w:rPr>
      </w:pPr>
    </w:p>
    <w:sectPr w:rsidR="00753406" w:rsidRPr="00753406" w:rsidSect="00C557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659" w:rsidRDefault="00F81659" w:rsidP="006D258F">
      <w:pPr>
        <w:spacing w:after="0" w:line="240" w:lineRule="auto"/>
      </w:pPr>
      <w:r>
        <w:separator/>
      </w:r>
    </w:p>
  </w:endnote>
  <w:endnote w:type="continuationSeparator" w:id="0">
    <w:p w:rsidR="00F81659" w:rsidRDefault="00F81659" w:rsidP="006D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ness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659" w:rsidRDefault="00F81659" w:rsidP="006D258F">
      <w:pPr>
        <w:spacing w:after="0" w:line="240" w:lineRule="auto"/>
      </w:pPr>
      <w:r>
        <w:separator/>
      </w:r>
    </w:p>
  </w:footnote>
  <w:footnote w:type="continuationSeparator" w:id="0">
    <w:p w:rsidR="00F81659" w:rsidRDefault="00F81659" w:rsidP="006D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FAC" w:rsidRDefault="00550FAC" w:rsidP="00550FAC">
    <w:pPr>
      <w:pStyle w:val="NoSpacing"/>
      <w:tabs>
        <w:tab w:val="left" w:pos="1848"/>
        <w:tab w:val="center" w:pos="5040"/>
      </w:tabs>
      <w:rPr>
        <w:rFonts w:ascii="Ganess" w:hAnsi="Ganess"/>
        <w:b/>
        <w:bCs/>
        <w:color w:val="FF0000"/>
        <w:sz w:val="56"/>
        <w:szCs w:val="56"/>
      </w:rPr>
    </w:pPr>
    <w:r>
      <w:rPr>
        <w:noProof/>
        <w:lang w:bidi="ne-N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4705350</wp:posOffset>
          </wp:positionH>
          <wp:positionV relativeFrom="paragraph">
            <wp:posOffset>-133350</wp:posOffset>
          </wp:positionV>
          <wp:extent cx="1807845" cy="100965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7845" cy="1009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ne-N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129540</wp:posOffset>
          </wp:positionH>
          <wp:positionV relativeFrom="paragraph">
            <wp:posOffset>-144145</wp:posOffset>
          </wp:positionV>
          <wp:extent cx="1252220" cy="1054735"/>
          <wp:effectExtent l="0" t="0" r="5080" b="0"/>
          <wp:wrapNone/>
          <wp:docPr id="2" name="Picture 2" descr="nepal-gov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pal-gov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220" cy="1054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ness" w:hAnsi="Ganess"/>
        <w:b/>
        <w:bCs/>
        <w:sz w:val="56"/>
        <w:szCs w:val="56"/>
      </w:rPr>
      <w:tab/>
      <w:t xml:space="preserve">    </w:t>
    </w:r>
    <w:proofErr w:type="spellStart"/>
    <w:r>
      <w:rPr>
        <w:rFonts w:ascii="Ganess" w:hAnsi="Ganess"/>
        <w:b/>
        <w:bCs/>
        <w:color w:val="FF0000"/>
        <w:sz w:val="56"/>
        <w:szCs w:val="56"/>
      </w:rPr>
      <w:t>Hjfnfd"vL</w:t>
    </w:r>
    <w:proofErr w:type="spellEnd"/>
    <w:r>
      <w:rPr>
        <w:rFonts w:ascii="Ganess" w:hAnsi="Ganess"/>
        <w:b/>
        <w:bCs/>
        <w:color w:val="FF0000"/>
        <w:sz w:val="56"/>
        <w:szCs w:val="56"/>
      </w:rPr>
      <w:t xml:space="preserve"> </w:t>
    </w:r>
    <w:proofErr w:type="spellStart"/>
    <w:r>
      <w:rPr>
        <w:rFonts w:ascii="Ganess" w:hAnsi="Ganess"/>
        <w:b/>
        <w:bCs/>
        <w:color w:val="FF0000"/>
        <w:sz w:val="56"/>
        <w:szCs w:val="56"/>
      </w:rPr>
      <w:t>ufp“kflnsf</w:t>
    </w:r>
    <w:proofErr w:type="spellEnd"/>
    <w:r>
      <w:rPr>
        <w:rFonts w:ascii="Ganess" w:hAnsi="Ganess"/>
        <w:b/>
        <w:bCs/>
        <w:color w:val="FF0000"/>
        <w:sz w:val="56"/>
        <w:szCs w:val="56"/>
      </w:rPr>
      <w:t xml:space="preserve">    </w:t>
    </w:r>
  </w:p>
  <w:p w:rsidR="00550FAC" w:rsidRDefault="00550FAC" w:rsidP="00550FAC">
    <w:pPr>
      <w:pStyle w:val="NoSpacing"/>
      <w:jc w:val="center"/>
      <w:rPr>
        <w:rFonts w:ascii="Ganess" w:hAnsi="Ganess"/>
        <w:b/>
        <w:bCs/>
        <w:color w:val="FF0000"/>
        <w:sz w:val="36"/>
        <w:szCs w:val="36"/>
      </w:rPr>
    </w:pPr>
    <w:r>
      <w:rPr>
        <w:rFonts w:ascii="Ganess" w:hAnsi="Ganess"/>
        <w:b/>
        <w:bCs/>
        <w:color w:val="FF0000"/>
        <w:sz w:val="36"/>
        <w:szCs w:val="36"/>
        <w:lang w:bidi="ne-NP"/>
      </w:rPr>
      <w:t xml:space="preserve">               ! </w:t>
    </w:r>
    <w:proofErr w:type="gramStart"/>
    <w:r>
      <w:rPr>
        <w:rFonts w:ascii="Ganess" w:hAnsi="Ganess"/>
        <w:b/>
        <w:bCs/>
        <w:color w:val="FF0000"/>
        <w:sz w:val="36"/>
        <w:szCs w:val="36"/>
        <w:lang w:bidi="ne-NP"/>
      </w:rPr>
      <w:t>g</w:t>
    </w:r>
    <w:proofErr w:type="gramEnd"/>
    <w:r>
      <w:rPr>
        <w:rFonts w:ascii="Ganess" w:hAnsi="Ganess"/>
        <w:b/>
        <w:bCs/>
        <w:color w:val="FF0000"/>
        <w:sz w:val="36"/>
        <w:szCs w:val="36"/>
        <w:lang w:bidi="ne-NP"/>
      </w:rPr>
      <w:t xml:space="preserve">+= j8f </w:t>
    </w:r>
    <w:proofErr w:type="spellStart"/>
    <w:r>
      <w:rPr>
        <w:rFonts w:ascii="Ganess" w:hAnsi="Ganess"/>
        <w:b/>
        <w:bCs/>
        <w:color w:val="FF0000"/>
        <w:sz w:val="36"/>
        <w:szCs w:val="36"/>
      </w:rPr>
      <w:t>sfof</w:t>
    </w:r>
    <w:proofErr w:type="spellEnd"/>
    <w:r>
      <w:rPr>
        <w:rFonts w:ascii="Ganess" w:hAnsi="Ganess"/>
        <w:b/>
        <w:bCs/>
        <w:color w:val="FF0000"/>
        <w:sz w:val="36"/>
        <w:szCs w:val="36"/>
      </w:rPr>
      <w:t xml:space="preserve">{no             </w:t>
    </w:r>
  </w:p>
  <w:p w:rsidR="00550FAC" w:rsidRDefault="00550FAC" w:rsidP="00550FAC">
    <w:pPr>
      <w:pStyle w:val="NoSpacing"/>
      <w:jc w:val="center"/>
      <w:rPr>
        <w:rFonts w:ascii="Ganess" w:hAnsi="Ganess"/>
        <w:b/>
        <w:bCs/>
        <w:color w:val="FF0000"/>
        <w:sz w:val="32"/>
        <w:szCs w:val="32"/>
      </w:rPr>
    </w:pPr>
    <w:r>
      <w:rPr>
        <w:rFonts w:ascii="Ganess" w:hAnsi="Ganess"/>
        <w:b/>
        <w:bCs/>
        <w:color w:val="FF0000"/>
        <w:sz w:val="32"/>
        <w:szCs w:val="32"/>
      </w:rPr>
      <w:t xml:space="preserve">                  </w:t>
    </w:r>
    <w:proofErr w:type="gramStart"/>
    <w:r>
      <w:rPr>
        <w:rFonts w:ascii="Ganess" w:hAnsi="Ganess"/>
        <w:b/>
        <w:bCs/>
        <w:color w:val="FF0000"/>
        <w:sz w:val="32"/>
        <w:szCs w:val="32"/>
      </w:rPr>
      <w:t>d}</w:t>
    </w:r>
    <w:proofErr w:type="spellStart"/>
    <w:proofErr w:type="gramEnd"/>
    <w:r>
      <w:rPr>
        <w:rFonts w:ascii="Ganess" w:hAnsi="Ganess"/>
        <w:b/>
        <w:bCs/>
        <w:color w:val="FF0000"/>
        <w:sz w:val="32"/>
        <w:szCs w:val="32"/>
      </w:rPr>
      <w:t>bL</w:t>
    </w:r>
    <w:proofErr w:type="spellEnd"/>
    <w:r>
      <w:rPr>
        <w:rFonts w:ascii="Ganess" w:hAnsi="Ganess"/>
        <w:b/>
        <w:bCs/>
        <w:color w:val="FF0000"/>
        <w:sz w:val="32"/>
        <w:szCs w:val="32"/>
      </w:rPr>
      <w:t xml:space="preserve">, </w:t>
    </w:r>
    <w:proofErr w:type="spellStart"/>
    <w:r>
      <w:rPr>
        <w:rFonts w:ascii="Ganess" w:hAnsi="Ganess"/>
        <w:b/>
        <w:bCs/>
        <w:color w:val="FF0000"/>
        <w:sz w:val="32"/>
        <w:szCs w:val="32"/>
      </w:rPr>
      <w:t>wflb</w:t>
    </w:r>
    <w:proofErr w:type="spellEnd"/>
    <w:r>
      <w:rPr>
        <w:rFonts w:ascii="Ganess" w:hAnsi="Ganess"/>
        <w:b/>
        <w:bCs/>
        <w:color w:val="FF0000"/>
        <w:sz w:val="32"/>
        <w:szCs w:val="32"/>
      </w:rPr>
      <w:t>ª</w:t>
    </w:r>
  </w:p>
  <w:p w:rsidR="00550FAC" w:rsidRDefault="00550FAC" w:rsidP="00550FAC">
    <w:pPr>
      <w:pStyle w:val="NoSpacing"/>
      <w:jc w:val="center"/>
      <w:rPr>
        <w:rFonts w:ascii="Ganess" w:hAnsi="Ganess"/>
        <w:b/>
        <w:bCs/>
        <w:color w:val="FF0000"/>
        <w:sz w:val="32"/>
        <w:szCs w:val="32"/>
        <w:lang w:bidi="ne-NP"/>
      </w:rPr>
    </w:pPr>
    <w:r>
      <w:rPr>
        <w:rFonts w:ascii="Ganess" w:hAnsi="Ganess"/>
        <w:b/>
        <w:bCs/>
        <w:color w:val="FF0000"/>
        <w:sz w:val="32"/>
        <w:szCs w:val="32"/>
      </w:rPr>
      <w:t xml:space="preserve">                  </w:t>
    </w:r>
    <w:proofErr w:type="spellStart"/>
    <w:proofErr w:type="gramStart"/>
    <w:r>
      <w:rPr>
        <w:rFonts w:ascii="Ganess" w:hAnsi="Ganess"/>
        <w:b/>
        <w:bCs/>
        <w:color w:val="FF0000"/>
        <w:sz w:val="32"/>
        <w:szCs w:val="32"/>
      </w:rPr>
      <w:t>afudtL</w:t>
    </w:r>
    <w:proofErr w:type="spellEnd"/>
    <w:r>
      <w:rPr>
        <w:rFonts w:ascii="Ganess" w:hAnsi="Ganess"/>
        <w:b/>
        <w:bCs/>
        <w:color w:val="FF0000"/>
        <w:sz w:val="32"/>
        <w:szCs w:val="32"/>
      </w:rPr>
      <w:t xml:space="preserve">  </w:t>
    </w:r>
    <w:proofErr w:type="spellStart"/>
    <w:r>
      <w:rPr>
        <w:rFonts w:ascii="Ganess" w:hAnsi="Ganess"/>
        <w:b/>
        <w:bCs/>
        <w:color w:val="FF0000"/>
        <w:sz w:val="32"/>
        <w:szCs w:val="32"/>
      </w:rPr>
      <w:t>k</w:t>
    </w:r>
    <w:proofErr w:type="gramEnd"/>
    <w:r>
      <w:rPr>
        <w:rFonts w:ascii="Ganess" w:hAnsi="Ganess"/>
        <w:b/>
        <w:bCs/>
        <w:color w:val="FF0000"/>
        <w:sz w:val="32"/>
        <w:szCs w:val="32"/>
      </w:rPr>
      <w:t>|b</w:t>
    </w:r>
    <w:proofErr w:type="spellEnd"/>
    <w:r>
      <w:rPr>
        <w:rFonts w:ascii="Ganess" w:hAnsi="Ganess"/>
        <w:b/>
        <w:bCs/>
        <w:color w:val="FF0000"/>
        <w:sz w:val="32"/>
        <w:szCs w:val="32"/>
      </w:rPr>
      <w:t>]z, g]</w:t>
    </w:r>
    <w:proofErr w:type="spellStart"/>
    <w:r>
      <w:rPr>
        <w:rFonts w:ascii="Ganess" w:hAnsi="Ganess"/>
        <w:b/>
        <w:bCs/>
        <w:color w:val="FF0000"/>
        <w:sz w:val="32"/>
        <w:szCs w:val="32"/>
      </w:rPr>
      <w:t>kfn</w:t>
    </w:r>
    <w:proofErr w:type="spellEnd"/>
  </w:p>
  <w:p w:rsidR="00550FAC" w:rsidRDefault="00550FAC" w:rsidP="00550FAC">
    <w:pPr>
      <w:pStyle w:val="Footer"/>
      <w:jc w:val="right"/>
      <w:rPr>
        <w:rFonts w:ascii="Times New Roman" w:hAnsi="Times New Roman"/>
        <w:b/>
        <w:bCs/>
        <w:color w:val="FF0000"/>
        <w:sz w:val="20"/>
        <w:szCs w:val="17"/>
        <w:lang w:bidi="ne-NP"/>
      </w:rPr>
    </w:pPr>
    <w:r>
      <w:rPr>
        <w:rFonts w:ascii="Times New Roman" w:hAnsi="Times New Roman" w:cs="Times New Roman"/>
        <w:b/>
        <w:bCs/>
        <w:color w:val="FF0000"/>
        <w:sz w:val="20"/>
        <w:szCs w:val="20"/>
      </w:rPr>
      <w:t>E-mail: ward1jwalamukhi@gmail.com</w:t>
    </w:r>
  </w:p>
  <w:p w:rsidR="00550FAC" w:rsidRDefault="00550FAC" w:rsidP="00550FAC">
    <w:pPr>
      <w:pStyle w:val="Footer"/>
      <w:jc w:val="right"/>
      <w:rPr>
        <w:rFonts w:ascii="Times New Roman" w:hAnsi="Times New Roman" w:cs="Times New Roman"/>
        <w:b/>
        <w:bCs/>
        <w:color w:val="FF0000"/>
        <w:sz w:val="20"/>
        <w:szCs w:val="20"/>
      </w:rPr>
    </w:pPr>
    <w:proofErr w:type="gramStart"/>
    <w:r>
      <w:rPr>
        <w:rFonts w:ascii="Times New Roman" w:hAnsi="Times New Roman" w:cs="Times New Roman"/>
        <w:b/>
        <w:bCs/>
        <w:color w:val="FF0000"/>
        <w:sz w:val="20"/>
        <w:szCs w:val="20"/>
      </w:rPr>
      <w:t>Website :www.jwalamukhimun.gov.np</w:t>
    </w:r>
    <w:proofErr w:type="gramEnd"/>
  </w:p>
  <w:p w:rsidR="009A02D1" w:rsidRDefault="009A02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6B"/>
    <w:rsid w:val="00005E22"/>
    <w:rsid w:val="00017F24"/>
    <w:rsid w:val="00050D82"/>
    <w:rsid w:val="000A6724"/>
    <w:rsid w:val="00113400"/>
    <w:rsid w:val="001221DF"/>
    <w:rsid w:val="00125585"/>
    <w:rsid w:val="001915A0"/>
    <w:rsid w:val="00195EBC"/>
    <w:rsid w:val="001A14C7"/>
    <w:rsid w:val="001D359C"/>
    <w:rsid w:val="001F282D"/>
    <w:rsid w:val="00230DFA"/>
    <w:rsid w:val="0023426B"/>
    <w:rsid w:val="00253F5A"/>
    <w:rsid w:val="002B400E"/>
    <w:rsid w:val="00333562"/>
    <w:rsid w:val="00382BAA"/>
    <w:rsid w:val="0040279A"/>
    <w:rsid w:val="00412ADA"/>
    <w:rsid w:val="0048115C"/>
    <w:rsid w:val="00550FAC"/>
    <w:rsid w:val="005E4760"/>
    <w:rsid w:val="00644614"/>
    <w:rsid w:val="0064696E"/>
    <w:rsid w:val="006543A4"/>
    <w:rsid w:val="00666294"/>
    <w:rsid w:val="006C1FF0"/>
    <w:rsid w:val="006C26B4"/>
    <w:rsid w:val="006D258F"/>
    <w:rsid w:val="006E3B44"/>
    <w:rsid w:val="006F24CE"/>
    <w:rsid w:val="007523DE"/>
    <w:rsid w:val="00753406"/>
    <w:rsid w:val="0076405A"/>
    <w:rsid w:val="00773970"/>
    <w:rsid w:val="007E3347"/>
    <w:rsid w:val="007F14D5"/>
    <w:rsid w:val="007F4779"/>
    <w:rsid w:val="007F56C4"/>
    <w:rsid w:val="00812FD0"/>
    <w:rsid w:val="008219BB"/>
    <w:rsid w:val="00851725"/>
    <w:rsid w:val="00852631"/>
    <w:rsid w:val="008724B4"/>
    <w:rsid w:val="00876766"/>
    <w:rsid w:val="00890BE5"/>
    <w:rsid w:val="008922E1"/>
    <w:rsid w:val="008C5D40"/>
    <w:rsid w:val="008E2797"/>
    <w:rsid w:val="009A02D1"/>
    <w:rsid w:val="009D6752"/>
    <w:rsid w:val="00A20E27"/>
    <w:rsid w:val="00A46B47"/>
    <w:rsid w:val="00A90129"/>
    <w:rsid w:val="00AB4F49"/>
    <w:rsid w:val="00AF13A2"/>
    <w:rsid w:val="00B53D35"/>
    <w:rsid w:val="00B8550D"/>
    <w:rsid w:val="00BD6093"/>
    <w:rsid w:val="00BE08BF"/>
    <w:rsid w:val="00BE780A"/>
    <w:rsid w:val="00BF039A"/>
    <w:rsid w:val="00C03F74"/>
    <w:rsid w:val="00C16134"/>
    <w:rsid w:val="00C5574F"/>
    <w:rsid w:val="00D42E46"/>
    <w:rsid w:val="00D466ED"/>
    <w:rsid w:val="00E81394"/>
    <w:rsid w:val="00F22CB6"/>
    <w:rsid w:val="00F81659"/>
    <w:rsid w:val="00F865F3"/>
    <w:rsid w:val="00FC7336"/>
    <w:rsid w:val="00FE3955"/>
    <w:rsid w:val="00FE600B"/>
    <w:rsid w:val="00FF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43FC58-0F51-45EC-90F7-8EB4CB28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26B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8F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6D2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8F"/>
    <w:rPr>
      <w:rFonts w:eastAsia="SimSun"/>
    </w:rPr>
  </w:style>
  <w:style w:type="paragraph" w:styleId="NoSpacing">
    <w:name w:val="No Spacing"/>
    <w:uiPriority w:val="1"/>
    <w:qFormat/>
    <w:rsid w:val="009A02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BF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dell</cp:lastModifiedBy>
  <cp:revision>2</cp:revision>
  <cp:lastPrinted>2020-02-10T07:23:00Z</cp:lastPrinted>
  <dcterms:created xsi:type="dcterms:W3CDTF">2020-02-10T07:23:00Z</dcterms:created>
  <dcterms:modified xsi:type="dcterms:W3CDTF">2020-02-10T07:23:00Z</dcterms:modified>
</cp:coreProperties>
</file>