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8F" w:rsidRPr="00A857D5" w:rsidRDefault="000B7AF4" w:rsidP="0001258F">
      <w:pPr>
        <w:tabs>
          <w:tab w:val="left" w:pos="315"/>
          <w:tab w:val="center" w:pos="5233"/>
          <w:tab w:val="center" w:pos="5400"/>
        </w:tabs>
        <w:rPr>
          <w:b/>
          <w:color w:val="002060"/>
          <w:sz w:val="24"/>
        </w:rPr>
      </w:pPr>
      <w:r w:rsidRPr="000B7AF4">
        <w:rPr>
          <w:rFonts w:ascii="Times New Roman" w:hAnsi="Times New Roman" w:cs="Times New Roman"/>
          <w:b/>
          <w:noProof/>
          <w:color w:val="002060"/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_LOGO.png" style="width:45pt;height:42.75pt;visibility:visible;mso-wrap-style:square" o:bullet="t">
            <v:imagedata r:id="rId4" o:title="G_LOGO"/>
          </v:shape>
        </w:pict>
      </w:r>
      <w:r w:rsidR="0001258F" w:rsidRPr="00A857D5">
        <w:rPr>
          <w:rFonts w:ascii="Times New Roman" w:hAnsi="Times New Roman" w:cs="Times New Roman"/>
          <w:b/>
          <w:noProof/>
          <w:color w:val="002060"/>
          <w:sz w:val="48"/>
        </w:rPr>
        <w:t xml:space="preserve"> </w:t>
      </w:r>
      <w:r w:rsidRPr="000B7AF4">
        <w:rPr>
          <w:rFonts w:ascii="Times New Roman" w:hAnsi="Times New Roman" w:cs="Times New Roman"/>
          <w:b/>
          <w:noProof/>
          <w:color w:val="002060"/>
          <w:sz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28.25pt;height:42.75pt" fillcolor="#369" strokecolor="#002060">
            <v:shadow color="#b2b2b2" opacity="52429f" offset="3pt"/>
            <v:textpath style="font-family:&quot;Calibri&quot;;font-weight:bold;v-text-kern:t" trim="t" fitpath="t" string="GENIQUE MANAGEMENT SERVICES PRIVATE LIMITED"/>
          </v:shape>
        </w:pict>
      </w:r>
    </w:p>
    <w:tbl>
      <w:tblPr>
        <w:tblW w:w="5198" w:type="pct"/>
        <w:jc w:val="center"/>
        <w:tblCellSpacing w:w="0" w:type="dxa"/>
        <w:tblInd w:w="-40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00"/>
      </w:tblGrid>
      <w:tr w:rsidR="0001258F" w:rsidRPr="005A5B4F" w:rsidTr="00671D87">
        <w:trPr>
          <w:trHeight w:val="1674"/>
          <w:tblCellSpacing w:w="0" w:type="dxa"/>
          <w:jc w:val="center"/>
        </w:trPr>
        <w:tc>
          <w:tcPr>
            <w:tcW w:w="5000" w:type="pct"/>
            <w:tcBorders>
              <w:bottom w:val="single" w:sz="6" w:space="0" w:color="DDDDDD"/>
            </w:tcBorders>
            <w:shd w:val="clear" w:color="auto" w:fill="FFFFFF"/>
            <w:tcMar>
              <w:top w:w="45" w:type="dxa"/>
              <w:left w:w="0" w:type="dxa"/>
              <w:bottom w:w="9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/>
              <w:tblOverlap w:val="never"/>
              <w:tblW w:w="111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79"/>
              <w:gridCol w:w="3721"/>
            </w:tblGrid>
            <w:tr w:rsidR="0001258F" w:rsidRPr="00BA7647" w:rsidTr="006E05C3">
              <w:trPr>
                <w:tblCellSpacing w:w="0" w:type="dxa"/>
              </w:trPr>
              <w:tc>
                <w:tcPr>
                  <w:tcW w:w="3324" w:type="pct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01258F" w:rsidRPr="00BA7647" w:rsidRDefault="0001258F" w:rsidP="00671D87">
                  <w:pPr>
                    <w:spacing w:before="75" w:after="75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BA7647"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  <w:t>Consider all of your immigration options.</w:t>
                  </w:r>
                </w:p>
                <w:p w:rsidR="0001258F" w:rsidRPr="00BA7647" w:rsidRDefault="0001258F" w:rsidP="00BA7647">
                  <w:pPr>
                    <w:spacing w:before="75" w:after="75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BA7647"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  <w:t>Our unique visa assessment system evaluates your eligibility across all of the</w:t>
                  </w:r>
                  <w:r w:rsidR="006D67DA" w:rsidRPr="00BA7647"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  <w:t>m</w:t>
                  </w:r>
                  <w:r w:rsidRPr="00BA7647"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  <w:t>.</w:t>
                  </w:r>
                </w:p>
                <w:p w:rsidR="0001258F" w:rsidRPr="00BA7647" w:rsidRDefault="0001258F" w:rsidP="00671D87">
                  <w:pPr>
                    <w:spacing w:before="75" w:after="75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</w:pPr>
                  <w:r w:rsidRPr="00BA7647"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  <w:t>Fill out an evaluation form today...</w:t>
                  </w:r>
                </w:p>
                <w:p w:rsidR="0001258F" w:rsidRPr="00BA7647" w:rsidRDefault="0001258F" w:rsidP="00671D87">
                  <w:pPr>
                    <w:spacing w:before="75" w:after="75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 w:rsidRPr="00BA7647">
                    <w:rPr>
                      <w:rFonts w:asciiTheme="majorHAnsi" w:eastAsia="Times New Roman" w:hAnsiTheme="majorHAnsi" w:cs="Times New Roman"/>
                      <w:b/>
                      <w:bCs/>
                      <w:color w:val="002060"/>
                      <w:sz w:val="24"/>
                      <w:szCs w:val="24"/>
                    </w:rPr>
                    <w:t>We'll get back to you in less than 3 working days!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:rsidR="0001258F" w:rsidRPr="00BA7647" w:rsidRDefault="0001258F" w:rsidP="00671D87">
                  <w:pPr>
                    <w:spacing w:before="75" w:after="75" w:line="240" w:lineRule="auto"/>
                    <w:rPr>
                      <w:rFonts w:asciiTheme="majorHAnsi" w:eastAsia="Times New Roman" w:hAnsiTheme="majorHAnsi" w:cs="Times New Roman"/>
                      <w:color w:val="999999"/>
                      <w:sz w:val="16"/>
                      <w:szCs w:val="16"/>
                    </w:rPr>
                  </w:pPr>
                </w:p>
              </w:tc>
            </w:tr>
          </w:tbl>
          <w:p w:rsidR="0001258F" w:rsidRPr="005A5B4F" w:rsidRDefault="0001258F" w:rsidP="00671D87">
            <w:pPr>
              <w:spacing w:after="0" w:line="293" w:lineRule="atLeast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45" w:rightFromText="45" w:vertAnchor="text"/>
        <w:tblW w:w="6977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267"/>
      </w:tblGrid>
      <w:tr w:rsidR="0001258F" w:rsidRPr="004925A6" w:rsidTr="00671D87">
        <w:trPr>
          <w:tblCellSpacing w:w="0" w:type="dxa"/>
        </w:trPr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01258F" w:rsidRPr="007C4669" w:rsidRDefault="0001258F" w:rsidP="00671D87">
            <w:pPr>
              <w:spacing w:after="45" w:line="240" w:lineRule="auto"/>
              <w:rPr>
                <w:rFonts w:ascii="Trebuchet MS" w:eastAsia="Times New Roman" w:hAnsi="Trebuchet MS" w:cs="Times New Roman"/>
                <w:b/>
                <w:bCs/>
                <w:color w:val="002060"/>
                <w:sz w:val="29"/>
                <w:szCs w:val="29"/>
              </w:rPr>
            </w:pPr>
            <w:r w:rsidRPr="007C4669">
              <w:rPr>
                <w:rFonts w:ascii="Trebuchet MS" w:eastAsia="Times New Roman" w:hAnsi="Trebuchet MS" w:cs="Times New Roman"/>
                <w:b/>
                <w:bCs/>
                <w:color w:val="002060"/>
                <w:sz w:val="29"/>
                <w:szCs w:val="29"/>
              </w:rPr>
              <w:t>Choose Your Evaluation Form</w:t>
            </w:r>
          </w:p>
        </w:tc>
      </w:tr>
      <w:tr w:rsidR="0001258F" w:rsidRPr="00721041" w:rsidTr="00671D87">
        <w:trPr>
          <w:tblCellSpacing w:w="0" w:type="dxa"/>
        </w:trPr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01258F" w:rsidRPr="00721041" w:rsidRDefault="000B7AF4" w:rsidP="00671D87">
            <w:pPr>
              <w:spacing w:after="45" w:line="240" w:lineRule="auto"/>
              <w:textAlignment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721041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object w:dxaOrig="4320" w:dyaOrig="4320">
                <v:shape id="_x0000_i1034" type="#_x0000_t75" style="width:20.25pt;height:18pt" o:ole="">
                  <v:imagedata r:id="rId5" o:title=""/>
                </v:shape>
                <w:control r:id="rId6" w:name="DefaultOcxName3" w:shapeid="_x0000_i1034"/>
              </w:object>
            </w:r>
            <w:r w:rsidR="0001258F" w:rsidRPr="00721041">
              <w:rPr>
                <w:rFonts w:ascii="Trebuchet MS" w:eastAsia="Times New Roman" w:hAnsi="Trebuchet MS" w:cs="Times New Roman"/>
                <w:b/>
                <w:bCs/>
                <w:sz w:val="20"/>
              </w:rPr>
              <w:t> </w:t>
            </w:r>
            <w:r w:rsidR="0001258F" w:rsidRPr="00721041">
              <w:rPr>
                <w:rFonts w:ascii="Trebuchet MS" w:eastAsia="Times New Roman" w:hAnsi="Trebuchet MS" w:cs="Times New Roman"/>
                <w:bCs/>
                <w:sz w:val="20"/>
                <w:szCs w:val="20"/>
              </w:rPr>
              <w:t>General Immigration</w:t>
            </w:r>
          </w:p>
          <w:p w:rsidR="0001258F" w:rsidRPr="00721041" w:rsidRDefault="0001258F" w:rsidP="00671D87">
            <w:pPr>
              <w:spacing w:after="45" w:line="240" w:lineRule="auto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 w:rsidRPr="00721041">
              <w:rPr>
                <w:rFonts w:ascii="Trebuchet MS" w:eastAsia="Times New Roman" w:hAnsi="Trebuchet MS" w:cs="Times New Roman"/>
                <w:bCs/>
                <w:sz w:val="20"/>
                <w:szCs w:val="20"/>
              </w:rPr>
              <w:t>This form is for professionals and workers.</w:t>
            </w:r>
          </w:p>
        </w:tc>
      </w:tr>
      <w:tr w:rsidR="0001258F" w:rsidRPr="005A5B4F" w:rsidTr="00671D87">
        <w:trPr>
          <w:trHeight w:val="600"/>
          <w:tblCellSpacing w:w="0" w:type="dxa"/>
        </w:trPr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01258F" w:rsidRPr="005A5B4F" w:rsidRDefault="000B7AF4" w:rsidP="00671D87">
            <w:pPr>
              <w:spacing w:after="0" w:line="240" w:lineRule="auto"/>
              <w:textAlignment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A5B4F">
              <w:rPr>
                <w:rFonts w:ascii="Trebuchet MS" w:eastAsia="Times New Roman" w:hAnsi="Trebuchet MS" w:cs="Times New Roman"/>
                <w:sz w:val="20"/>
                <w:szCs w:val="20"/>
              </w:rPr>
              <w:object w:dxaOrig="4320" w:dyaOrig="4320">
                <v:shape id="_x0000_i1037" type="#_x0000_t75" style="width:20.25pt;height:18pt" o:ole="">
                  <v:imagedata r:id="rId7" o:title=""/>
                </v:shape>
                <w:control r:id="rId8" w:name="DefaultOcxName11" w:shapeid="_x0000_i1037"/>
              </w:object>
            </w:r>
            <w:r w:rsidR="0001258F" w:rsidRPr="005A5B4F">
              <w:rPr>
                <w:rFonts w:ascii="Trebuchet MS" w:eastAsia="Times New Roman" w:hAnsi="Trebuchet MS" w:cs="Times New Roman"/>
                <w:sz w:val="20"/>
              </w:rPr>
              <w:t> </w:t>
            </w:r>
            <w:r w:rsidR="0001258F" w:rsidRPr="005A5B4F">
              <w:rPr>
                <w:rFonts w:ascii="Trebuchet MS" w:eastAsia="Times New Roman" w:hAnsi="Trebuchet MS" w:cs="Times New Roman"/>
                <w:sz w:val="20"/>
                <w:szCs w:val="20"/>
              </w:rPr>
              <w:t>Business Immigration</w:t>
            </w:r>
          </w:p>
          <w:p w:rsidR="0001258F" w:rsidRPr="005A5B4F" w:rsidRDefault="0001258F" w:rsidP="00671D87">
            <w:pPr>
              <w:spacing w:after="45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5A5B4F">
              <w:rPr>
                <w:rFonts w:ascii="Trebuchet MS" w:eastAsia="Times New Roman" w:hAnsi="Trebuchet MS" w:cs="Times New Roman"/>
                <w:sz w:val="20"/>
                <w:szCs w:val="20"/>
              </w:rPr>
              <w:t>This form is for individuals with management experience, or for business owners, having a high net worth.</w:t>
            </w:r>
          </w:p>
        </w:tc>
      </w:tr>
    </w:tbl>
    <w:p w:rsidR="0001258F" w:rsidRPr="005A5B4F" w:rsidRDefault="000B7AF4" w:rsidP="0001258F">
      <w:pPr>
        <w:spacing w:after="0" w:line="240" w:lineRule="auto"/>
        <w:textAlignment w:val="center"/>
        <w:rPr>
          <w:rFonts w:ascii="Trebuchet MS" w:eastAsia="Times New Roman" w:hAnsi="Trebuchet MS" w:cs="Times New Roman"/>
          <w:sz w:val="20"/>
          <w:szCs w:val="20"/>
        </w:rPr>
      </w:pPr>
      <w:r w:rsidRPr="005A5B4F">
        <w:rPr>
          <w:rFonts w:ascii="Trebuchet MS" w:eastAsia="Times New Roman" w:hAnsi="Trebuchet MS" w:cs="Times New Roman"/>
          <w:sz w:val="20"/>
          <w:szCs w:val="20"/>
        </w:rPr>
        <w:object w:dxaOrig="4320" w:dyaOrig="4320">
          <v:shape id="_x0000_i1040" type="#_x0000_t75" style="width:20.25pt;height:18pt" o:ole="">
            <v:imagedata r:id="rId7" o:title=""/>
          </v:shape>
          <w:control r:id="rId9" w:name="DefaultOcxName2" w:shapeid="_x0000_i1040"/>
        </w:object>
      </w:r>
      <w:r w:rsidR="0001258F" w:rsidRPr="005A5B4F">
        <w:rPr>
          <w:rFonts w:ascii="Trebuchet MS" w:eastAsia="Times New Roman" w:hAnsi="Trebuchet MS" w:cs="Times New Roman"/>
          <w:sz w:val="20"/>
        </w:rPr>
        <w:t> </w:t>
      </w:r>
      <w:r w:rsidR="0001258F" w:rsidRPr="005A5B4F">
        <w:rPr>
          <w:rFonts w:ascii="Trebuchet MS" w:eastAsia="Times New Roman" w:hAnsi="Trebuchet MS" w:cs="Times New Roman"/>
          <w:sz w:val="20"/>
          <w:szCs w:val="20"/>
        </w:rPr>
        <w:t>Family Sponsorship</w:t>
      </w:r>
    </w:p>
    <w:p w:rsidR="0001258F" w:rsidRDefault="0001258F" w:rsidP="0001258F">
      <w:pPr>
        <w:spacing w:after="45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5A5B4F">
        <w:rPr>
          <w:rFonts w:ascii="Trebuchet MS" w:eastAsia="Times New Roman" w:hAnsi="Trebuchet MS" w:cs="Times New Roman"/>
          <w:sz w:val="20"/>
          <w:szCs w:val="20"/>
        </w:rPr>
        <w:t xml:space="preserve">This form is for </w:t>
      </w:r>
      <w:r w:rsidRPr="00657553">
        <w:rPr>
          <w:rFonts w:ascii="Trebuchet MS" w:eastAsia="Times New Roman" w:hAnsi="Trebuchet MS" w:cs="Times New Roman"/>
          <w:sz w:val="20"/>
          <w:szCs w:val="20"/>
        </w:rPr>
        <w:t>sponsorship</w:t>
      </w:r>
      <w:r w:rsidRPr="005A5B4F">
        <w:rPr>
          <w:rFonts w:ascii="Trebuchet MS" w:eastAsia="Times New Roman" w:hAnsi="Trebuchet MS" w:cs="Times New Roman"/>
          <w:sz w:val="20"/>
          <w:szCs w:val="20"/>
        </w:rPr>
        <w:t xml:space="preserve"> of a Spouse/Common-Law Partner and/or Dependent Children.</w:t>
      </w:r>
    </w:p>
    <w:p w:rsidR="0001258F" w:rsidRDefault="0001258F" w:rsidP="0001258F">
      <w:pPr>
        <w:spacing w:after="45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tbl>
      <w:tblPr>
        <w:tblW w:w="15060" w:type="dxa"/>
        <w:tblLook w:val="04A0"/>
      </w:tblPr>
      <w:tblGrid>
        <w:gridCol w:w="5020"/>
        <w:gridCol w:w="5055"/>
        <w:gridCol w:w="4985"/>
      </w:tblGrid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258F" w:rsidRPr="007C4669" w:rsidRDefault="0001258F" w:rsidP="000125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</w:pPr>
            <w:r w:rsidRPr="007C466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16"/>
              </w:rPr>
              <w:t>FOR OFFICE USE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CONSULTANT NAME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COUNTRY FOR WHICH EVALUATION IS REQUESTED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SERVICE REQUESTED (PR / WP)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JOB ROLES CONFIRMED FOR (MENTION THE CODE)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RECEIPT  No.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258F" w:rsidRPr="00A857D5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</w:pPr>
            <w:r w:rsidRPr="00A857D5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  <w:t>CLIENTS DOCUMENTS  RECEIVED FOR THE EVALUATION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MARKSHEET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EDUCATION CERTIFICATE COPY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 FORM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INFORM CLIENT  REGARDING  FUNDS REQUIREMENT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45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INFORM CLIENT  REGARDING IELTS BAND REQUIRMENT &amp; WHAT BAND  YOU HAVE EXPLAINED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58F" w:rsidRPr="00E001ED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Pr="00E001ED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7C4669" w:rsidRDefault="0001258F" w:rsidP="000125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</w:pPr>
            <w:r w:rsidRPr="007C466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16"/>
              </w:rPr>
              <w:t>FOR CANDIDATE USE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CANDIDATE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’S  NAME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 First Name + Last Name )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641C" w:rsidRPr="00C03FCE" w:rsidRDefault="0001258F" w:rsidP="00A96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A96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CONTACT NUMBER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A96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EMAIL ID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A96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EXPERIENCE (IN YEARS)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CTC / SALARY PER ANNUM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7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7C4669" w:rsidRDefault="0001258F" w:rsidP="000125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</w:pPr>
            <w:r w:rsidRPr="007C466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16"/>
              </w:rPr>
              <w:lastRenderedPageBreak/>
              <w:t>FAMILY DETAILS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MARITAL STATUS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GOING ALONE/ WITH SPOUSE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A96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INTIMATED FOR SPOUSE EMBASSY FEE (YES/NO)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7C4669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</w:pPr>
            <w:r w:rsidRPr="007C4669"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  <w:t>SPOUSE QUALIFICATIONS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REGULAR /CORRESPONDENCE + Duration of course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KIDS WITH AGE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RELATIVE IN COUNTRY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WHICH EVALUATION IS TAKEN PLACE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WHAT IS YOUR RELATION WITH THEM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58F" w:rsidRPr="00E001ED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Pr="00E001ED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7C4669" w:rsidRDefault="0001258F" w:rsidP="000125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</w:pPr>
            <w:r w:rsidRPr="007C466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16"/>
              </w:rPr>
              <w:t>EDUCATION DETAILS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PHD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 /Correspondence + Duration o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 Course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Passing year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MASTER DEGREE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 /Correspondence + Duration o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 Course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Passing year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BACHELOR DEGREE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 /Correspondence + Duration o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 Course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Passing year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DIPLOMA OR CERTIFICATE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 /Correspondence + Duration o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 Course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Passing year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th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&amp; 12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th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CLASS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Regu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lar /Correspondence + Duration o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 Course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Passing year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1258F" w:rsidRPr="00E001ED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:rsidR="0001258F" w:rsidRPr="00E001ED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7C4669" w:rsidRDefault="0001258F" w:rsidP="000125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16"/>
                <w:szCs w:val="16"/>
              </w:rPr>
            </w:pPr>
            <w:r w:rsidRPr="007C466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16"/>
              </w:rPr>
              <w:t>EXPERIENCE DETAILS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YEAR OF EXPERIENCE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458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Designation  with duration + Period</w:t>
            </w:r>
          </w:p>
        </w:tc>
      </w:tr>
      <w:tr w:rsidR="0001258F" w:rsidRPr="00C03FCE" w:rsidTr="00A968DE">
        <w:trPr>
          <w:gridAfter w:val="1"/>
          <w:wAfter w:w="4985" w:type="dxa"/>
          <w:trHeight w:val="26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218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Previous Employment Details 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1.  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Designation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Period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     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5" w:type="dxa"/>
            <w:vAlign w:val="center"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2.   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Designation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Period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    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5" w:type="dxa"/>
            <w:vAlign w:val="center"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     Designation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Period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  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1258F" w:rsidRPr="00C03FCE" w:rsidTr="00A968DE">
        <w:trPr>
          <w:trHeight w:val="300"/>
        </w:trPr>
        <w:tc>
          <w:tcPr>
            <w:tcW w:w="10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5" w:type="dxa"/>
            <w:vAlign w:val="center"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1258F" w:rsidRPr="00C03FCE" w:rsidTr="00A968DE">
        <w:trPr>
          <w:gridAfter w:val="1"/>
          <w:wAfter w:w="4985" w:type="dxa"/>
          <w:trHeight w:val="30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4.    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Designation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+ Period</w:t>
            </w: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   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58F" w:rsidRPr="00C03FCE" w:rsidRDefault="0001258F" w:rsidP="000125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03FC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01258F" w:rsidRDefault="0001258F" w:rsidP="0001258F">
      <w:pPr>
        <w:spacing w:before="75" w:after="75" w:line="240" w:lineRule="auto"/>
        <w:rPr>
          <w:rFonts w:ascii="Trebuchet MS" w:eastAsia="Times New Roman" w:hAnsi="Trebuchet MS" w:cs="Times New Roman"/>
          <w:b/>
          <w:bCs/>
          <w:color w:val="002060"/>
          <w:sz w:val="24"/>
          <w:szCs w:val="24"/>
        </w:rPr>
      </w:pPr>
    </w:p>
    <w:p w:rsidR="0001258F" w:rsidRPr="007C4669" w:rsidRDefault="0001258F" w:rsidP="0001258F">
      <w:pPr>
        <w:spacing w:before="75" w:after="75" w:line="240" w:lineRule="auto"/>
        <w:rPr>
          <w:rFonts w:ascii="Trebuchet MS" w:eastAsia="Times New Roman" w:hAnsi="Trebuchet MS" w:cs="Times New Roman"/>
          <w:b/>
          <w:bCs/>
          <w:color w:val="002060"/>
          <w:sz w:val="24"/>
          <w:szCs w:val="24"/>
        </w:rPr>
      </w:pPr>
      <w:r w:rsidRPr="007C4669">
        <w:rPr>
          <w:rFonts w:ascii="Trebuchet MS" w:eastAsia="Times New Roman" w:hAnsi="Trebuchet MS" w:cs="Times New Roman"/>
          <w:b/>
          <w:bCs/>
          <w:color w:val="002060"/>
          <w:sz w:val="24"/>
          <w:szCs w:val="24"/>
        </w:rPr>
        <w:t>Privacy Notice</w:t>
      </w:r>
    </w:p>
    <w:p w:rsidR="0001258F" w:rsidRDefault="0001258F" w:rsidP="0001258F">
      <w:r w:rsidRPr="005A5B4F">
        <w:rPr>
          <w:rFonts w:ascii="Trebuchet MS" w:eastAsia="Times New Roman" w:hAnsi="Trebuchet MS" w:cs="Times New Roman"/>
          <w:color w:val="999999"/>
          <w:sz w:val="16"/>
          <w:szCs w:val="16"/>
        </w:rPr>
        <w:t xml:space="preserve">The personal information you provide to the </w:t>
      </w:r>
      <w:r>
        <w:rPr>
          <w:rFonts w:ascii="Trebuchet MS" w:eastAsia="Times New Roman" w:hAnsi="Trebuchet MS" w:cs="Times New Roman"/>
          <w:color w:val="999999"/>
          <w:sz w:val="16"/>
          <w:szCs w:val="16"/>
        </w:rPr>
        <w:t>Genique Management</w:t>
      </w:r>
      <w:r w:rsidRPr="005A5B4F">
        <w:rPr>
          <w:rFonts w:ascii="Trebuchet MS" w:eastAsia="Times New Roman" w:hAnsi="Trebuchet MS" w:cs="Times New Roman"/>
          <w:color w:val="999999"/>
          <w:sz w:val="16"/>
          <w:szCs w:val="16"/>
        </w:rPr>
        <w:t xml:space="preserve"> Firm is secure and is collected with the sole purpose of assessing your potential for immigration to </w:t>
      </w:r>
      <w:r>
        <w:rPr>
          <w:rFonts w:ascii="Trebuchet MS" w:eastAsia="Times New Roman" w:hAnsi="Trebuchet MS" w:cs="Times New Roman"/>
          <w:color w:val="999999"/>
          <w:sz w:val="16"/>
          <w:szCs w:val="16"/>
        </w:rPr>
        <w:t xml:space="preserve">the specified country </w:t>
      </w:r>
      <w:r w:rsidRPr="005A5B4F">
        <w:rPr>
          <w:rFonts w:ascii="Trebuchet MS" w:eastAsia="Times New Roman" w:hAnsi="Trebuchet MS" w:cs="Times New Roman"/>
          <w:color w:val="999999"/>
          <w:sz w:val="16"/>
          <w:szCs w:val="16"/>
        </w:rPr>
        <w:t>under the current immigration selection criteria. We will respond to you only in regard to your Immigration evaluation.</w:t>
      </w:r>
    </w:p>
    <w:p w:rsidR="00612D62" w:rsidRDefault="00612D62"/>
    <w:sectPr w:rsidR="00612D62" w:rsidSect="006D67D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258F"/>
    <w:rsid w:val="0001258F"/>
    <w:rsid w:val="00021867"/>
    <w:rsid w:val="000B7AF4"/>
    <w:rsid w:val="002C71C1"/>
    <w:rsid w:val="00612D62"/>
    <w:rsid w:val="0068641C"/>
    <w:rsid w:val="00691E9C"/>
    <w:rsid w:val="006D67DA"/>
    <w:rsid w:val="006E05C3"/>
    <w:rsid w:val="00767EA5"/>
    <w:rsid w:val="007814C3"/>
    <w:rsid w:val="00A968DE"/>
    <w:rsid w:val="00BA7647"/>
    <w:rsid w:val="00DD3986"/>
    <w:rsid w:val="00DE5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8F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764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764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764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764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Lazer</dc:creator>
  <cp:lastModifiedBy>lenovo</cp:lastModifiedBy>
  <cp:revision>8</cp:revision>
  <dcterms:created xsi:type="dcterms:W3CDTF">2018-02-13T06:00:00Z</dcterms:created>
  <dcterms:modified xsi:type="dcterms:W3CDTF">2021-01-11T11:11:00Z</dcterms:modified>
</cp:coreProperties>
</file>