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FC561" w14:textId="0D3D3ABB" w:rsidR="000B54A5" w:rsidRPr="00F36D7C" w:rsidRDefault="000B54A5" w:rsidP="00F36D7C">
      <w:pPr>
        <w:spacing w:after="0" w:line="240" w:lineRule="auto"/>
        <w:ind w:left="1440" w:firstLine="720"/>
        <w:jc w:val="both"/>
        <w:textAlignment w:val="baseline"/>
        <w:rPr>
          <w:rFonts w:ascii="Times New Roman" w:eastAsia="Times New Roman" w:hAnsi="Times New Roman" w:cs="Times New Roman"/>
          <w:color w:val="000000"/>
          <w:sz w:val="36"/>
          <w:szCs w:val="36"/>
          <w:u w:val="single"/>
          <w:lang w:eastAsia="en-IN"/>
        </w:rPr>
      </w:pPr>
      <w:r w:rsidRPr="00F36D7C">
        <w:rPr>
          <w:rFonts w:ascii="Times New Roman" w:eastAsia="Times New Roman" w:hAnsi="Times New Roman" w:cs="Times New Roman"/>
          <w:color w:val="000000"/>
          <w:sz w:val="36"/>
          <w:szCs w:val="36"/>
          <w:u w:val="single"/>
          <w:lang w:eastAsia="en-IN"/>
        </w:rPr>
        <w:t>Day 1- Activities and their Answers</w:t>
      </w:r>
    </w:p>
    <w:p w14:paraId="326DF899" w14:textId="3FE6C6B2" w:rsidR="000B54A5" w:rsidRPr="0045056A" w:rsidRDefault="000B54A5" w:rsidP="00F36D7C">
      <w:pPr>
        <w:spacing w:after="0" w:line="240" w:lineRule="auto"/>
        <w:jc w:val="both"/>
        <w:textAlignment w:val="baseline"/>
        <w:rPr>
          <w:rFonts w:ascii="Times New Roman" w:eastAsia="Times New Roman" w:hAnsi="Times New Roman" w:cs="Times New Roman"/>
          <w:color w:val="000000"/>
          <w:sz w:val="36"/>
          <w:szCs w:val="36"/>
          <w:lang w:eastAsia="en-IN"/>
        </w:rPr>
      </w:pPr>
    </w:p>
    <w:p w14:paraId="13616E96" w14:textId="56790D74" w:rsidR="000B54A5" w:rsidRPr="0045056A" w:rsidRDefault="000B54A5" w:rsidP="00F36D7C">
      <w:pPr>
        <w:pStyle w:val="ListParagraph"/>
        <w:numPr>
          <w:ilvl w:val="0"/>
          <w:numId w:val="4"/>
        </w:numPr>
        <w:spacing w:after="0" w:line="240" w:lineRule="auto"/>
        <w:jc w:val="both"/>
        <w:textAlignment w:val="baseline"/>
        <w:rPr>
          <w:rFonts w:ascii="Times New Roman" w:eastAsia="Times New Roman" w:hAnsi="Times New Roman" w:cs="Times New Roman"/>
          <w:color w:val="000000"/>
          <w:sz w:val="32"/>
          <w:szCs w:val="32"/>
          <w:lang w:eastAsia="en-IN"/>
        </w:rPr>
      </w:pPr>
      <w:r w:rsidRPr="0045056A">
        <w:rPr>
          <w:rFonts w:ascii="Times New Roman" w:eastAsia="Times New Roman" w:hAnsi="Times New Roman" w:cs="Times New Roman"/>
          <w:color w:val="000000"/>
          <w:sz w:val="32"/>
          <w:szCs w:val="32"/>
          <w:lang w:eastAsia="en-IN"/>
        </w:rPr>
        <w:t>To read the given links</w:t>
      </w:r>
      <w:r w:rsidR="001063C4">
        <w:rPr>
          <w:rFonts w:ascii="Times New Roman" w:eastAsia="Times New Roman" w:hAnsi="Times New Roman" w:cs="Times New Roman"/>
          <w:color w:val="000000"/>
          <w:sz w:val="32"/>
          <w:szCs w:val="32"/>
          <w:lang w:eastAsia="en-IN"/>
        </w:rPr>
        <w:t xml:space="preserve"> in Zen portal </w:t>
      </w:r>
      <w:r w:rsidRPr="0045056A">
        <w:rPr>
          <w:rFonts w:ascii="Times New Roman" w:eastAsia="Times New Roman" w:hAnsi="Times New Roman" w:cs="Times New Roman"/>
          <w:color w:val="000000"/>
          <w:sz w:val="32"/>
          <w:szCs w:val="32"/>
          <w:lang w:eastAsia="en-IN"/>
        </w:rPr>
        <w:t>for the topic references- Done.</w:t>
      </w:r>
    </w:p>
    <w:p w14:paraId="08B3DD47" w14:textId="7D8E14AA" w:rsidR="000B54A5" w:rsidRPr="0045056A" w:rsidRDefault="000B54A5" w:rsidP="00F36D7C">
      <w:pPr>
        <w:spacing w:after="0" w:line="240" w:lineRule="auto"/>
        <w:jc w:val="both"/>
        <w:textAlignment w:val="baseline"/>
        <w:rPr>
          <w:rFonts w:ascii="Times New Roman" w:eastAsia="Times New Roman" w:hAnsi="Times New Roman" w:cs="Times New Roman"/>
          <w:color w:val="000000"/>
          <w:sz w:val="32"/>
          <w:szCs w:val="32"/>
          <w:lang w:eastAsia="en-IN"/>
        </w:rPr>
      </w:pPr>
    </w:p>
    <w:p w14:paraId="6394E68F" w14:textId="05244007" w:rsidR="000B54A5" w:rsidRPr="0045056A" w:rsidRDefault="000B54A5"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r w:rsidRPr="0045056A">
        <w:rPr>
          <w:rFonts w:ascii="Times New Roman" w:eastAsia="Times New Roman" w:hAnsi="Times New Roman" w:cs="Times New Roman"/>
          <w:color w:val="000000"/>
          <w:sz w:val="32"/>
          <w:szCs w:val="32"/>
          <w:lang w:eastAsia="en-IN"/>
        </w:rPr>
        <w:t>2.Write a blog on difference between HTTP1.1 vs HTTP2?</w:t>
      </w:r>
    </w:p>
    <w:p w14:paraId="47A5781C" w14:textId="48E500EF" w:rsidR="000B54A5" w:rsidRPr="0045056A" w:rsidRDefault="000B54A5" w:rsidP="00F36D7C">
      <w:pPr>
        <w:spacing w:after="0" w:line="240" w:lineRule="auto"/>
        <w:ind w:left="360"/>
        <w:jc w:val="both"/>
        <w:textAlignment w:val="baseline"/>
        <w:rPr>
          <w:rFonts w:ascii="Times New Roman" w:eastAsia="Times New Roman" w:hAnsi="Times New Roman" w:cs="Times New Roman"/>
          <w:color w:val="000000"/>
          <w:sz w:val="32"/>
          <w:szCs w:val="32"/>
          <w:u w:val="single"/>
          <w:lang w:eastAsia="en-IN"/>
        </w:rPr>
      </w:pPr>
      <w:r w:rsidRPr="0045056A">
        <w:rPr>
          <w:rFonts w:ascii="Times New Roman" w:eastAsia="Times New Roman" w:hAnsi="Times New Roman" w:cs="Times New Roman"/>
          <w:color w:val="000000"/>
          <w:sz w:val="32"/>
          <w:szCs w:val="32"/>
          <w:u w:val="single"/>
          <w:lang w:eastAsia="en-IN"/>
        </w:rPr>
        <w:t>Ans:</w:t>
      </w:r>
    </w:p>
    <w:p w14:paraId="1461A07A" w14:textId="00561F06" w:rsidR="000B54A5" w:rsidRDefault="000B54A5" w:rsidP="00F36D7C">
      <w:pPr>
        <w:spacing w:after="0" w:line="240" w:lineRule="auto"/>
        <w:ind w:left="360"/>
        <w:jc w:val="both"/>
        <w:textAlignment w:val="baseline"/>
        <w:rPr>
          <w:rFonts w:ascii="Times New Roman" w:eastAsia="Times New Roman" w:hAnsi="Times New Roman" w:cs="Times New Roman"/>
          <w:color w:val="000000"/>
          <w:sz w:val="36"/>
          <w:szCs w:val="36"/>
          <w:u w:val="single"/>
          <w:lang w:eastAsia="en-IN"/>
        </w:rPr>
      </w:pPr>
    </w:p>
    <w:tbl>
      <w:tblPr>
        <w:tblStyle w:val="GridTable4-Accent2"/>
        <w:tblW w:w="0" w:type="auto"/>
        <w:tblLook w:val="04A0" w:firstRow="1" w:lastRow="0" w:firstColumn="1" w:lastColumn="0" w:noHBand="0" w:noVBand="1"/>
      </w:tblPr>
      <w:tblGrid>
        <w:gridCol w:w="279"/>
        <w:gridCol w:w="1701"/>
        <w:gridCol w:w="142"/>
        <w:gridCol w:w="3402"/>
        <w:gridCol w:w="3492"/>
      </w:tblGrid>
      <w:tr w:rsidR="00FA60E8" w14:paraId="4A2F3ADE" w14:textId="77777777" w:rsidTr="00F36D7C">
        <w:trPr>
          <w:cnfStyle w:val="100000000000" w:firstRow="1" w:lastRow="0" w:firstColumn="0" w:lastColumn="0" w:oddVBand="0" w:evenVBand="0" w:oddHBand="0"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279" w:type="dxa"/>
          </w:tcPr>
          <w:p w14:paraId="0332D9C7" w14:textId="77777777" w:rsidR="00FA60E8" w:rsidRDefault="00FA60E8" w:rsidP="00F36D7C">
            <w:pPr>
              <w:jc w:val="both"/>
              <w:textAlignment w:val="baseline"/>
              <w:rPr>
                <w:rFonts w:ascii="Times New Roman" w:eastAsia="Times New Roman" w:hAnsi="Times New Roman" w:cs="Times New Roman"/>
                <w:color w:val="000000"/>
                <w:sz w:val="32"/>
                <w:szCs w:val="32"/>
                <w:u w:val="single"/>
                <w:lang w:eastAsia="en-IN"/>
              </w:rPr>
            </w:pPr>
          </w:p>
        </w:tc>
        <w:tc>
          <w:tcPr>
            <w:tcW w:w="1701" w:type="dxa"/>
          </w:tcPr>
          <w:p w14:paraId="50D955F9" w14:textId="77777777" w:rsidR="00FA60E8" w:rsidRDefault="00FA60E8" w:rsidP="00F36D7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u w:val="single"/>
                <w:lang w:eastAsia="en-IN"/>
              </w:rPr>
            </w:pPr>
          </w:p>
        </w:tc>
        <w:tc>
          <w:tcPr>
            <w:tcW w:w="3544" w:type="dxa"/>
            <w:gridSpan w:val="2"/>
          </w:tcPr>
          <w:p w14:paraId="05718507" w14:textId="7393ABCD" w:rsidR="00FA60E8" w:rsidRPr="00F36D7C" w:rsidRDefault="00FA60E8" w:rsidP="00F36D7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u w:val="single"/>
                <w:lang w:eastAsia="en-IN"/>
              </w:rPr>
            </w:pPr>
            <w:r w:rsidRPr="00F36D7C">
              <w:rPr>
                <w:rFonts w:ascii="Times New Roman" w:eastAsia="Times New Roman" w:hAnsi="Times New Roman" w:cs="Times New Roman"/>
                <w:color w:val="000000"/>
                <w:sz w:val="28"/>
                <w:szCs w:val="28"/>
                <w:u w:val="single"/>
                <w:lang w:eastAsia="en-IN"/>
              </w:rPr>
              <w:t>Characteristics of HTTP1.1</w:t>
            </w:r>
          </w:p>
        </w:tc>
        <w:tc>
          <w:tcPr>
            <w:tcW w:w="3492" w:type="dxa"/>
          </w:tcPr>
          <w:p w14:paraId="6F09131D" w14:textId="6FBA25BB" w:rsidR="00FA60E8" w:rsidRPr="00F36D7C" w:rsidRDefault="00FA60E8" w:rsidP="00F36D7C">
            <w:pPr>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u w:val="single"/>
                <w:lang w:eastAsia="en-IN"/>
              </w:rPr>
            </w:pPr>
            <w:r w:rsidRPr="00F36D7C">
              <w:rPr>
                <w:rFonts w:ascii="Times New Roman" w:eastAsia="Times New Roman" w:hAnsi="Times New Roman" w:cs="Times New Roman"/>
                <w:color w:val="000000"/>
                <w:sz w:val="28"/>
                <w:szCs w:val="28"/>
                <w:u w:val="single"/>
                <w:lang w:eastAsia="en-IN"/>
              </w:rPr>
              <w:t>Characteristics of HTTP2</w:t>
            </w:r>
          </w:p>
        </w:tc>
      </w:tr>
      <w:tr w:rsidR="00FA60E8" w14:paraId="1DD898E5" w14:textId="77777777" w:rsidTr="00FA6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48E0E08D" w14:textId="77777777" w:rsidR="00FA60E8" w:rsidRPr="00FA60E8" w:rsidRDefault="00FA60E8" w:rsidP="00F36D7C">
            <w:pPr>
              <w:jc w:val="both"/>
              <w:textAlignment w:val="baseline"/>
              <w:rPr>
                <w:rFonts w:ascii="roboto_slabregular" w:hAnsi="roboto_slabregular"/>
                <w:color w:val="58534F"/>
                <w:sz w:val="21"/>
                <w:szCs w:val="21"/>
              </w:rPr>
            </w:pPr>
          </w:p>
        </w:tc>
        <w:tc>
          <w:tcPr>
            <w:tcW w:w="1843" w:type="dxa"/>
            <w:gridSpan w:val="2"/>
          </w:tcPr>
          <w:p w14:paraId="1517882A"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28409C02"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107A4422"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050FB8A8"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740FDC5C"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67001398"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5F54E712"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roboto_slabregular" w:hAnsi="roboto_slabregular"/>
                <w:b/>
                <w:bCs/>
                <w:color w:val="58534F"/>
                <w:sz w:val="21"/>
                <w:szCs w:val="21"/>
              </w:rPr>
            </w:pPr>
          </w:p>
          <w:p w14:paraId="761354C4" w14:textId="672E75AF" w:rsidR="00FA60E8" w:rsidRP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58534F"/>
                <w:sz w:val="24"/>
                <w:szCs w:val="24"/>
              </w:rPr>
            </w:pPr>
            <w:r w:rsidRPr="00FA60E8">
              <w:rPr>
                <w:rFonts w:ascii="Times New Roman" w:hAnsi="Times New Roman" w:cs="Times New Roman"/>
                <w:b/>
                <w:bCs/>
                <w:color w:val="58534F"/>
                <w:sz w:val="24"/>
                <w:szCs w:val="24"/>
              </w:rPr>
              <w:t>Key Features</w:t>
            </w:r>
          </w:p>
        </w:tc>
        <w:tc>
          <w:tcPr>
            <w:tcW w:w="3402" w:type="dxa"/>
          </w:tcPr>
          <w:p w14:paraId="10F22FE4" w14:textId="3CC41185" w:rsidR="00FA60E8" w:rsidRPr="00FA60E8" w:rsidRDefault="00FA60E8" w:rsidP="00F36D7C">
            <w:pPr>
              <w:pStyle w:val="ListParagraph"/>
              <w:numPr>
                <w:ilvl w:val="0"/>
                <w:numId w:val="5"/>
              </w:num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FA60E8">
              <w:rPr>
                <w:rFonts w:ascii="Times New Roman" w:hAnsi="Times New Roman" w:cs="Times New Roman"/>
                <w:color w:val="58534F"/>
                <w:sz w:val="24"/>
                <w:szCs w:val="24"/>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3492" w:type="dxa"/>
          </w:tcPr>
          <w:p w14:paraId="3623FE1E" w14:textId="264B900A" w:rsidR="00FA60E8" w:rsidRPr="00FA60E8" w:rsidRDefault="00FA60E8" w:rsidP="00F36D7C">
            <w:pPr>
              <w:pStyle w:val="ListParagraph"/>
              <w:numPr>
                <w:ilvl w:val="0"/>
                <w:numId w:val="6"/>
              </w:num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FA60E8">
              <w:rPr>
                <w:rFonts w:ascii="Times New Roman" w:hAnsi="Times New Roman" w:cs="Times New Roman"/>
                <w:color w:val="58534F"/>
                <w:sz w:val="24"/>
                <w:szCs w:val="24"/>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FA60E8" w14:paraId="57F28D7A" w14:textId="77777777" w:rsidTr="00FA60E8">
        <w:tc>
          <w:tcPr>
            <w:cnfStyle w:val="001000000000" w:firstRow="0" w:lastRow="0" w:firstColumn="1" w:lastColumn="0" w:oddVBand="0" w:evenVBand="0" w:oddHBand="0" w:evenHBand="0" w:firstRowFirstColumn="0" w:firstRowLastColumn="0" w:lastRowFirstColumn="0" w:lastRowLastColumn="0"/>
            <w:tcW w:w="279" w:type="dxa"/>
          </w:tcPr>
          <w:p w14:paraId="67171DC5" w14:textId="77777777" w:rsidR="00FA60E8" w:rsidRPr="00FA60E8" w:rsidRDefault="00FA60E8" w:rsidP="00F36D7C">
            <w:pPr>
              <w:pStyle w:val="ListParagraph"/>
              <w:numPr>
                <w:ilvl w:val="0"/>
                <w:numId w:val="5"/>
              </w:numPr>
              <w:jc w:val="both"/>
              <w:textAlignment w:val="baseline"/>
              <w:rPr>
                <w:rFonts w:ascii="roboto_slabregular" w:hAnsi="roboto_slabregular"/>
                <w:b w:val="0"/>
                <w:bCs w:val="0"/>
                <w:color w:val="58534F"/>
                <w:sz w:val="21"/>
                <w:szCs w:val="21"/>
              </w:rPr>
            </w:pPr>
          </w:p>
        </w:tc>
        <w:tc>
          <w:tcPr>
            <w:tcW w:w="1843" w:type="dxa"/>
            <w:gridSpan w:val="2"/>
          </w:tcPr>
          <w:p w14:paraId="03315CFC" w14:textId="7C65A33F"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p w14:paraId="62349E92" w14:textId="17B43C74"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p w14:paraId="787FF9D1" w14:textId="1F76250D"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p w14:paraId="4885B9EF" w14:textId="4D3AE26F"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p w14:paraId="670DA9A4" w14:textId="7234F3C8" w:rsidR="00FA60E8" w:rsidRPr="0045056A"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58534F"/>
                <w:sz w:val="24"/>
                <w:szCs w:val="24"/>
              </w:rPr>
            </w:pPr>
            <w:r w:rsidRPr="0045056A">
              <w:rPr>
                <w:rFonts w:ascii="Times New Roman" w:hAnsi="Times New Roman" w:cs="Times New Roman"/>
                <w:b/>
                <w:bCs/>
                <w:color w:val="58534F"/>
                <w:sz w:val="24"/>
                <w:szCs w:val="24"/>
              </w:rPr>
              <w:t>Status Code</w:t>
            </w:r>
          </w:p>
          <w:p w14:paraId="6987F2AF" w14:textId="77777777"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p w14:paraId="111ECA55" w14:textId="77777777"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p w14:paraId="7CDDF19E" w14:textId="17C8E5A6" w:rsidR="00FA60E8" w:rsidRP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roboto_slabregular" w:hAnsi="roboto_slabregular"/>
                <w:b/>
                <w:bCs/>
                <w:color w:val="58534F"/>
                <w:sz w:val="21"/>
                <w:szCs w:val="21"/>
              </w:rPr>
            </w:pPr>
          </w:p>
        </w:tc>
        <w:tc>
          <w:tcPr>
            <w:tcW w:w="3402" w:type="dxa"/>
          </w:tcPr>
          <w:p w14:paraId="196E546C" w14:textId="5EA7D159" w:rsidR="00FA60E8" w:rsidRPr="00FA60E8" w:rsidRDefault="00FA60E8" w:rsidP="00F36D7C">
            <w:pPr>
              <w:pStyle w:val="ListParagraph"/>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FA60E8">
              <w:rPr>
                <w:rFonts w:ascii="Times New Roman" w:hAnsi="Times New Roman" w:cs="Times New Roman"/>
                <w:color w:val="58534F"/>
                <w:sz w:val="24"/>
                <w:szCs w:val="24"/>
              </w:rPr>
              <w:t>Introduces a warning header field to carry additional information about the status of a message. Can define 24 status codes, error reporting is quicker and more efficient.</w:t>
            </w:r>
          </w:p>
        </w:tc>
        <w:tc>
          <w:tcPr>
            <w:tcW w:w="3492" w:type="dxa"/>
          </w:tcPr>
          <w:p w14:paraId="38A974CC" w14:textId="0B929EAC" w:rsidR="00FA60E8" w:rsidRPr="00FA60E8" w:rsidRDefault="00FA60E8" w:rsidP="00F36D7C">
            <w:pPr>
              <w:pStyle w:val="ListParagraph"/>
              <w:numPr>
                <w:ilvl w:val="0"/>
                <w:numId w:val="6"/>
              </w:num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FA60E8">
              <w:rPr>
                <w:rFonts w:ascii="Times New Roman" w:hAnsi="Times New Roman" w:cs="Times New Roman"/>
                <w:color w:val="58534F"/>
                <w:sz w:val="24"/>
                <w:szCs w:val="24"/>
              </w:rPr>
              <w:t>Underlying semantics of HTTP such as headers, status codes remains the same.</w:t>
            </w:r>
          </w:p>
        </w:tc>
      </w:tr>
      <w:tr w:rsidR="00FA60E8" w14:paraId="2AD28CA8" w14:textId="77777777" w:rsidTr="00FA6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1E11AF29" w14:textId="77777777" w:rsidR="00FA60E8" w:rsidRPr="000B54A5" w:rsidRDefault="00FA60E8" w:rsidP="00F36D7C">
            <w:pPr>
              <w:pStyle w:val="ListParagraph"/>
              <w:numPr>
                <w:ilvl w:val="0"/>
                <w:numId w:val="5"/>
              </w:numPr>
              <w:jc w:val="both"/>
              <w:textAlignment w:val="baseline"/>
              <w:rPr>
                <w:rFonts w:ascii="Times New Roman" w:eastAsia="Times New Roman" w:hAnsi="Times New Roman" w:cs="Times New Roman"/>
                <w:b w:val="0"/>
                <w:bCs w:val="0"/>
                <w:color w:val="000000"/>
                <w:sz w:val="36"/>
                <w:szCs w:val="36"/>
                <w:u w:val="single"/>
                <w:lang w:eastAsia="en-IN"/>
              </w:rPr>
            </w:pPr>
          </w:p>
        </w:tc>
        <w:tc>
          <w:tcPr>
            <w:tcW w:w="1843" w:type="dxa"/>
            <w:gridSpan w:val="2"/>
          </w:tcPr>
          <w:p w14:paraId="6B4DC7C9"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u w:val="single"/>
                <w:lang w:eastAsia="en-IN"/>
              </w:rPr>
            </w:pPr>
          </w:p>
          <w:p w14:paraId="08BB2F18"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u w:val="single"/>
                <w:lang w:eastAsia="en-IN"/>
              </w:rPr>
            </w:pPr>
          </w:p>
          <w:p w14:paraId="27796E72" w14:textId="1E5651E5" w:rsidR="0045056A" w:rsidRPr="0045056A" w:rsidRDefault="0045056A"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eastAsia="en-IN"/>
              </w:rPr>
            </w:pPr>
            <w:r w:rsidRPr="0045056A">
              <w:rPr>
                <w:rFonts w:ascii="Times New Roman" w:eastAsia="Times New Roman" w:hAnsi="Times New Roman" w:cs="Times New Roman"/>
                <w:b/>
                <w:bCs/>
                <w:color w:val="000000"/>
                <w:sz w:val="24"/>
                <w:szCs w:val="24"/>
                <w:lang w:eastAsia="en-IN"/>
              </w:rPr>
              <w:t>Authentication Mechanism</w:t>
            </w:r>
          </w:p>
        </w:tc>
        <w:tc>
          <w:tcPr>
            <w:tcW w:w="3402" w:type="dxa"/>
          </w:tcPr>
          <w:p w14:paraId="0F2A5338" w14:textId="13C70C0F" w:rsidR="00FA60E8" w:rsidRPr="0045056A" w:rsidRDefault="00FA60E8" w:rsidP="00F36D7C">
            <w:pPr>
              <w:pStyle w:val="ListParagraph"/>
              <w:numPr>
                <w:ilvl w:val="0"/>
                <w:numId w:val="5"/>
              </w:num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u w:val="single"/>
                <w:lang w:eastAsia="en-IN"/>
              </w:rPr>
            </w:pPr>
            <w:r w:rsidRPr="0045056A">
              <w:rPr>
                <w:rFonts w:ascii="Times New Roman" w:hAnsi="Times New Roman" w:cs="Times New Roman"/>
                <w:color w:val="58534F"/>
                <w:sz w:val="24"/>
                <w:szCs w:val="24"/>
              </w:rPr>
              <w:t>It is relatively secure since it uses digest authentication, NTLM authentication.</w:t>
            </w:r>
          </w:p>
        </w:tc>
        <w:tc>
          <w:tcPr>
            <w:tcW w:w="3492" w:type="dxa"/>
          </w:tcPr>
          <w:p w14:paraId="65C75346" w14:textId="59157F6F" w:rsidR="00FA60E8" w:rsidRPr="0045056A" w:rsidRDefault="00FA60E8" w:rsidP="00F36D7C">
            <w:pPr>
              <w:pStyle w:val="ListParagraph"/>
              <w:numPr>
                <w:ilvl w:val="0"/>
                <w:numId w:val="6"/>
              </w:num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45056A">
              <w:rPr>
                <w:rFonts w:ascii="Times New Roman" w:hAnsi="Times New Roman" w:cs="Times New Roman"/>
                <w:color w:val="58534F"/>
                <w:sz w:val="24"/>
                <w:szCs w:val="24"/>
              </w:rPr>
              <w:t>Security concerns from previous versions will continue to be seen in HTTP/2. However, it is better equipped to deal with them due to new TLS features like connection error of type Inadequate_Security.</w:t>
            </w:r>
          </w:p>
        </w:tc>
      </w:tr>
      <w:tr w:rsidR="00FA60E8" w14:paraId="670AC1E0" w14:textId="77777777" w:rsidTr="00FA60E8">
        <w:tc>
          <w:tcPr>
            <w:cnfStyle w:val="001000000000" w:firstRow="0" w:lastRow="0" w:firstColumn="1" w:lastColumn="0" w:oddVBand="0" w:evenVBand="0" w:oddHBand="0" w:evenHBand="0" w:firstRowFirstColumn="0" w:firstRowLastColumn="0" w:lastRowFirstColumn="0" w:lastRowLastColumn="0"/>
            <w:tcW w:w="279" w:type="dxa"/>
          </w:tcPr>
          <w:p w14:paraId="1896F2FC" w14:textId="77777777" w:rsidR="00FA60E8" w:rsidRPr="000B54A5" w:rsidRDefault="00FA60E8" w:rsidP="00F36D7C">
            <w:pPr>
              <w:pStyle w:val="ListParagraph"/>
              <w:numPr>
                <w:ilvl w:val="0"/>
                <w:numId w:val="5"/>
              </w:numPr>
              <w:jc w:val="both"/>
              <w:textAlignment w:val="baseline"/>
              <w:rPr>
                <w:rFonts w:ascii="Times New Roman" w:eastAsia="Times New Roman" w:hAnsi="Times New Roman" w:cs="Times New Roman"/>
                <w:b w:val="0"/>
                <w:bCs w:val="0"/>
                <w:color w:val="000000"/>
                <w:sz w:val="36"/>
                <w:szCs w:val="36"/>
                <w:u w:val="single"/>
                <w:lang w:eastAsia="en-IN"/>
              </w:rPr>
            </w:pPr>
          </w:p>
        </w:tc>
        <w:tc>
          <w:tcPr>
            <w:tcW w:w="1843" w:type="dxa"/>
            <w:gridSpan w:val="2"/>
          </w:tcPr>
          <w:p w14:paraId="168EE450" w14:textId="77777777" w:rsidR="00FA60E8" w:rsidRDefault="00FA60E8"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u w:val="single"/>
                <w:lang w:eastAsia="en-IN"/>
              </w:rPr>
            </w:pPr>
          </w:p>
          <w:p w14:paraId="6FB85D0A" w14:textId="77777777" w:rsidR="0045056A" w:rsidRDefault="0045056A"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u w:val="single"/>
                <w:lang w:eastAsia="en-IN"/>
              </w:rPr>
            </w:pPr>
          </w:p>
          <w:p w14:paraId="71F464EB" w14:textId="1D25C7E9" w:rsidR="0045056A" w:rsidRPr="0045056A" w:rsidRDefault="0045056A"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eastAsia="en-IN"/>
              </w:rPr>
            </w:pPr>
            <w:r w:rsidRPr="0045056A">
              <w:rPr>
                <w:rFonts w:ascii="Times New Roman" w:eastAsia="Times New Roman" w:hAnsi="Times New Roman" w:cs="Times New Roman"/>
                <w:b/>
                <w:bCs/>
                <w:color w:val="000000"/>
                <w:sz w:val="24"/>
                <w:szCs w:val="24"/>
                <w:lang w:eastAsia="en-IN"/>
              </w:rPr>
              <w:t>Caching</w:t>
            </w:r>
          </w:p>
        </w:tc>
        <w:tc>
          <w:tcPr>
            <w:tcW w:w="3402" w:type="dxa"/>
          </w:tcPr>
          <w:p w14:paraId="6A6AD5E8" w14:textId="369A7F3E" w:rsidR="00FA60E8" w:rsidRPr="0045056A" w:rsidRDefault="00FA60E8" w:rsidP="00F36D7C">
            <w:pPr>
              <w:pStyle w:val="ListParagraph"/>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u w:val="single"/>
                <w:lang w:eastAsia="en-IN"/>
              </w:rPr>
            </w:pPr>
            <w:r w:rsidRPr="0045056A">
              <w:rPr>
                <w:rFonts w:ascii="Times New Roman" w:hAnsi="Times New Roman" w:cs="Times New Roman"/>
                <w:color w:val="58534F"/>
                <w:sz w:val="24"/>
                <w:szCs w:val="24"/>
              </w:rPr>
              <w:t>Expands on the caching support by using additional headers like cache-control, conditional headers like If-Match and by using entity tags.</w:t>
            </w:r>
          </w:p>
        </w:tc>
        <w:tc>
          <w:tcPr>
            <w:tcW w:w="3492" w:type="dxa"/>
          </w:tcPr>
          <w:p w14:paraId="1F9D0D0F" w14:textId="30C8CA34" w:rsidR="00FA60E8" w:rsidRPr="0045056A" w:rsidRDefault="00FA60E8" w:rsidP="00F36D7C">
            <w:pPr>
              <w:pStyle w:val="ListParagraph"/>
              <w:numPr>
                <w:ilvl w:val="0"/>
                <w:numId w:val="6"/>
              </w:num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45056A">
              <w:rPr>
                <w:rFonts w:ascii="Times New Roman" w:hAnsi="Times New Roman" w:cs="Times New Roman"/>
                <w:color w:val="58534F"/>
                <w:sz w:val="24"/>
                <w:szCs w:val="24"/>
              </w:rPr>
              <w:t>HTTP/2 does not change much in terms of caching. With the server push feature if the client finds the resources are already present in the cache, it can cancel the pushed stream.</w:t>
            </w:r>
          </w:p>
        </w:tc>
      </w:tr>
      <w:tr w:rsidR="00FA60E8" w14:paraId="46628AA4" w14:textId="77777777" w:rsidTr="0045056A">
        <w:trPr>
          <w:cnfStyle w:val="000000100000" w:firstRow="0" w:lastRow="0" w:firstColumn="0" w:lastColumn="0" w:oddVBand="0" w:evenVBand="0" w:oddHBand="1" w:evenHBand="0" w:firstRowFirstColumn="0" w:firstRowLastColumn="0" w:lastRowFirstColumn="0" w:lastRowLastColumn="0"/>
          <w:trHeight w:val="4278"/>
        </w:trPr>
        <w:tc>
          <w:tcPr>
            <w:cnfStyle w:val="001000000000" w:firstRow="0" w:lastRow="0" w:firstColumn="1" w:lastColumn="0" w:oddVBand="0" w:evenVBand="0" w:oddHBand="0" w:evenHBand="0" w:firstRowFirstColumn="0" w:firstRowLastColumn="0" w:lastRowFirstColumn="0" w:lastRowLastColumn="0"/>
            <w:tcW w:w="279" w:type="dxa"/>
          </w:tcPr>
          <w:p w14:paraId="221DAB0D" w14:textId="77777777" w:rsidR="00FA60E8" w:rsidRPr="000B54A5" w:rsidRDefault="00FA60E8" w:rsidP="00F36D7C">
            <w:pPr>
              <w:pStyle w:val="ListParagraph"/>
              <w:numPr>
                <w:ilvl w:val="0"/>
                <w:numId w:val="5"/>
              </w:numPr>
              <w:jc w:val="both"/>
              <w:textAlignment w:val="baseline"/>
              <w:rPr>
                <w:rFonts w:ascii="Times New Roman" w:eastAsia="Times New Roman" w:hAnsi="Times New Roman" w:cs="Times New Roman"/>
                <w:b w:val="0"/>
                <w:bCs w:val="0"/>
                <w:color w:val="000000"/>
                <w:sz w:val="36"/>
                <w:szCs w:val="36"/>
                <w:u w:val="single"/>
                <w:lang w:eastAsia="en-IN"/>
              </w:rPr>
            </w:pPr>
          </w:p>
        </w:tc>
        <w:tc>
          <w:tcPr>
            <w:tcW w:w="1843" w:type="dxa"/>
            <w:gridSpan w:val="2"/>
          </w:tcPr>
          <w:p w14:paraId="4FB335E9" w14:textId="77777777" w:rsidR="00FA60E8" w:rsidRDefault="00FA60E8"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u w:val="single"/>
                <w:lang w:eastAsia="en-IN"/>
              </w:rPr>
            </w:pPr>
          </w:p>
          <w:p w14:paraId="01BD1CD3" w14:textId="77777777" w:rsidR="0045056A" w:rsidRDefault="0045056A"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u w:val="single"/>
                <w:lang w:eastAsia="en-IN"/>
              </w:rPr>
            </w:pPr>
          </w:p>
          <w:p w14:paraId="6B736133" w14:textId="77777777" w:rsidR="0045056A" w:rsidRDefault="0045056A"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u w:val="single"/>
                <w:lang w:eastAsia="en-IN"/>
              </w:rPr>
            </w:pPr>
          </w:p>
          <w:p w14:paraId="6840EDC9" w14:textId="77777777" w:rsidR="0045056A" w:rsidRDefault="0045056A"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u w:val="single"/>
                <w:lang w:eastAsia="en-IN"/>
              </w:rPr>
            </w:pPr>
          </w:p>
          <w:p w14:paraId="6737DB00" w14:textId="4D3AAF3F" w:rsidR="0045056A" w:rsidRPr="0045056A" w:rsidRDefault="0045056A" w:rsidP="00F36D7C">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eastAsia="en-IN"/>
              </w:rPr>
            </w:pPr>
            <w:r w:rsidRPr="0045056A">
              <w:rPr>
                <w:rFonts w:ascii="Times New Roman" w:eastAsia="Times New Roman" w:hAnsi="Times New Roman" w:cs="Times New Roman"/>
                <w:b/>
                <w:bCs/>
                <w:color w:val="000000"/>
                <w:sz w:val="24"/>
                <w:szCs w:val="24"/>
                <w:lang w:eastAsia="en-IN"/>
              </w:rPr>
              <w:t>Web Traffic</w:t>
            </w:r>
          </w:p>
        </w:tc>
        <w:tc>
          <w:tcPr>
            <w:tcW w:w="3402" w:type="dxa"/>
          </w:tcPr>
          <w:p w14:paraId="22BCAEE1" w14:textId="74B38616" w:rsidR="00FA60E8" w:rsidRPr="0045056A" w:rsidRDefault="00FA60E8" w:rsidP="00F36D7C">
            <w:pPr>
              <w:pStyle w:val="ListParagraph"/>
              <w:numPr>
                <w:ilvl w:val="0"/>
                <w:numId w:val="5"/>
              </w:num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u w:val="single"/>
                <w:lang w:eastAsia="en-IN"/>
              </w:rPr>
            </w:pPr>
            <w:r w:rsidRPr="0045056A">
              <w:rPr>
                <w:rFonts w:ascii="Times New Roman" w:hAnsi="Times New Roman" w:cs="Times New Roman"/>
                <w:color w:val="58534F"/>
                <w:sz w:val="24"/>
                <w:szCs w:val="24"/>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tcW w:w="3492" w:type="dxa"/>
          </w:tcPr>
          <w:p w14:paraId="3B8DB4EC" w14:textId="42531385" w:rsidR="00FA60E8" w:rsidRPr="0045056A" w:rsidRDefault="00FA60E8" w:rsidP="00F36D7C">
            <w:pPr>
              <w:pStyle w:val="ListParagraph"/>
              <w:numPr>
                <w:ilvl w:val="0"/>
                <w:numId w:val="6"/>
              </w:num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u w:val="single"/>
                <w:lang w:eastAsia="en-IN"/>
              </w:rPr>
            </w:pPr>
            <w:r w:rsidRPr="0045056A">
              <w:rPr>
                <w:rFonts w:ascii="Times New Roman" w:hAnsi="Times New Roman" w:cs="Times New Roman"/>
                <w:color w:val="58534F"/>
                <w:sz w:val="24"/>
                <w:szCs w:val="24"/>
              </w:rPr>
              <w:t>HTTP/2 utilizes multiplexing and server push to effectively reduce the page load time by a greater margin along with being less sensitive to network delays.</w:t>
            </w:r>
          </w:p>
        </w:tc>
      </w:tr>
      <w:tr w:rsidR="00FA60E8" w14:paraId="746F4FA5" w14:textId="77777777" w:rsidTr="0045056A">
        <w:trPr>
          <w:trHeight w:val="1121"/>
        </w:trPr>
        <w:tc>
          <w:tcPr>
            <w:cnfStyle w:val="001000000000" w:firstRow="0" w:lastRow="0" w:firstColumn="1" w:lastColumn="0" w:oddVBand="0" w:evenVBand="0" w:oddHBand="0" w:evenHBand="0" w:firstRowFirstColumn="0" w:firstRowLastColumn="0" w:lastRowFirstColumn="0" w:lastRowLastColumn="0"/>
            <w:tcW w:w="279" w:type="dxa"/>
          </w:tcPr>
          <w:p w14:paraId="074C671B" w14:textId="77777777" w:rsidR="00FA60E8" w:rsidRPr="000B54A5" w:rsidRDefault="00FA60E8" w:rsidP="00F36D7C">
            <w:pPr>
              <w:pStyle w:val="ListParagraph"/>
              <w:numPr>
                <w:ilvl w:val="0"/>
                <w:numId w:val="5"/>
              </w:numPr>
              <w:jc w:val="both"/>
              <w:textAlignment w:val="baseline"/>
              <w:rPr>
                <w:rFonts w:ascii="Times New Roman" w:eastAsia="Times New Roman" w:hAnsi="Times New Roman" w:cs="Times New Roman"/>
                <w:b w:val="0"/>
                <w:bCs w:val="0"/>
                <w:color w:val="000000"/>
                <w:sz w:val="36"/>
                <w:szCs w:val="36"/>
                <w:u w:val="single"/>
                <w:lang w:eastAsia="en-IN"/>
              </w:rPr>
            </w:pPr>
          </w:p>
        </w:tc>
        <w:tc>
          <w:tcPr>
            <w:tcW w:w="1843" w:type="dxa"/>
            <w:gridSpan w:val="2"/>
          </w:tcPr>
          <w:p w14:paraId="300D8FA1" w14:textId="77777777" w:rsidR="0045056A" w:rsidRDefault="0045056A"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eastAsia="en-IN"/>
              </w:rPr>
            </w:pPr>
          </w:p>
          <w:p w14:paraId="191C189B" w14:textId="134BD341" w:rsidR="00FA60E8" w:rsidRPr="0045056A" w:rsidRDefault="0045056A" w:rsidP="00F36D7C">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eastAsia="en-IN"/>
              </w:rPr>
            </w:pPr>
            <w:r w:rsidRPr="0045056A">
              <w:rPr>
                <w:rFonts w:ascii="Times New Roman" w:eastAsia="Times New Roman" w:hAnsi="Times New Roman" w:cs="Times New Roman"/>
                <w:b/>
                <w:bCs/>
                <w:color w:val="000000"/>
                <w:sz w:val="24"/>
                <w:szCs w:val="24"/>
                <w:lang w:eastAsia="en-IN"/>
              </w:rPr>
              <w:t>Founded Year</w:t>
            </w:r>
          </w:p>
        </w:tc>
        <w:tc>
          <w:tcPr>
            <w:tcW w:w="3402" w:type="dxa"/>
          </w:tcPr>
          <w:p w14:paraId="189177AE" w14:textId="77777777" w:rsidR="0045056A" w:rsidRDefault="0045056A" w:rsidP="00F36D7C">
            <w:pPr>
              <w:pStyle w:val="ListParagraph"/>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p w14:paraId="4D6D854D" w14:textId="589CF5E0" w:rsidR="00FA60E8" w:rsidRPr="0045056A" w:rsidRDefault="0045056A" w:rsidP="00F36D7C">
            <w:pPr>
              <w:pStyle w:val="ListParagraph"/>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45056A">
              <w:rPr>
                <w:rFonts w:ascii="Times New Roman" w:eastAsia="Times New Roman" w:hAnsi="Times New Roman" w:cs="Times New Roman"/>
                <w:color w:val="000000"/>
                <w:sz w:val="24"/>
                <w:szCs w:val="24"/>
                <w:lang w:eastAsia="en-IN"/>
              </w:rPr>
              <w:t>1997</w:t>
            </w:r>
          </w:p>
        </w:tc>
        <w:tc>
          <w:tcPr>
            <w:tcW w:w="3492" w:type="dxa"/>
          </w:tcPr>
          <w:p w14:paraId="35056854" w14:textId="77777777" w:rsidR="0045056A" w:rsidRDefault="0045056A" w:rsidP="00F36D7C">
            <w:pPr>
              <w:pStyle w:val="ListParagraph"/>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p w14:paraId="7D9FBF00" w14:textId="1FA917DE" w:rsidR="00FA60E8" w:rsidRPr="0045056A" w:rsidRDefault="0045056A" w:rsidP="00F36D7C">
            <w:pPr>
              <w:pStyle w:val="ListParagraph"/>
              <w:numPr>
                <w:ilvl w:val="0"/>
                <w:numId w:val="6"/>
              </w:num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45056A">
              <w:rPr>
                <w:rFonts w:ascii="Times New Roman" w:eastAsia="Times New Roman" w:hAnsi="Times New Roman" w:cs="Times New Roman"/>
                <w:color w:val="000000"/>
                <w:sz w:val="24"/>
                <w:szCs w:val="24"/>
                <w:lang w:eastAsia="en-IN"/>
              </w:rPr>
              <w:t>2015</w:t>
            </w:r>
          </w:p>
        </w:tc>
      </w:tr>
    </w:tbl>
    <w:p w14:paraId="31D438C0" w14:textId="3591E801" w:rsidR="0045056A" w:rsidRDefault="0045056A" w:rsidP="00F36D7C">
      <w:pPr>
        <w:spacing w:after="0" w:line="240" w:lineRule="auto"/>
        <w:ind w:left="360"/>
        <w:jc w:val="both"/>
        <w:textAlignment w:val="baseline"/>
        <w:rPr>
          <w:rFonts w:ascii="Times New Roman" w:eastAsia="Times New Roman" w:hAnsi="Times New Roman" w:cs="Times New Roman"/>
          <w:color w:val="000000"/>
          <w:sz w:val="36"/>
          <w:szCs w:val="36"/>
          <w:u w:val="single"/>
          <w:lang w:eastAsia="en-IN"/>
        </w:rPr>
      </w:pPr>
    </w:p>
    <w:p w14:paraId="62E8DF5F" w14:textId="490D6B26" w:rsidR="0045056A" w:rsidRPr="0045056A" w:rsidRDefault="0045056A"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r w:rsidRPr="0045056A">
        <w:rPr>
          <w:rFonts w:ascii="Times New Roman" w:eastAsia="Times New Roman" w:hAnsi="Times New Roman" w:cs="Times New Roman"/>
          <w:color w:val="000000"/>
          <w:sz w:val="32"/>
          <w:szCs w:val="32"/>
          <w:lang w:eastAsia="en-IN"/>
        </w:rPr>
        <w:t>3.Write a blog about objects and its internal representation in Javascript?</w:t>
      </w:r>
    </w:p>
    <w:p w14:paraId="302CF4EC" w14:textId="77777777" w:rsidR="0045056A" w:rsidRDefault="0045056A" w:rsidP="00F36D7C">
      <w:pPr>
        <w:spacing w:after="0" w:line="240" w:lineRule="auto"/>
        <w:ind w:firstLine="360"/>
        <w:jc w:val="both"/>
        <w:textAlignment w:val="baseline"/>
        <w:rPr>
          <w:rFonts w:ascii="Times New Roman" w:eastAsia="Times New Roman" w:hAnsi="Times New Roman" w:cs="Times New Roman"/>
          <w:color w:val="000000"/>
          <w:sz w:val="32"/>
          <w:szCs w:val="32"/>
          <w:lang w:eastAsia="en-IN"/>
        </w:rPr>
      </w:pPr>
    </w:p>
    <w:p w14:paraId="10345396" w14:textId="47BCDD85" w:rsidR="0045056A" w:rsidRDefault="0045056A" w:rsidP="00F36D7C">
      <w:pPr>
        <w:spacing w:after="0" w:line="240" w:lineRule="auto"/>
        <w:ind w:firstLine="360"/>
        <w:jc w:val="both"/>
        <w:textAlignment w:val="baseline"/>
        <w:rPr>
          <w:rFonts w:ascii="Times New Roman" w:eastAsia="Times New Roman" w:hAnsi="Times New Roman" w:cs="Times New Roman"/>
          <w:color w:val="000000"/>
          <w:sz w:val="32"/>
          <w:szCs w:val="32"/>
          <w:u w:val="single"/>
          <w:lang w:eastAsia="en-IN"/>
        </w:rPr>
      </w:pPr>
      <w:r w:rsidRPr="0045056A">
        <w:rPr>
          <w:rFonts w:ascii="Times New Roman" w:eastAsia="Times New Roman" w:hAnsi="Times New Roman" w:cs="Times New Roman"/>
          <w:color w:val="000000"/>
          <w:sz w:val="32"/>
          <w:szCs w:val="32"/>
          <w:u w:val="single"/>
          <w:lang w:eastAsia="en-IN"/>
        </w:rPr>
        <w:t>Ans:</w:t>
      </w:r>
    </w:p>
    <w:p w14:paraId="6CCA025B" w14:textId="5441FCB7" w:rsidR="001063C4" w:rsidRDefault="001063C4" w:rsidP="00F36D7C">
      <w:pPr>
        <w:spacing w:after="0" w:line="240" w:lineRule="auto"/>
        <w:ind w:firstLine="360"/>
        <w:jc w:val="both"/>
        <w:textAlignment w:val="baseline"/>
        <w:rPr>
          <w:rFonts w:ascii="Times New Roman" w:eastAsia="Times New Roman" w:hAnsi="Times New Roman" w:cs="Times New Roman"/>
          <w:color w:val="000000"/>
          <w:sz w:val="32"/>
          <w:szCs w:val="32"/>
          <w:u w:val="single"/>
          <w:lang w:eastAsia="en-IN"/>
        </w:rPr>
      </w:pPr>
    </w:p>
    <w:p w14:paraId="0288CEA7" w14:textId="2067ED61" w:rsidR="006966B8" w:rsidRDefault="006966B8" w:rsidP="00F36D7C">
      <w:pPr>
        <w:spacing w:after="0" w:line="240" w:lineRule="auto"/>
        <w:ind w:firstLine="360"/>
        <w:jc w:val="both"/>
        <w:textAlignment w:val="baseline"/>
        <w:rPr>
          <w:rFonts w:ascii="Times New Roman" w:eastAsia="Times New Roman" w:hAnsi="Times New Roman" w:cs="Times New Roman"/>
          <w:color w:val="000000"/>
          <w:sz w:val="32"/>
          <w:szCs w:val="32"/>
          <w:u w:val="single"/>
          <w:lang w:eastAsia="en-IN"/>
        </w:rPr>
      </w:pPr>
      <w:r>
        <w:rPr>
          <w:rFonts w:ascii="Times New Roman" w:eastAsia="Times New Roman" w:hAnsi="Times New Roman" w:cs="Times New Roman"/>
          <w:color w:val="000000"/>
          <w:sz w:val="32"/>
          <w:szCs w:val="32"/>
          <w:u w:val="single"/>
          <w:lang w:eastAsia="en-IN"/>
        </w:rPr>
        <w:t>Objects in JS:</w:t>
      </w:r>
    </w:p>
    <w:p w14:paraId="7F791D1A" w14:textId="2266066A" w:rsidR="009A118D" w:rsidRPr="009A118D" w:rsidRDefault="009A118D" w:rsidP="00F36D7C">
      <w:pPr>
        <w:pStyle w:val="ListParagraph"/>
        <w:numPr>
          <w:ilvl w:val="0"/>
          <w:numId w:val="6"/>
        </w:numPr>
        <w:spacing w:after="0" w:line="240" w:lineRule="auto"/>
        <w:jc w:val="both"/>
        <w:textAlignment w:val="baseline"/>
        <w:rPr>
          <w:rFonts w:ascii="Times New Roman" w:hAnsi="Times New Roman" w:cs="Times New Roman"/>
          <w:color w:val="1B1B1B"/>
          <w:spacing w:val="-1"/>
          <w:sz w:val="28"/>
          <w:szCs w:val="28"/>
          <w:shd w:val="clear" w:color="auto" w:fill="FFFFFF"/>
        </w:rPr>
      </w:pPr>
      <w:r w:rsidRPr="009A118D">
        <w:rPr>
          <w:rFonts w:ascii="Times New Roman" w:eastAsia="Times New Roman" w:hAnsi="Times New Roman" w:cs="Times New Roman"/>
          <w:color w:val="000000"/>
          <w:sz w:val="28"/>
          <w:szCs w:val="28"/>
          <w:lang w:eastAsia="en-IN"/>
        </w:rPr>
        <w:t>I</w:t>
      </w:r>
      <w:r w:rsidRPr="009A118D">
        <w:rPr>
          <w:rFonts w:ascii="Times New Roman" w:hAnsi="Times New Roman" w:cs="Times New Roman"/>
          <w:color w:val="1B1B1B"/>
          <w:spacing w:val="-1"/>
          <w:sz w:val="28"/>
          <w:szCs w:val="28"/>
          <w:shd w:val="clear" w:color="auto" w:fill="FFFFFF"/>
        </w:rPr>
        <w:t xml:space="preserve">n JavaScript, an object is a standalone entity, with properties and type. </w:t>
      </w:r>
    </w:p>
    <w:p w14:paraId="1099CFC5" w14:textId="77777777" w:rsidR="009A118D" w:rsidRPr="009A118D" w:rsidRDefault="009A118D" w:rsidP="00F36D7C">
      <w:pPr>
        <w:pStyle w:val="ListParagraph"/>
        <w:numPr>
          <w:ilvl w:val="0"/>
          <w:numId w:val="6"/>
        </w:numPr>
        <w:spacing w:after="0" w:line="240" w:lineRule="auto"/>
        <w:jc w:val="both"/>
        <w:textAlignment w:val="baseline"/>
        <w:rPr>
          <w:rFonts w:ascii="Times New Roman" w:hAnsi="Times New Roman" w:cs="Times New Roman"/>
          <w:color w:val="1B1B1B"/>
          <w:spacing w:val="-1"/>
          <w:sz w:val="28"/>
          <w:szCs w:val="28"/>
          <w:shd w:val="clear" w:color="auto" w:fill="FFFFFF"/>
        </w:rPr>
      </w:pPr>
      <w:r w:rsidRPr="009A118D">
        <w:rPr>
          <w:rFonts w:ascii="Times New Roman" w:hAnsi="Times New Roman" w:cs="Times New Roman"/>
          <w:color w:val="1B1B1B"/>
          <w:spacing w:val="-1"/>
          <w:sz w:val="28"/>
          <w:szCs w:val="28"/>
          <w:shd w:val="clear" w:color="auto" w:fill="FFFFFF"/>
        </w:rPr>
        <w:t xml:space="preserve">Compare it with a cup, for example. A cup is an object, with properties. A cup has a color, a design, weight, a material it is made of, etc. </w:t>
      </w:r>
    </w:p>
    <w:p w14:paraId="4DAA1CDA" w14:textId="6F5A02DF" w:rsidR="009A118D" w:rsidRPr="009A118D" w:rsidRDefault="009A118D" w:rsidP="00F36D7C">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rPr>
      </w:pPr>
      <w:r w:rsidRPr="009A118D">
        <w:rPr>
          <w:rFonts w:ascii="Times New Roman" w:hAnsi="Times New Roman" w:cs="Times New Roman"/>
          <w:color w:val="1B1B1B"/>
          <w:spacing w:val="-1"/>
          <w:sz w:val="28"/>
          <w:szCs w:val="28"/>
          <w:shd w:val="clear" w:color="auto" w:fill="FFFFFF"/>
        </w:rPr>
        <w:t>The same way, JavaScript objects can have properties, which define their characteristics.</w:t>
      </w:r>
    </w:p>
    <w:p w14:paraId="6B2D1ACC" w14:textId="77777777" w:rsidR="009A118D" w:rsidRPr="009A118D" w:rsidRDefault="009A118D" w:rsidP="00F36D7C">
      <w:pPr>
        <w:pStyle w:val="ListParagraph"/>
        <w:spacing w:after="0" w:line="240" w:lineRule="auto"/>
        <w:jc w:val="both"/>
        <w:textAlignment w:val="baseline"/>
        <w:rPr>
          <w:rFonts w:ascii="Times New Roman" w:eastAsia="Times New Roman" w:hAnsi="Times New Roman" w:cs="Times New Roman"/>
          <w:color w:val="000000"/>
          <w:sz w:val="32"/>
          <w:szCs w:val="32"/>
          <w:lang w:eastAsia="en-IN"/>
        </w:rPr>
      </w:pPr>
    </w:p>
    <w:p w14:paraId="511DA56D" w14:textId="2743CE9C" w:rsidR="009A118D" w:rsidRPr="009A118D" w:rsidRDefault="009A118D" w:rsidP="00F36D7C">
      <w:pPr>
        <w:spacing w:after="0" w:line="240" w:lineRule="auto"/>
        <w:ind w:left="360"/>
        <w:jc w:val="both"/>
        <w:textAlignment w:val="baseline"/>
        <w:rPr>
          <w:rFonts w:ascii="Times New Roman" w:eastAsia="Times New Roman" w:hAnsi="Times New Roman" w:cs="Times New Roman"/>
          <w:color w:val="000000"/>
          <w:sz w:val="32"/>
          <w:szCs w:val="32"/>
          <w:u w:val="single"/>
          <w:lang w:eastAsia="en-IN"/>
        </w:rPr>
      </w:pPr>
      <w:r w:rsidRPr="009A118D">
        <w:rPr>
          <w:rFonts w:ascii="Times New Roman" w:eastAsia="Times New Roman" w:hAnsi="Times New Roman" w:cs="Times New Roman"/>
          <w:color w:val="000000"/>
          <w:sz w:val="32"/>
          <w:szCs w:val="32"/>
          <w:u w:val="single"/>
          <w:lang w:eastAsia="en-IN"/>
        </w:rPr>
        <w:t>Internal representation in Javascript:</w:t>
      </w:r>
    </w:p>
    <w:p w14:paraId="5EAC897D" w14:textId="5D84CFC2" w:rsidR="006966B8" w:rsidRDefault="009A118D" w:rsidP="00F36D7C">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From above mentioned comments, </w:t>
      </w:r>
      <w:r w:rsidRPr="009A118D">
        <w:rPr>
          <w:rFonts w:ascii="Times New Roman" w:eastAsia="Times New Roman" w:hAnsi="Times New Roman" w:cs="Times New Roman"/>
          <w:color w:val="000000"/>
          <w:sz w:val="28"/>
          <w:szCs w:val="28"/>
          <w:lang w:eastAsia="en-IN"/>
        </w:rPr>
        <w:t>These objects are quite different from JavaScript’s primitive data-types(Number, String, Boolean, null, undefined and symbol) in the sense that while these primitive data-types all store a single value each (depending on their types).</w:t>
      </w:r>
    </w:p>
    <w:p w14:paraId="29723E95" w14:textId="21E6CEDE" w:rsidR="009A118D" w:rsidRDefault="009A118D" w:rsidP="00F36D7C">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rPr>
      </w:pPr>
      <w:r w:rsidRPr="009A118D">
        <w:rPr>
          <w:rFonts w:ascii="Times New Roman" w:eastAsia="Times New Roman" w:hAnsi="Times New Roman" w:cs="Times New Roman"/>
          <w:color w:val="000000"/>
          <w:sz w:val="28"/>
          <w:szCs w:val="28"/>
          <w:lang w:eastAsia="en-IN"/>
        </w:rPr>
        <w:lastRenderedPageBreak/>
        <w:t>Objects are more complex and each object may contain any combination of these primitive data-types as well as reference data-types.</w:t>
      </w:r>
    </w:p>
    <w:p w14:paraId="2E9AD206" w14:textId="785C31C9" w:rsidR="009A118D" w:rsidRDefault="009A118D" w:rsidP="00F36D7C">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rPr>
      </w:pPr>
      <w:r w:rsidRPr="009A118D">
        <w:rPr>
          <w:rFonts w:ascii="Times New Roman" w:eastAsia="Times New Roman" w:hAnsi="Times New Roman" w:cs="Times New Roman"/>
          <w:color w:val="000000"/>
          <w:sz w:val="28"/>
          <w:szCs w:val="28"/>
          <w:lang w:eastAsia="en-IN"/>
        </w:rPr>
        <w:t>An object, is a reference data type. Variables that are assigned a reference value are given a reference or a pointer to that value. That reference or pointer points to the location in memory where the object is stored. The variables don’t actually store the value.</w:t>
      </w:r>
      <w:r w:rsidR="005B26B1">
        <w:rPr>
          <w:rFonts w:ascii="Times New Roman" w:eastAsia="Times New Roman" w:hAnsi="Times New Roman" w:cs="Times New Roman"/>
          <w:color w:val="000000"/>
          <w:sz w:val="28"/>
          <w:szCs w:val="28"/>
          <w:lang w:eastAsia="en-IN"/>
        </w:rPr>
        <w:t xml:space="preserve"> So they are basically representing a value returning data which gives the value in return in accordance with the key requested by the user in compile time or at the time of code writing Internally.</w:t>
      </w:r>
    </w:p>
    <w:p w14:paraId="516242E8" w14:textId="77777777" w:rsidR="009A118D" w:rsidRDefault="009A118D"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
    <w:p w14:paraId="3B581070" w14:textId="41ADAA7A" w:rsidR="009A118D" w:rsidRDefault="009A118D" w:rsidP="00F36D7C">
      <w:pPr>
        <w:spacing w:after="0" w:line="240" w:lineRule="auto"/>
        <w:ind w:left="360"/>
        <w:jc w:val="both"/>
        <w:textAlignment w:val="baseline"/>
        <w:rPr>
          <w:rFonts w:ascii="Times New Roman" w:eastAsia="Times New Roman" w:hAnsi="Times New Roman" w:cs="Times New Roman"/>
          <w:color w:val="000000"/>
          <w:sz w:val="32"/>
          <w:szCs w:val="32"/>
          <w:u w:val="single"/>
          <w:lang w:eastAsia="en-IN"/>
        </w:rPr>
      </w:pPr>
      <w:r w:rsidRPr="009A118D">
        <w:rPr>
          <w:rFonts w:ascii="Times New Roman" w:eastAsia="Times New Roman" w:hAnsi="Times New Roman" w:cs="Times New Roman"/>
          <w:color w:val="000000"/>
          <w:sz w:val="32"/>
          <w:szCs w:val="32"/>
          <w:u w:val="single"/>
          <w:lang w:eastAsia="en-IN"/>
        </w:rPr>
        <w:t>Conclusion:</w:t>
      </w:r>
    </w:p>
    <w:p w14:paraId="3E71EF40" w14:textId="2A36DC39" w:rsidR="009A118D" w:rsidRDefault="009A118D"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b/>
      </w:r>
      <w:r>
        <w:rPr>
          <w:rFonts w:ascii="Times New Roman" w:eastAsia="Times New Roman" w:hAnsi="Times New Roman" w:cs="Times New Roman"/>
          <w:color w:val="000000"/>
          <w:sz w:val="32"/>
          <w:szCs w:val="32"/>
          <w:lang w:eastAsia="en-IN"/>
        </w:rPr>
        <w:tab/>
      </w:r>
      <w:r>
        <w:rPr>
          <w:rFonts w:ascii="Times New Roman" w:eastAsia="Times New Roman" w:hAnsi="Times New Roman" w:cs="Times New Roman"/>
          <w:color w:val="000000"/>
          <w:sz w:val="32"/>
          <w:szCs w:val="32"/>
          <w:lang w:eastAsia="en-IN"/>
        </w:rPr>
        <w:tab/>
      </w:r>
      <w:r w:rsidR="005B26B1">
        <w:rPr>
          <w:rFonts w:ascii="Times New Roman" w:eastAsia="Times New Roman" w:hAnsi="Times New Roman" w:cs="Times New Roman"/>
          <w:color w:val="000000"/>
          <w:sz w:val="28"/>
          <w:szCs w:val="28"/>
          <w:lang w:eastAsia="en-IN"/>
        </w:rPr>
        <w:t>In my Understanding, O</w:t>
      </w:r>
      <w:r w:rsidRPr="009A118D">
        <w:rPr>
          <w:rFonts w:ascii="Times New Roman" w:eastAsia="Times New Roman" w:hAnsi="Times New Roman" w:cs="Times New Roman"/>
          <w:color w:val="000000"/>
          <w:sz w:val="28"/>
          <w:szCs w:val="28"/>
          <w:lang w:eastAsia="en-IN"/>
        </w:rPr>
        <w:t>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9A118D">
        <w:rPr>
          <w:rFonts w:ascii="Times New Roman" w:eastAsia="Times New Roman" w:hAnsi="Times New Roman" w:cs="Times New Roman"/>
          <w:color w:val="000000"/>
          <w:sz w:val="32"/>
          <w:szCs w:val="32"/>
          <w:lang w:eastAsia="en-IN"/>
        </w:rPr>
        <w:t>.</w:t>
      </w:r>
    </w:p>
    <w:p w14:paraId="15AB3DAB" w14:textId="6569889F"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
    <w:p w14:paraId="6A08EB11" w14:textId="732ED259"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
    <w:p w14:paraId="6648A51A" w14:textId="14ADD9F7"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4.Code</w:t>
      </w:r>
      <w:r w:rsidR="00BE435C">
        <w:rPr>
          <w:rFonts w:ascii="Times New Roman" w:eastAsia="Times New Roman" w:hAnsi="Times New Roman" w:cs="Times New Roman"/>
          <w:color w:val="000000"/>
          <w:sz w:val="32"/>
          <w:szCs w:val="32"/>
          <w:lang w:eastAsia="en-IN"/>
        </w:rPr>
        <w:t>kata</w:t>
      </w:r>
      <w:bookmarkStart w:id="0" w:name="_GoBack"/>
      <w:bookmarkEnd w:id="0"/>
      <w:r>
        <w:rPr>
          <w:rFonts w:ascii="Times New Roman" w:eastAsia="Times New Roman" w:hAnsi="Times New Roman" w:cs="Times New Roman"/>
          <w:color w:val="000000"/>
          <w:sz w:val="32"/>
          <w:szCs w:val="32"/>
          <w:lang w:eastAsia="en-IN"/>
        </w:rPr>
        <w:t xml:space="preserve"> practice – Done.</w:t>
      </w:r>
      <w:r>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color w:val="000000"/>
          <w:sz w:val="32"/>
          <w:szCs w:val="32"/>
          <w:lang w:eastAsia="en-IN"/>
        </w:rPr>
        <mc:AlternateContent>
          <mc:Choice Requires="w16se">
            <w16se:symEx w16se:font="Segoe UI Emoji" w16se:char="1F600"/>
          </mc:Choice>
          <mc:Fallback>
            <w:t>😀</w:t>
          </mc:Fallback>
        </mc:AlternateContent>
      </w:r>
    </w:p>
    <w:p w14:paraId="0AC7BC80" w14:textId="2B9730F9"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
    <w:p w14:paraId="623E9C51" w14:textId="16FFC3CB"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
    <w:p w14:paraId="6D06F997" w14:textId="0B2A3141"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Thanks for reading these things,I wrote in this activity doc patiently.</w:t>
      </w:r>
    </w:p>
    <w:p w14:paraId="6CB03E76" w14:textId="40592962"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p>
    <w:p w14:paraId="37955976" w14:textId="46530C0E" w:rsidR="005B26B1"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With regards,</w:t>
      </w:r>
    </w:p>
    <w:p w14:paraId="7B024435" w14:textId="63997787" w:rsidR="005B26B1" w:rsidRPr="009A118D" w:rsidRDefault="005B26B1" w:rsidP="00F36D7C">
      <w:pPr>
        <w:spacing w:after="0" w:line="240" w:lineRule="auto"/>
        <w:ind w:left="360"/>
        <w:jc w:val="both"/>
        <w:textAlignment w:val="baseline"/>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Dineshraj.P</w:t>
      </w:r>
    </w:p>
    <w:sectPr w:rsidR="005B26B1" w:rsidRPr="009A118D" w:rsidSect="000644F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_slabregular">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43CF"/>
    <w:multiLevelType w:val="hybridMultilevel"/>
    <w:tmpl w:val="680C1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DD1552"/>
    <w:multiLevelType w:val="multilevel"/>
    <w:tmpl w:val="3BB8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E6025"/>
    <w:multiLevelType w:val="multilevel"/>
    <w:tmpl w:val="6DEA4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55209"/>
    <w:multiLevelType w:val="hybridMultilevel"/>
    <w:tmpl w:val="E7240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E3228A"/>
    <w:multiLevelType w:val="hybridMultilevel"/>
    <w:tmpl w:val="6E789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
    <w:lvlOverride w:ilvl="1">
      <w:lvl w:ilvl="1">
        <w:numFmt w:val="lowerLetter"/>
        <w:lvlText w:val="%2."/>
        <w:lvlJc w:val="left"/>
      </w:lvl>
    </w:lvlOverride>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4FB"/>
    <w:rsid w:val="000644FB"/>
    <w:rsid w:val="000B54A5"/>
    <w:rsid w:val="001063C4"/>
    <w:rsid w:val="0045056A"/>
    <w:rsid w:val="005B26B1"/>
    <w:rsid w:val="006966B8"/>
    <w:rsid w:val="008638C0"/>
    <w:rsid w:val="009A118D"/>
    <w:rsid w:val="00BE435C"/>
    <w:rsid w:val="00D26D18"/>
    <w:rsid w:val="00F36D7C"/>
    <w:rsid w:val="00FA6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D356"/>
  <w15:chartTrackingRefBased/>
  <w15:docId w15:val="{B57E8350-B627-4D67-A2C3-4DC444F6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4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44FB"/>
    <w:rPr>
      <w:color w:val="0000FF"/>
      <w:u w:val="single"/>
    </w:rPr>
  </w:style>
  <w:style w:type="paragraph" w:styleId="ListParagraph">
    <w:name w:val="List Paragraph"/>
    <w:basedOn w:val="Normal"/>
    <w:uiPriority w:val="34"/>
    <w:qFormat/>
    <w:rsid w:val="000B54A5"/>
    <w:pPr>
      <w:ind w:left="720"/>
      <w:contextualSpacing/>
    </w:pPr>
  </w:style>
  <w:style w:type="table" w:styleId="TableGrid">
    <w:name w:val="Table Grid"/>
    <w:basedOn w:val="TableNormal"/>
    <w:uiPriority w:val="39"/>
    <w:rsid w:val="000B5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0B54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270828">
      <w:bodyDiv w:val="1"/>
      <w:marLeft w:val="0"/>
      <w:marRight w:val="0"/>
      <w:marTop w:val="0"/>
      <w:marBottom w:val="0"/>
      <w:divBdr>
        <w:top w:val="none" w:sz="0" w:space="0" w:color="auto"/>
        <w:left w:val="none" w:sz="0" w:space="0" w:color="auto"/>
        <w:bottom w:val="none" w:sz="0" w:space="0" w:color="auto"/>
        <w:right w:val="none" w:sz="0" w:space="0" w:color="auto"/>
      </w:divBdr>
    </w:div>
    <w:div w:id="14410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Raj</dc:creator>
  <cp:keywords/>
  <dc:description/>
  <cp:lastModifiedBy>Dinesh Raj</cp:lastModifiedBy>
  <cp:revision>6</cp:revision>
  <dcterms:created xsi:type="dcterms:W3CDTF">2021-11-20T14:16:00Z</dcterms:created>
  <dcterms:modified xsi:type="dcterms:W3CDTF">2021-11-21T20:36:00Z</dcterms:modified>
</cp:coreProperties>
</file>