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DA8E" w14:textId="5042B7E2" w:rsidR="000E5726" w:rsidRPr="000E5726" w:rsidRDefault="000E5726" w:rsidP="000E5726">
      <w:pPr>
        <w:jc w:val="center"/>
        <w:rPr>
          <w:b/>
          <w:bCs/>
        </w:rPr>
      </w:pPr>
      <w:r w:rsidRPr="000E5726">
        <w:rPr>
          <w:b/>
          <w:bCs/>
        </w:rPr>
        <w:t>Test Strategy for Testing https://www.</w:t>
      </w:r>
      <w:r w:rsidR="005B7077">
        <w:rPr>
          <w:b/>
          <w:bCs/>
        </w:rPr>
        <w:t>makemytrip</w:t>
      </w:r>
      <w:r w:rsidRPr="000E5726">
        <w:rPr>
          <w:b/>
          <w:bCs/>
        </w:rPr>
        <w:t>.com/</w:t>
      </w:r>
    </w:p>
    <w:p w14:paraId="380237C7" w14:textId="77777777" w:rsidR="000E5726" w:rsidRDefault="000E5726" w:rsidP="000E5726"/>
    <w:p w14:paraId="48229DFE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>1. Introduction:</w:t>
      </w:r>
    </w:p>
    <w:p w14:paraId="7313E4CC" w14:textId="3C9E8D62" w:rsidR="000E5726" w:rsidRDefault="000E5726" w:rsidP="000E5726">
      <w:r>
        <w:t xml:space="preserve">   - The purpose of this test strategy is to outline the overall approach, objectives, and methodologies for testing the front-end functionality of the https://www.</w:t>
      </w:r>
      <w:r w:rsidR="005B7077">
        <w:t>makemytrip</w:t>
      </w:r>
      <w:r>
        <w:t>.com/ website.</w:t>
      </w:r>
    </w:p>
    <w:p w14:paraId="5D3D69E8" w14:textId="77777777" w:rsidR="000E5726" w:rsidRDefault="000E5726" w:rsidP="000E5726"/>
    <w:p w14:paraId="1814D69B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>2. Testing Objectives:</w:t>
      </w:r>
    </w:p>
    <w:p w14:paraId="7279AC4E" w14:textId="77777777" w:rsidR="000E5726" w:rsidRDefault="000E5726" w:rsidP="000E5726">
      <w:r>
        <w:t xml:space="preserve">   - Validate the user interface (UI) components, layout, and design elements for consistency, clarity, and adherence to branding guidelines.</w:t>
      </w:r>
    </w:p>
    <w:p w14:paraId="40D42EC9" w14:textId="77777777" w:rsidR="000E5726" w:rsidRDefault="000E5726" w:rsidP="000E5726">
      <w:r>
        <w:t xml:space="preserve">   - Verify the functionality of key features such as flight booking, hotel booking, bus booking, holiday packages, and others.</w:t>
      </w:r>
    </w:p>
    <w:p w14:paraId="2713B800" w14:textId="77777777" w:rsidR="000E5726" w:rsidRDefault="000E5726" w:rsidP="000E5726">
      <w:r>
        <w:t xml:space="preserve">   - Ensure responsiveness across various devices and screen sizes, including desktops, laptops, tablets, and smartphones.</w:t>
      </w:r>
    </w:p>
    <w:p w14:paraId="3A86AFD1" w14:textId="77777777" w:rsidR="000E5726" w:rsidRDefault="000E5726" w:rsidP="000E5726">
      <w:r>
        <w:t xml:space="preserve">   - Confirm compatibility with different browsers and operating systems to provide a consistent user experience.</w:t>
      </w:r>
    </w:p>
    <w:p w14:paraId="5C13BA45" w14:textId="77777777" w:rsidR="000E5726" w:rsidRDefault="000E5726" w:rsidP="000E5726">
      <w:r>
        <w:t xml:space="preserve">   - Identify and report any usability issues, performance bottlenecks, or accessibility concerns.</w:t>
      </w:r>
    </w:p>
    <w:p w14:paraId="7BDDBEA2" w14:textId="77777777" w:rsidR="000E5726" w:rsidRDefault="000E5726" w:rsidP="000E5726"/>
    <w:p w14:paraId="04E73754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>3. Test Approach:</w:t>
      </w:r>
    </w:p>
    <w:p w14:paraId="35424957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 xml:space="preserve">   - Manual Testing:</w:t>
      </w:r>
    </w:p>
    <w:p w14:paraId="4B044E72" w14:textId="77777777" w:rsidR="000E5726" w:rsidRDefault="000E5726" w:rsidP="000E5726">
      <w:r>
        <w:t xml:space="preserve">     - Experienced testers will conduct exploratory testing to simulate real-world user interactions and identify any issues with usability or functionality.</w:t>
      </w:r>
    </w:p>
    <w:p w14:paraId="7F423BF5" w14:textId="77777777" w:rsidR="000E5726" w:rsidRDefault="000E5726" w:rsidP="000E5726">
      <w:r>
        <w:t xml:space="preserve">     - Testers will execute test cases covering various scenarios, including positive and negative test cases, to validate expected behaviour and error handling.</w:t>
      </w:r>
    </w:p>
    <w:p w14:paraId="2B033053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 xml:space="preserve">   - Automated Testing:</w:t>
      </w:r>
    </w:p>
    <w:p w14:paraId="34619F9E" w14:textId="77777777" w:rsidR="000E5726" w:rsidRDefault="000E5726" w:rsidP="000E5726">
      <w:r>
        <w:t xml:space="preserve">     - Automation scripts will be developed using tools such as Selenium WebDriver to perform regression testing and ensure consistent behaviour across different browsers and devices.</w:t>
      </w:r>
    </w:p>
    <w:p w14:paraId="20354478" w14:textId="77777777" w:rsidR="000E5726" w:rsidRDefault="000E5726" w:rsidP="000E5726">
      <w:r>
        <w:t xml:space="preserve">     - Test automation will focus on repetitive tasks such as form validation, navigation, and UI interactions to improve efficiency and reliability.</w:t>
      </w:r>
    </w:p>
    <w:p w14:paraId="369081CA" w14:textId="77777777" w:rsidR="000E5726" w:rsidRPr="00E311E4" w:rsidRDefault="000E5726" w:rsidP="000E5726">
      <w:pPr>
        <w:rPr>
          <w:b/>
          <w:bCs/>
        </w:rPr>
      </w:pPr>
      <w:r>
        <w:t xml:space="preserve">  </w:t>
      </w:r>
      <w:r w:rsidRPr="00E311E4">
        <w:rPr>
          <w:b/>
          <w:bCs/>
        </w:rPr>
        <w:t xml:space="preserve"> - Cross-Browser and Cross-Device Testing:</w:t>
      </w:r>
    </w:p>
    <w:p w14:paraId="60D00630" w14:textId="77777777" w:rsidR="000E5726" w:rsidRDefault="000E5726" w:rsidP="000E5726">
      <w:r>
        <w:t xml:space="preserve">     - Testing will be conducted across a range of browsers, including Chrome, Firefox, Safari, and Edge, to ensure compatibility and consistent rendering of UI elements.</w:t>
      </w:r>
    </w:p>
    <w:p w14:paraId="278A372E" w14:textId="77777777" w:rsidR="000E5726" w:rsidRDefault="000E5726" w:rsidP="000E5726">
      <w:r>
        <w:t xml:space="preserve">     - Devices with different screen sizes and resolutions will be used to verify responsiveness and ensure optimal user experience across various devices.</w:t>
      </w:r>
    </w:p>
    <w:p w14:paraId="6F7EF5F6" w14:textId="77777777" w:rsidR="004F6B39" w:rsidRDefault="000E5726" w:rsidP="000E5726">
      <w:pPr>
        <w:rPr>
          <w:b/>
          <w:bCs/>
        </w:rPr>
      </w:pPr>
      <w:r w:rsidRPr="00E311E4">
        <w:rPr>
          <w:b/>
          <w:bCs/>
        </w:rPr>
        <w:t xml:space="preserve">   </w:t>
      </w:r>
    </w:p>
    <w:p w14:paraId="6FA3C691" w14:textId="77777777" w:rsidR="004F6B39" w:rsidRDefault="004F6B39" w:rsidP="000E5726">
      <w:pPr>
        <w:rPr>
          <w:b/>
          <w:bCs/>
        </w:rPr>
      </w:pPr>
    </w:p>
    <w:p w14:paraId="7C73AE15" w14:textId="74AEC40B" w:rsidR="000E5726" w:rsidRPr="00E311E4" w:rsidRDefault="000E5726" w:rsidP="000E5726">
      <w:pPr>
        <w:rPr>
          <w:b/>
          <w:bCs/>
        </w:rPr>
      </w:pPr>
      <w:r w:rsidRPr="00E311E4">
        <w:rPr>
          <w:b/>
          <w:bCs/>
        </w:rPr>
        <w:lastRenderedPageBreak/>
        <w:t>- Performance Testing:</w:t>
      </w:r>
    </w:p>
    <w:p w14:paraId="7CEA5BAE" w14:textId="77777777" w:rsidR="000E5726" w:rsidRDefault="000E5726" w:rsidP="000E5726">
      <w:r>
        <w:t xml:space="preserve">     - Load testing and stress testing will be performed to assess the website's performance under normal and peak traffic conditions.</w:t>
      </w:r>
    </w:p>
    <w:p w14:paraId="45CC0C62" w14:textId="77777777" w:rsidR="000E5726" w:rsidRDefault="000E5726" w:rsidP="000E5726">
      <w:r>
        <w:t xml:space="preserve">     - Performance metrics such as page load times, response times, and server latency will be measured and </w:t>
      </w:r>
      <w:r w:rsidR="0071126D">
        <w:t>analysed</w:t>
      </w:r>
      <w:r>
        <w:t xml:space="preserve"> to identify potential bottlenecks and areas for optimization.</w:t>
      </w:r>
    </w:p>
    <w:p w14:paraId="4003F447" w14:textId="77777777" w:rsidR="000E5726" w:rsidRDefault="000E5726" w:rsidP="000E5726">
      <w:r>
        <w:t xml:space="preserve">   - Usability and Accessibility Testing:</w:t>
      </w:r>
    </w:p>
    <w:p w14:paraId="72BF181D" w14:textId="77777777" w:rsidR="000E5726" w:rsidRDefault="000E5726" w:rsidP="000E5726">
      <w:r>
        <w:t xml:space="preserve">     - Usability testing will involve evaluating the intuitiveness and ease of use of the website's navigation, search functionality, and booking process.</w:t>
      </w:r>
    </w:p>
    <w:p w14:paraId="280D05F3" w14:textId="77777777" w:rsidR="000E5726" w:rsidRDefault="000E5726" w:rsidP="000E5726">
      <w:r>
        <w:t xml:space="preserve">     - Accessibility testing will ensure compliance with accessibility standards such as WCAG (Web Content Accessibility Guidelines) to make the website usable for people with disabilities.</w:t>
      </w:r>
    </w:p>
    <w:p w14:paraId="16AA0708" w14:textId="77777777" w:rsidR="000E5726" w:rsidRDefault="000E5726" w:rsidP="000E5726"/>
    <w:p w14:paraId="13DC89E3" w14:textId="77777777" w:rsidR="000E5726" w:rsidRPr="00E311E4" w:rsidRDefault="000E5726" w:rsidP="000E5726">
      <w:pPr>
        <w:rPr>
          <w:b/>
          <w:bCs/>
        </w:rPr>
      </w:pPr>
      <w:r w:rsidRPr="00E311E4">
        <w:rPr>
          <w:b/>
          <w:bCs/>
        </w:rPr>
        <w:t>4. Test Environment:</w:t>
      </w:r>
    </w:p>
    <w:p w14:paraId="0EA283FD" w14:textId="77777777" w:rsidR="000E5726" w:rsidRDefault="000E5726" w:rsidP="000E5726">
      <w:r>
        <w:t xml:space="preserve">   - Operating Systems: Windows, macOS, iOS, Android</w:t>
      </w:r>
    </w:p>
    <w:p w14:paraId="0BAE2F12" w14:textId="77777777" w:rsidR="000E5726" w:rsidRDefault="000E5726" w:rsidP="000E5726">
      <w:r>
        <w:t xml:space="preserve">   - Browsers: Chrome, Firefox, Safari, Edge</w:t>
      </w:r>
    </w:p>
    <w:p w14:paraId="345074D2" w14:textId="77777777" w:rsidR="000E5726" w:rsidRDefault="000E5726" w:rsidP="000E5726">
      <w:r>
        <w:t xml:space="preserve">   - Devices: Desktop, Laptop, Tablet, Smartphone</w:t>
      </w:r>
    </w:p>
    <w:p w14:paraId="0D9E675F" w14:textId="77777777" w:rsidR="000E5726" w:rsidRDefault="000E5726" w:rsidP="000E5726">
      <w:r>
        <w:t xml:space="preserve">   - Screen Resolutions: Various resolutions ranging from 1024x768 to 4K</w:t>
      </w:r>
    </w:p>
    <w:p w14:paraId="10F05B24" w14:textId="77777777" w:rsidR="000E5726" w:rsidRDefault="000E5726" w:rsidP="000E5726">
      <w:r>
        <w:t xml:space="preserve">   - Network: Both high-speed and low-speed connections</w:t>
      </w:r>
    </w:p>
    <w:p w14:paraId="6FE52D52" w14:textId="77777777" w:rsidR="000E5726" w:rsidRDefault="000E5726" w:rsidP="000E5726"/>
    <w:p w14:paraId="46089A4D" w14:textId="1AF52CC6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5. Defect Management:</w:t>
      </w:r>
    </w:p>
    <w:p w14:paraId="53144B05" w14:textId="77777777" w:rsidR="000E5726" w:rsidRDefault="000E5726" w:rsidP="000E5726">
      <w:r>
        <w:t xml:space="preserve">   - Defects will be logged using a defect tracking tool such as Jira or Bugzilla, including detailed information such as steps to reproduce, screenshots, and severity.</w:t>
      </w:r>
    </w:p>
    <w:p w14:paraId="4C8EF0DB" w14:textId="77777777" w:rsidR="000E5726" w:rsidRDefault="000E5726" w:rsidP="000E5726">
      <w:r>
        <w:t xml:space="preserve">   - Defects will be categorized based on severity (Critical, Major, Minor) and priority (High, Medium, Low) to facilitate prioritization and resolution.</w:t>
      </w:r>
    </w:p>
    <w:p w14:paraId="22BAECEF" w14:textId="77777777" w:rsidR="000E5726" w:rsidRDefault="000E5726" w:rsidP="000E5726"/>
    <w:p w14:paraId="78204B76" w14:textId="7994D8F6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6. Test Reporting:</w:t>
      </w:r>
    </w:p>
    <w:p w14:paraId="09FBE861" w14:textId="77777777" w:rsidR="000E5726" w:rsidRDefault="000E5726" w:rsidP="000E5726">
      <w:r>
        <w:t xml:space="preserve">   - Test reports will be generated to summarize test results, including the number of test cases executed, pass/fail status, defects identified, and any recommendations for improvement.</w:t>
      </w:r>
    </w:p>
    <w:p w14:paraId="200E841E" w14:textId="77777777" w:rsidR="000E5726" w:rsidRDefault="000E5726" w:rsidP="000E5726">
      <w:r>
        <w:t xml:space="preserve">   - Test reports will be shared with relevant stakeholders, including developers, product owners, and project managers, to communicate the status of testing and any risks or issues identified.</w:t>
      </w:r>
    </w:p>
    <w:p w14:paraId="67EF332F" w14:textId="77777777" w:rsidR="000E5726" w:rsidRDefault="000E5726" w:rsidP="000E5726"/>
    <w:p w14:paraId="5E8B8C6E" w14:textId="70CE6805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7. Risks and Mitigation:</w:t>
      </w:r>
    </w:p>
    <w:p w14:paraId="2A97498E" w14:textId="77777777" w:rsidR="000E5726" w:rsidRDefault="000E5726" w:rsidP="000E5726">
      <w:r>
        <w:t xml:space="preserve">   - Risks associated with front-end testing may include browser compatibility issues, responsive design challenges, and performance bottlenecks.</w:t>
      </w:r>
    </w:p>
    <w:p w14:paraId="08ED8E27" w14:textId="77777777" w:rsidR="000E5726" w:rsidRDefault="000E5726" w:rsidP="000E5726">
      <w:r>
        <w:lastRenderedPageBreak/>
        <w:t xml:space="preserve">   - Mitigation strategies will be implemented to address these risks, including thorough testing across different browsers and devices, performance testing, and continuous monitoring during test execution.</w:t>
      </w:r>
    </w:p>
    <w:p w14:paraId="1C731F2C" w14:textId="77777777" w:rsidR="000E5726" w:rsidRDefault="000E5726" w:rsidP="000E5726"/>
    <w:p w14:paraId="077FACE3" w14:textId="55C58D4D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8. Test Exit Criteria:</w:t>
      </w:r>
    </w:p>
    <w:p w14:paraId="48182208" w14:textId="77777777" w:rsidR="000E5726" w:rsidRDefault="000E5726" w:rsidP="000E5726">
      <w:r>
        <w:t xml:space="preserve">   - All test cases have been executed and passed, or known defects have been documented and approved for release.</w:t>
      </w:r>
    </w:p>
    <w:p w14:paraId="60DE7521" w14:textId="77777777" w:rsidR="000E5726" w:rsidRDefault="000E5726" w:rsidP="000E5726">
      <w:r>
        <w:t xml:space="preserve">   - Performance benchmarks and acceptance criteria have been met, indicating readiness for production release.</w:t>
      </w:r>
    </w:p>
    <w:p w14:paraId="5140663A" w14:textId="77777777" w:rsidR="000E5726" w:rsidRDefault="000E5726" w:rsidP="000E5726">
      <w:r>
        <w:t xml:space="preserve">   - Test reports have been reviewed and approved by relevant stakeholders.</w:t>
      </w:r>
    </w:p>
    <w:p w14:paraId="2E9EA6D9" w14:textId="77777777" w:rsidR="000E5726" w:rsidRDefault="000E5726" w:rsidP="000E5726"/>
    <w:p w14:paraId="17739C44" w14:textId="1008EB6E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9. Review and Approval:</w:t>
      </w:r>
    </w:p>
    <w:p w14:paraId="493E907A" w14:textId="77777777" w:rsidR="000E5726" w:rsidRDefault="000E5726" w:rsidP="000E5726">
      <w:r>
        <w:t xml:space="preserve">   - This test strategy document will be reviewed and approved by the project manager, QA lead, and other relevant stakeholders before testing begins.</w:t>
      </w:r>
    </w:p>
    <w:p w14:paraId="003985DF" w14:textId="77777777" w:rsidR="000E5726" w:rsidRDefault="000E5726" w:rsidP="000E5726"/>
    <w:p w14:paraId="39D15E8E" w14:textId="6194B70B" w:rsidR="007E361C" w:rsidRDefault="000E5726" w:rsidP="000E5726">
      <w:r>
        <w:t>This test strategy provides a structured approach for testing the front-end functionality of the https://www.</w:t>
      </w:r>
      <w:r w:rsidR="005B7077">
        <w:t>makemytrip</w:t>
      </w:r>
      <w:r>
        <w:t>.com/ website, ensuring a high-quality user experience across different platforms and devices.</w:t>
      </w:r>
    </w:p>
    <w:sectPr w:rsidR="007E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26"/>
    <w:rsid w:val="000E5726"/>
    <w:rsid w:val="0010785F"/>
    <w:rsid w:val="001A3480"/>
    <w:rsid w:val="00241918"/>
    <w:rsid w:val="0048494C"/>
    <w:rsid w:val="004F6B39"/>
    <w:rsid w:val="00507631"/>
    <w:rsid w:val="005B7077"/>
    <w:rsid w:val="0071126D"/>
    <w:rsid w:val="007E361C"/>
    <w:rsid w:val="00887C5F"/>
    <w:rsid w:val="008B3201"/>
    <w:rsid w:val="00E311E4"/>
    <w:rsid w:val="00E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F734"/>
  <w15:chartTrackingRefBased/>
  <w15:docId w15:val="{5D648168-75F9-4F17-A34D-EBA468BC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Suthar</dc:creator>
  <cp:keywords/>
  <dc:description/>
  <cp:lastModifiedBy>Dinesh Suthar</cp:lastModifiedBy>
  <cp:revision>5</cp:revision>
  <dcterms:created xsi:type="dcterms:W3CDTF">2024-06-11T09:56:00Z</dcterms:created>
  <dcterms:modified xsi:type="dcterms:W3CDTF">2024-06-26T10:04:00Z</dcterms:modified>
</cp:coreProperties>
</file>