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Are you expecting to earn high in your business then here are the tips.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2.Invest in mutual fund to double your income.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Dear sir are you facing problems to control yourself then meet psychiatrist doctor Anand so                  that you can be your boss .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4.Give yourself a fresh start in IIT JEE preparation join unacademy now.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5.Download Rummy to earn everyday by playing games.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Dear Ankit best guidance for investing in stock market. you can earn while you sleep from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7.A team is required for gaming project .All members will work at home and payment according to work of each individual join the WhatsApp group if interested.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Are you.Interested in animation Everything will be in work from home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 Do you want a credit card to purchase and pay them later the then here is a link tor apply for it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12.Download Healthcare fitness step to lose weight in a month.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 Fitness Club is opening in Chandigarh. Join and get best tips to gain weight and Be healthy.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 Dear sir, apply for Life Insurance in LIC so that you can enjoy your life without worrying.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15..Reverse aging cream Loreal to make your skin look young.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16.. Read stories and meaning for audiobook on Flipkart 100% free.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 50 % off ,friend and families sale today only.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18.Flats at Basanti Colony are available at lowest rate possible..Please contact for details.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19..Best discount available today in every item. Hurry before it's too late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 Our travelling organisation is gathering  participants to travel to Singapore at best price.This is a opportunity for the lifetime so apply for it as soon as possible.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