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B1A14" w14:textId="3725AE0F" w:rsidR="00383D2C" w:rsidRPr="00383D2C" w:rsidRDefault="00383D2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</w:t>
      </w:r>
      <w:r w:rsidRPr="00383D2C">
        <w:rPr>
          <w:rFonts w:ascii="Times New Roman" w:hAnsi="Times New Roman" w:cs="Times New Roman"/>
          <w:sz w:val="44"/>
          <w:szCs w:val="44"/>
        </w:rPr>
        <w:t xml:space="preserve">Water Jug Problem: </w:t>
      </w:r>
    </w:p>
    <w:p w14:paraId="49AFFB80" w14:textId="5F591740" w:rsidR="00383D2C" w:rsidRPr="00383D2C" w:rsidRDefault="00383D2C">
      <w:pPr>
        <w:rPr>
          <w:rFonts w:ascii="Times New Roman" w:hAnsi="Times New Roman" w:cs="Times New Roman"/>
          <w:sz w:val="40"/>
          <w:szCs w:val="40"/>
        </w:rPr>
      </w:pPr>
      <w:r w:rsidRPr="00383D2C">
        <w:rPr>
          <w:rFonts w:ascii="Times New Roman" w:hAnsi="Times New Roman" w:cs="Times New Roman"/>
          <w:sz w:val="40"/>
          <w:szCs w:val="40"/>
        </w:rPr>
        <w:t>AIM:</w:t>
      </w:r>
    </w:p>
    <w:p w14:paraId="047992F5" w14:textId="4B244676" w:rsidR="00383D2C" w:rsidRDefault="00383D2C">
      <w:pPr>
        <w:rPr>
          <w:rFonts w:ascii="Times New Roman" w:hAnsi="Times New Roman" w:cs="Times New Roman"/>
          <w:sz w:val="36"/>
          <w:szCs w:val="36"/>
        </w:rPr>
      </w:pPr>
      <w:r w:rsidRPr="00383D2C">
        <w:rPr>
          <w:rFonts w:ascii="Times New Roman" w:hAnsi="Times New Roman" w:cs="Times New Roman"/>
          <w:sz w:val="36"/>
          <w:szCs w:val="36"/>
        </w:rPr>
        <w:t>To write a Python program to solve the Water Jug Problem using state-space search.</w:t>
      </w:r>
    </w:p>
    <w:p w14:paraId="30580809" w14:textId="77777777" w:rsidR="00383D2C" w:rsidRDefault="00383D2C">
      <w:pPr>
        <w:rPr>
          <w:rFonts w:ascii="Times New Roman" w:hAnsi="Times New Roman" w:cs="Times New Roman"/>
          <w:sz w:val="36"/>
          <w:szCs w:val="36"/>
        </w:rPr>
      </w:pPr>
    </w:p>
    <w:p w14:paraId="72429BD6" w14:textId="0AE299D5" w:rsidR="00383D2C" w:rsidRDefault="00383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ALGORITHMS:</w:t>
      </w:r>
    </w:p>
    <w:p w14:paraId="2DF87908" w14:textId="70C620FA" w:rsidR="00383D2C" w:rsidRPr="00383D2C" w:rsidRDefault="00383D2C" w:rsidP="00383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</w:t>
      </w:r>
      <w:r w:rsidRPr="00383D2C">
        <w:rPr>
          <w:rFonts w:ascii="Times New Roman" w:hAnsi="Times New Roman" w:cs="Times New Roman"/>
          <w:sz w:val="36"/>
          <w:szCs w:val="36"/>
        </w:rPr>
        <w:t xml:space="preserve">  Start.</w:t>
      </w:r>
    </w:p>
    <w:p w14:paraId="3047FB9A" w14:textId="3C95D298" w:rsidR="00383D2C" w:rsidRPr="00383D2C" w:rsidRDefault="00383D2C" w:rsidP="00383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</w:t>
      </w:r>
      <w:r w:rsidRPr="00383D2C">
        <w:rPr>
          <w:rFonts w:ascii="Times New Roman" w:hAnsi="Times New Roman" w:cs="Times New Roman"/>
          <w:sz w:val="36"/>
          <w:szCs w:val="36"/>
        </w:rPr>
        <w:t xml:space="preserve">  Initialize two jugs with capacities \(x\) and \(y\).</w:t>
      </w:r>
    </w:p>
    <w:p w14:paraId="548C18AA" w14:textId="5C383DC3" w:rsidR="00383D2C" w:rsidRPr="00383D2C" w:rsidRDefault="00383D2C" w:rsidP="00383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3.</w:t>
      </w:r>
      <w:r w:rsidRPr="00383D2C">
        <w:rPr>
          <w:rFonts w:ascii="Times New Roman" w:hAnsi="Times New Roman" w:cs="Times New Roman"/>
          <w:sz w:val="36"/>
          <w:szCs w:val="36"/>
        </w:rPr>
        <w:t xml:space="preserve">  Set both jugs to empty.</w:t>
      </w:r>
    </w:p>
    <w:p w14:paraId="1D9B03CF" w14:textId="5BE178B9" w:rsidR="00383D2C" w:rsidRPr="00383D2C" w:rsidRDefault="00383D2C" w:rsidP="00383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4.</w:t>
      </w:r>
      <w:r w:rsidRPr="00383D2C">
        <w:rPr>
          <w:rFonts w:ascii="Times New Roman" w:hAnsi="Times New Roman" w:cs="Times New Roman"/>
          <w:sz w:val="36"/>
          <w:szCs w:val="36"/>
        </w:rPr>
        <w:t xml:space="preserve">  Apply fill, empty, or pour operations.</w:t>
      </w:r>
    </w:p>
    <w:p w14:paraId="5EEDCBB4" w14:textId="6E2EFEAB" w:rsidR="00383D2C" w:rsidRPr="00383D2C" w:rsidRDefault="00383D2C" w:rsidP="00383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5.</w:t>
      </w:r>
      <w:r w:rsidRPr="00383D2C">
        <w:rPr>
          <w:rFonts w:ascii="Times New Roman" w:hAnsi="Times New Roman" w:cs="Times New Roman"/>
          <w:sz w:val="36"/>
          <w:szCs w:val="36"/>
        </w:rPr>
        <w:t xml:space="preserve">  Check whether the target amount is reached.</w:t>
      </w:r>
    </w:p>
    <w:p w14:paraId="63AC985F" w14:textId="2587D4EC" w:rsidR="00383D2C" w:rsidRPr="00383D2C" w:rsidRDefault="00383D2C" w:rsidP="00383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6.</w:t>
      </w:r>
      <w:r w:rsidRPr="00383D2C">
        <w:rPr>
          <w:rFonts w:ascii="Times New Roman" w:hAnsi="Times New Roman" w:cs="Times New Roman"/>
          <w:sz w:val="36"/>
          <w:szCs w:val="36"/>
        </w:rPr>
        <w:t xml:space="preserve">  If reached, display the solution.</w:t>
      </w:r>
    </w:p>
    <w:p w14:paraId="6F5E6880" w14:textId="7C027219" w:rsidR="00383D2C" w:rsidRPr="00383D2C" w:rsidRDefault="00383D2C" w:rsidP="00383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7.</w:t>
      </w:r>
      <w:r w:rsidRPr="00383D2C">
        <w:rPr>
          <w:rFonts w:ascii="Times New Roman" w:hAnsi="Times New Roman" w:cs="Times New Roman"/>
          <w:sz w:val="36"/>
          <w:szCs w:val="36"/>
        </w:rPr>
        <w:t xml:space="preserve">  Otherwise, repeat the operations.</w:t>
      </w:r>
    </w:p>
    <w:p w14:paraId="13DBD73C" w14:textId="4F5755EC" w:rsidR="00383D2C" w:rsidRPr="00383D2C" w:rsidRDefault="00383D2C" w:rsidP="00383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8.</w:t>
      </w:r>
      <w:r w:rsidRPr="00383D2C">
        <w:rPr>
          <w:rFonts w:ascii="Times New Roman" w:hAnsi="Times New Roman" w:cs="Times New Roman"/>
          <w:sz w:val="36"/>
          <w:szCs w:val="36"/>
        </w:rPr>
        <w:t xml:space="preserve">  Stop.</w:t>
      </w:r>
    </w:p>
    <w:p w14:paraId="79E75D7B" w14:textId="77777777" w:rsidR="00383D2C" w:rsidRDefault="00383D2C">
      <w:pPr>
        <w:rPr>
          <w:rFonts w:ascii="Times New Roman" w:hAnsi="Times New Roman" w:cs="Times New Roman"/>
          <w:sz w:val="36"/>
          <w:szCs w:val="36"/>
        </w:rPr>
      </w:pPr>
    </w:p>
    <w:p w14:paraId="084A7C48" w14:textId="77777777" w:rsidR="00383D2C" w:rsidRDefault="00383D2C">
      <w:pPr>
        <w:rPr>
          <w:rFonts w:ascii="Times New Roman" w:hAnsi="Times New Roman" w:cs="Times New Roman"/>
          <w:sz w:val="36"/>
          <w:szCs w:val="36"/>
        </w:rPr>
      </w:pPr>
    </w:p>
    <w:p w14:paraId="7608DD94" w14:textId="77777777" w:rsidR="00383D2C" w:rsidRDefault="00383D2C">
      <w:pPr>
        <w:rPr>
          <w:rFonts w:ascii="Times New Roman" w:hAnsi="Times New Roman" w:cs="Times New Roman"/>
          <w:sz w:val="36"/>
          <w:szCs w:val="36"/>
        </w:rPr>
      </w:pPr>
    </w:p>
    <w:p w14:paraId="47A3DDD9" w14:textId="77777777" w:rsidR="00383D2C" w:rsidRDefault="00383D2C">
      <w:pPr>
        <w:rPr>
          <w:rFonts w:ascii="Times New Roman" w:hAnsi="Times New Roman" w:cs="Times New Roman"/>
          <w:sz w:val="36"/>
          <w:szCs w:val="36"/>
        </w:rPr>
      </w:pPr>
    </w:p>
    <w:p w14:paraId="532AE5DF" w14:textId="77777777" w:rsidR="00383D2C" w:rsidRDefault="00383D2C">
      <w:pPr>
        <w:rPr>
          <w:rFonts w:ascii="Times New Roman" w:hAnsi="Times New Roman" w:cs="Times New Roman"/>
          <w:sz w:val="36"/>
          <w:szCs w:val="36"/>
        </w:rPr>
      </w:pPr>
    </w:p>
    <w:p w14:paraId="2D3D2D93" w14:textId="77777777" w:rsidR="00383D2C" w:rsidRDefault="00383D2C">
      <w:pPr>
        <w:rPr>
          <w:rFonts w:ascii="Times New Roman" w:hAnsi="Times New Roman" w:cs="Times New Roman"/>
          <w:sz w:val="36"/>
          <w:szCs w:val="36"/>
        </w:rPr>
      </w:pPr>
    </w:p>
    <w:p w14:paraId="63445268" w14:textId="77777777" w:rsidR="00383D2C" w:rsidRDefault="00383D2C">
      <w:pPr>
        <w:rPr>
          <w:rFonts w:ascii="Times New Roman" w:hAnsi="Times New Roman" w:cs="Times New Roman"/>
          <w:sz w:val="36"/>
          <w:szCs w:val="36"/>
        </w:rPr>
      </w:pPr>
    </w:p>
    <w:p w14:paraId="019AF407" w14:textId="77777777" w:rsidR="00383D2C" w:rsidRDefault="00383D2C">
      <w:pPr>
        <w:rPr>
          <w:rFonts w:ascii="Times New Roman" w:hAnsi="Times New Roman" w:cs="Times New Roman"/>
          <w:sz w:val="36"/>
          <w:szCs w:val="36"/>
        </w:rPr>
      </w:pPr>
    </w:p>
    <w:p w14:paraId="17BEC9D8" w14:textId="0EA8ED0E" w:rsidR="00383D2C" w:rsidRDefault="00383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CODE:</w:t>
      </w:r>
    </w:p>
    <w:p w14:paraId="1883E4AC" w14:textId="04611355" w:rsidR="00383D2C" w:rsidRDefault="00383D2C">
      <w:pPr>
        <w:rPr>
          <w:rFonts w:ascii="Times New Roman" w:hAnsi="Times New Roman" w:cs="Times New Roman"/>
          <w:sz w:val="36"/>
          <w:szCs w:val="36"/>
        </w:rPr>
      </w:pPr>
      <w:r w:rsidRPr="00383D2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B2F6512" wp14:editId="04451811">
            <wp:extent cx="5616427" cy="6187976"/>
            <wp:effectExtent l="0" t="0" r="3810" b="3810"/>
            <wp:docPr id="4522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7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EFD6" w14:textId="77777777" w:rsidR="00383D2C" w:rsidRDefault="00383D2C">
      <w:pPr>
        <w:rPr>
          <w:rFonts w:ascii="Times New Roman" w:hAnsi="Times New Roman" w:cs="Times New Roman"/>
          <w:sz w:val="36"/>
          <w:szCs w:val="36"/>
        </w:rPr>
      </w:pPr>
    </w:p>
    <w:p w14:paraId="3AA74963" w14:textId="77777777" w:rsidR="00383D2C" w:rsidRDefault="00383D2C">
      <w:pPr>
        <w:rPr>
          <w:rFonts w:ascii="Times New Roman" w:hAnsi="Times New Roman" w:cs="Times New Roman"/>
          <w:sz w:val="36"/>
          <w:szCs w:val="36"/>
        </w:rPr>
      </w:pPr>
    </w:p>
    <w:p w14:paraId="16A526AC" w14:textId="77777777" w:rsidR="00383D2C" w:rsidRDefault="00383D2C">
      <w:pPr>
        <w:rPr>
          <w:rFonts w:ascii="Times New Roman" w:hAnsi="Times New Roman" w:cs="Times New Roman"/>
          <w:sz w:val="36"/>
          <w:szCs w:val="36"/>
        </w:rPr>
      </w:pPr>
    </w:p>
    <w:p w14:paraId="3FB1B952" w14:textId="77777777" w:rsidR="00383D2C" w:rsidRDefault="00383D2C">
      <w:pPr>
        <w:rPr>
          <w:rFonts w:ascii="Times New Roman" w:hAnsi="Times New Roman" w:cs="Times New Roman"/>
          <w:sz w:val="36"/>
          <w:szCs w:val="36"/>
        </w:rPr>
      </w:pPr>
    </w:p>
    <w:p w14:paraId="6C8116B4" w14:textId="77777777" w:rsidR="00383D2C" w:rsidRDefault="00383D2C">
      <w:pPr>
        <w:rPr>
          <w:rFonts w:ascii="Times New Roman" w:hAnsi="Times New Roman" w:cs="Times New Roman"/>
          <w:sz w:val="36"/>
          <w:szCs w:val="36"/>
        </w:rPr>
      </w:pPr>
    </w:p>
    <w:p w14:paraId="3D2243A0" w14:textId="2F50E0E4" w:rsidR="00383D2C" w:rsidRDefault="00383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OUTPUT:</w:t>
      </w:r>
    </w:p>
    <w:p w14:paraId="1E500076" w14:textId="7B814522" w:rsidR="00383D2C" w:rsidRDefault="00383D2C">
      <w:pPr>
        <w:rPr>
          <w:rFonts w:ascii="Times New Roman" w:hAnsi="Times New Roman" w:cs="Times New Roman"/>
          <w:sz w:val="36"/>
          <w:szCs w:val="36"/>
        </w:rPr>
      </w:pPr>
      <w:r w:rsidRPr="00383D2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946207D" wp14:editId="3248B657">
            <wp:extent cx="5425910" cy="2293819"/>
            <wp:effectExtent l="0" t="0" r="3810" b="0"/>
            <wp:docPr id="1434243093" name="Picture 1" descr="A rectangular object with a square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43093" name="Picture 1" descr="A rectangular object with a square patter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E421" w14:textId="77777777" w:rsidR="00383D2C" w:rsidRDefault="00383D2C">
      <w:pPr>
        <w:rPr>
          <w:rFonts w:ascii="Times New Roman" w:hAnsi="Times New Roman" w:cs="Times New Roman"/>
          <w:sz w:val="36"/>
          <w:szCs w:val="36"/>
        </w:rPr>
      </w:pPr>
    </w:p>
    <w:p w14:paraId="516E7BF1" w14:textId="013786BE" w:rsidR="00383D2C" w:rsidRDefault="00383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RESULT:</w:t>
      </w:r>
    </w:p>
    <w:p w14:paraId="7F998F66" w14:textId="180C2853" w:rsidR="00383D2C" w:rsidRPr="00383D2C" w:rsidRDefault="00383D2C">
      <w:pPr>
        <w:rPr>
          <w:rFonts w:ascii="Times New Roman" w:hAnsi="Times New Roman" w:cs="Times New Roman"/>
          <w:sz w:val="36"/>
          <w:szCs w:val="36"/>
        </w:rPr>
      </w:pPr>
      <w:r w:rsidRPr="00383D2C">
        <w:rPr>
          <w:rFonts w:ascii="Times New Roman" w:hAnsi="Times New Roman" w:cs="Times New Roman"/>
          <w:sz w:val="36"/>
          <w:szCs w:val="36"/>
        </w:rPr>
        <w:t>Water Jug Problem: The required amount of water is obtained using the given water jugs.</w:t>
      </w:r>
    </w:p>
    <w:sectPr w:rsidR="00383D2C" w:rsidRPr="00383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2C"/>
    <w:rsid w:val="002F41CE"/>
    <w:rsid w:val="0038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2B0AF"/>
  <w15:chartTrackingRefBased/>
  <w15:docId w15:val="{EB7825AC-737F-4309-9AE1-2400F0C9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2026-10-24T04:26:00Z</dcterms:created>
  <dcterms:modified xsi:type="dcterms:W3CDTF">2026-10-24T04:33:00Z</dcterms:modified>
</cp:coreProperties>
</file>