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E4F" w:rsidRPr="00EA26D5" w:rsidRDefault="00A3666F" w:rsidP="00A3666F">
      <w:pPr>
        <w:pStyle w:val="Heading1"/>
      </w:pPr>
      <w:r w:rsidRPr="00EA26D5">
        <w:t>Kubernetes</w:t>
      </w:r>
    </w:p>
    <w:p w:rsidR="00A3666F" w:rsidRDefault="00A3666F" w:rsidP="00A3666F"/>
    <w:p w:rsidR="00A3666F" w:rsidRDefault="00A3666F" w:rsidP="00A3666F">
      <w:r>
        <w:t>Kubernetes is an open-source platform for automating deployment, scaling, and operations of application containers across clusters of hosts, providing container-centric infrastructure. It was originally designed by Google. It has many features which are especially useful for applications running in production, like service naming and discovery, load balancing, application health checking, horizontal auto-scaling, and rolling updates.</w:t>
      </w:r>
    </w:p>
    <w:p w:rsidR="00A3666F" w:rsidRPr="00EA26D5" w:rsidRDefault="00A3666F" w:rsidP="00A3666F">
      <w:pPr>
        <w:pStyle w:val="Heading1"/>
      </w:pPr>
      <w:r w:rsidRPr="00EA26D5">
        <w:rPr>
          <w:bCs w:val="0"/>
        </w:rPr>
        <w:t>Kubernetes terminology</w:t>
      </w:r>
    </w:p>
    <w:p w:rsidR="00A3666F" w:rsidRDefault="00A3666F" w:rsidP="00A3666F"/>
    <w:p w:rsidR="00A3666F" w:rsidRDefault="00A3666F" w:rsidP="00A3666F">
      <w:r w:rsidRPr="00A3666F">
        <w:rPr>
          <w:rStyle w:val="Heading2Char"/>
        </w:rPr>
        <w:t>Pods</w:t>
      </w:r>
      <w:r>
        <w:t xml:space="preserve"> – It can be one or more Docker containers that should work as a group. They should start and stop as a group. If there are multiple containers, they can reach each other via localhost. Most of the times it will be a single container within a pod.</w:t>
      </w:r>
    </w:p>
    <w:p w:rsidR="00A3666F" w:rsidRDefault="00A3666F" w:rsidP="00A3666F"/>
    <w:p w:rsidR="00A3666F" w:rsidRDefault="00A3666F" w:rsidP="00A3666F">
      <w:r w:rsidRPr="00A3666F">
        <w:rPr>
          <w:rStyle w:val="Heading2Char"/>
        </w:rPr>
        <w:t>Deployments</w:t>
      </w:r>
      <w:r>
        <w:t xml:space="preserve"> – Deployments are objects that allow </w:t>
      </w:r>
      <w:r w:rsidR="003674F3">
        <w:t>us</w:t>
      </w:r>
      <w:r>
        <w:t xml:space="preserve"> to define the way you want to deploy your app. There are multiple strategies that </w:t>
      </w:r>
      <w:r w:rsidR="003674F3">
        <w:t>we</w:t>
      </w:r>
      <w:r>
        <w:t xml:space="preserve"> can use. These objects also contain within themselves ReplicaSets.</w:t>
      </w:r>
    </w:p>
    <w:p w:rsidR="00A3666F" w:rsidRDefault="00A3666F" w:rsidP="00A3666F"/>
    <w:p w:rsidR="00A3666F" w:rsidRDefault="00A3666F" w:rsidP="00A3666F">
      <w:r w:rsidRPr="00A3666F">
        <w:rPr>
          <w:rStyle w:val="Heading2Char"/>
        </w:rPr>
        <w:t>ReplicaSet</w:t>
      </w:r>
      <w:r>
        <w:t xml:space="preserve"> – This is a definition of how many and what kind of pods should be running at any given time. If a pod goes down, it is a job of ReplicaSet to bring it up again.</w:t>
      </w:r>
    </w:p>
    <w:p w:rsidR="00A3666F" w:rsidRDefault="00A3666F" w:rsidP="00A3666F"/>
    <w:p w:rsidR="00A3666F" w:rsidRDefault="00A3666F" w:rsidP="00A3666F">
      <w:r w:rsidRPr="00A3666F">
        <w:rPr>
          <w:rStyle w:val="Heading2Char"/>
        </w:rPr>
        <w:t>Services</w:t>
      </w:r>
      <w:r>
        <w:t xml:space="preserve"> – </w:t>
      </w:r>
      <w:r w:rsidR="003674F3">
        <w:t>We can</w:t>
      </w:r>
      <w:r>
        <w:t xml:space="preserve"> put a service in front of anything that needs to communicate with the outside world or within the cluster. If </w:t>
      </w:r>
      <w:r w:rsidR="003674F3">
        <w:t>we</w:t>
      </w:r>
      <w:r>
        <w:t xml:space="preserve"> create a service that can be accessed from the outside, depending on where your cluster is located, it will either assign a domain name (AWS) or an IP address (Google cloud). If a service needs to be accessed within the cluster, Kubernetes will give it an internal DNS address based on the name you give this service.  It also acts as a load balancer. The way it finds the pods that it is supposed to route to is by tags.</w:t>
      </w:r>
    </w:p>
    <w:p w:rsidR="00A3666F" w:rsidRDefault="00A3666F" w:rsidP="00A3666F"/>
    <w:p w:rsidR="00A3666F" w:rsidRDefault="00A3666F" w:rsidP="00A3666F">
      <w:r w:rsidRPr="00A3666F">
        <w:rPr>
          <w:rStyle w:val="Heading2Char"/>
        </w:rPr>
        <w:t>Nodes</w:t>
      </w:r>
      <w:r>
        <w:t xml:space="preserve"> – Nodes are the actual VM’s that is running pods.</w:t>
      </w:r>
    </w:p>
    <w:p w:rsidR="00974E4F" w:rsidRDefault="00974E4F">
      <w:pPr>
        <w:rPr>
          <w:b/>
          <w:color w:val="F79646"/>
          <w:sz w:val="32"/>
          <w:lang w:bidi="ar-SA"/>
        </w:rPr>
      </w:pPr>
    </w:p>
    <w:p w:rsidR="00974E4F" w:rsidRDefault="00974E4F">
      <w:pPr>
        <w:rPr>
          <w:b/>
          <w:color w:val="F79646"/>
          <w:sz w:val="32"/>
          <w:lang w:bidi="ar-SA"/>
        </w:rPr>
      </w:pPr>
    </w:p>
    <w:p w:rsidR="00EC63E3" w:rsidRDefault="00EC63E3" w:rsidP="00EC63E3"/>
    <w:p w:rsidR="00EC63E3" w:rsidRDefault="00EC63E3" w:rsidP="00EC63E3">
      <w:pPr>
        <w:rPr>
          <w:rStyle w:val="Strong"/>
          <w:sz w:val="52"/>
          <w:szCs w:val="52"/>
        </w:rPr>
      </w:pPr>
    </w:p>
    <w:p w:rsidR="00EC63E3" w:rsidRDefault="00EC63E3" w:rsidP="00EC63E3">
      <w:pPr>
        <w:rPr>
          <w:rStyle w:val="Strong"/>
          <w:sz w:val="52"/>
          <w:szCs w:val="52"/>
        </w:rPr>
      </w:pPr>
    </w:p>
    <w:p w:rsidR="00974E4F" w:rsidRDefault="00974E4F"/>
    <w:p w:rsidR="00EC63E3" w:rsidRDefault="00EC63E3"/>
    <w:p w:rsidR="00974E4F" w:rsidRDefault="00974E4F">
      <w:pPr>
        <w:suppressAutoHyphens w:val="0"/>
        <w:spacing w:after="0" w:line="240" w:lineRule="auto"/>
        <w:rPr>
          <w:rFonts w:ascii="Cambria" w:hAnsi="Cambria"/>
          <w:b/>
          <w:bCs/>
          <w:color w:val="F79646"/>
          <w:sz w:val="28"/>
          <w:szCs w:val="28"/>
        </w:rPr>
      </w:pPr>
    </w:p>
    <w:p w:rsidR="00974E4F" w:rsidRDefault="00974E4F">
      <w:pPr>
        <w:pStyle w:val="ContentsHeading"/>
        <w:pageBreakBefore/>
        <w:ind w:left="432" w:hanging="432"/>
      </w:pPr>
    </w:p>
    <w:p w:rsidR="00974E4F" w:rsidRDefault="00ED6548">
      <w:pPr>
        <w:pStyle w:val="ContentsHeading"/>
        <w:ind w:left="432" w:hanging="432"/>
      </w:pPr>
      <w:bookmarkStart w:id="0" w:name="_Toc429165945"/>
      <w:bookmarkStart w:id="1" w:name="_Toc428375364"/>
      <w:bookmarkStart w:id="2" w:name="_Toc428376563"/>
      <w:bookmarkStart w:id="3" w:name="_Toc459324354"/>
      <w:r>
        <w:t>Contents</w:t>
      </w:r>
      <w:bookmarkEnd w:id="0"/>
      <w:bookmarkEnd w:id="1"/>
      <w:bookmarkEnd w:id="2"/>
      <w:bookmarkEnd w:id="3"/>
      <w:r>
        <w:t xml:space="preserve"> </w:t>
      </w:r>
    </w:p>
    <w:p w:rsidR="00F505B0" w:rsidRDefault="00913593">
      <w:pPr>
        <w:pStyle w:val="TOC1"/>
        <w:tabs>
          <w:tab w:val="right" w:leader="dot" w:pos="9350"/>
        </w:tabs>
        <w:rPr>
          <w:rFonts w:asciiTheme="minorHAnsi" w:eastAsiaTheme="minorEastAsia" w:hAnsiTheme="minorHAnsi" w:cstheme="minorBidi"/>
          <w:noProof/>
          <w:color w:val="auto"/>
          <w:sz w:val="22"/>
          <w:lang w:bidi="ar-SA"/>
        </w:rPr>
      </w:pPr>
      <w:r>
        <w:fldChar w:fldCharType="begin"/>
      </w:r>
      <w:r w:rsidR="00ED6548">
        <w:instrText>TOC</w:instrText>
      </w:r>
      <w:r>
        <w:fldChar w:fldCharType="separate"/>
      </w:r>
      <w:bookmarkStart w:id="4" w:name="_Toc343600951"/>
      <w:bookmarkStart w:id="5" w:name="_Toc428376564"/>
      <w:bookmarkEnd w:id="4"/>
      <w:bookmarkEnd w:id="5"/>
      <w:r w:rsidR="00F505B0">
        <w:rPr>
          <w:noProof/>
        </w:rPr>
        <w:t>Contents</w:t>
      </w:r>
      <w:r w:rsidR="00F505B0">
        <w:rPr>
          <w:noProof/>
        </w:rPr>
        <w:tab/>
      </w:r>
      <w:r>
        <w:rPr>
          <w:noProof/>
        </w:rPr>
        <w:fldChar w:fldCharType="begin"/>
      </w:r>
      <w:r w:rsidR="00F505B0">
        <w:rPr>
          <w:noProof/>
        </w:rPr>
        <w:instrText xml:space="preserve"> PAGEREF _Toc459324354 \h </w:instrText>
      </w:r>
      <w:r>
        <w:rPr>
          <w:noProof/>
        </w:rPr>
      </w:r>
      <w:r>
        <w:rPr>
          <w:noProof/>
        </w:rPr>
        <w:fldChar w:fldCharType="separate"/>
      </w:r>
      <w:r w:rsidR="00F505B0">
        <w:rPr>
          <w:noProof/>
        </w:rPr>
        <w:t>2</w:t>
      </w:r>
      <w:r>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Introduction</w:t>
      </w:r>
      <w:r>
        <w:rPr>
          <w:noProof/>
        </w:rPr>
        <w:tab/>
      </w:r>
      <w:r w:rsidR="00913593">
        <w:rPr>
          <w:noProof/>
        </w:rPr>
        <w:fldChar w:fldCharType="begin"/>
      </w:r>
      <w:r>
        <w:rPr>
          <w:noProof/>
        </w:rPr>
        <w:instrText xml:space="preserve"> PAGEREF _Toc459324355 \h </w:instrText>
      </w:r>
      <w:r w:rsidR="00913593">
        <w:rPr>
          <w:noProof/>
        </w:rPr>
      </w:r>
      <w:r w:rsidR="00913593">
        <w:rPr>
          <w:noProof/>
        </w:rPr>
        <w:fldChar w:fldCharType="separate"/>
      </w:r>
      <w:r>
        <w:rPr>
          <w:noProof/>
        </w:rPr>
        <w:t>3</w:t>
      </w:r>
      <w:r w:rsidR="00913593">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File Name Convention</w:t>
      </w:r>
      <w:r>
        <w:rPr>
          <w:noProof/>
        </w:rPr>
        <w:tab/>
      </w:r>
      <w:r w:rsidR="00913593">
        <w:rPr>
          <w:noProof/>
        </w:rPr>
        <w:fldChar w:fldCharType="begin"/>
      </w:r>
      <w:r>
        <w:rPr>
          <w:noProof/>
        </w:rPr>
        <w:instrText xml:space="preserve"> PAGEREF _Toc459324356 \h </w:instrText>
      </w:r>
      <w:r w:rsidR="00913593">
        <w:rPr>
          <w:noProof/>
        </w:rPr>
      </w:r>
      <w:r w:rsidR="00913593">
        <w:rPr>
          <w:noProof/>
        </w:rPr>
        <w:fldChar w:fldCharType="separate"/>
      </w:r>
      <w:r>
        <w:rPr>
          <w:noProof/>
        </w:rPr>
        <w:t>3</w:t>
      </w:r>
      <w:r w:rsidR="00913593">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Prerequisites</w:t>
      </w:r>
      <w:r>
        <w:rPr>
          <w:noProof/>
        </w:rPr>
        <w:tab/>
      </w:r>
      <w:r w:rsidR="00913593">
        <w:rPr>
          <w:noProof/>
        </w:rPr>
        <w:fldChar w:fldCharType="begin"/>
      </w:r>
      <w:r>
        <w:rPr>
          <w:noProof/>
        </w:rPr>
        <w:instrText xml:space="preserve"> PAGEREF _Toc459324357 \h </w:instrText>
      </w:r>
      <w:r w:rsidR="00913593">
        <w:rPr>
          <w:noProof/>
        </w:rPr>
      </w:r>
      <w:r w:rsidR="00913593">
        <w:rPr>
          <w:noProof/>
        </w:rPr>
        <w:fldChar w:fldCharType="separate"/>
      </w:r>
      <w:r>
        <w:rPr>
          <w:noProof/>
        </w:rPr>
        <w:t>3</w:t>
      </w:r>
      <w:r w:rsidR="00913593">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Checklist</w:t>
      </w:r>
      <w:r>
        <w:rPr>
          <w:noProof/>
        </w:rPr>
        <w:tab/>
      </w:r>
      <w:r w:rsidR="00913593">
        <w:rPr>
          <w:noProof/>
        </w:rPr>
        <w:fldChar w:fldCharType="begin"/>
      </w:r>
      <w:r>
        <w:rPr>
          <w:noProof/>
        </w:rPr>
        <w:instrText xml:space="preserve"> PAGEREF _Toc459324358 \h </w:instrText>
      </w:r>
      <w:r w:rsidR="00913593">
        <w:rPr>
          <w:noProof/>
        </w:rPr>
      </w:r>
      <w:r w:rsidR="00913593">
        <w:rPr>
          <w:noProof/>
        </w:rPr>
        <w:fldChar w:fldCharType="separate"/>
      </w:r>
      <w:r>
        <w:rPr>
          <w:noProof/>
        </w:rPr>
        <w:t>3</w:t>
      </w:r>
      <w:r w:rsidR="00913593">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Monitoring</w:t>
      </w:r>
      <w:r>
        <w:rPr>
          <w:noProof/>
        </w:rPr>
        <w:tab/>
      </w:r>
      <w:r w:rsidR="00913593">
        <w:rPr>
          <w:noProof/>
        </w:rPr>
        <w:fldChar w:fldCharType="begin"/>
      </w:r>
      <w:r>
        <w:rPr>
          <w:noProof/>
        </w:rPr>
        <w:instrText xml:space="preserve"> PAGEREF _Toc459324359 \h </w:instrText>
      </w:r>
      <w:r w:rsidR="00913593">
        <w:rPr>
          <w:noProof/>
        </w:rPr>
      </w:r>
      <w:r w:rsidR="00913593">
        <w:rPr>
          <w:noProof/>
        </w:rPr>
        <w:fldChar w:fldCharType="separate"/>
      </w:r>
      <w:r>
        <w:rPr>
          <w:noProof/>
        </w:rPr>
        <w:t>8</w:t>
      </w:r>
      <w:r w:rsidR="00913593">
        <w:rPr>
          <w:noProof/>
        </w:rPr>
        <w:fldChar w:fldCharType="end"/>
      </w:r>
    </w:p>
    <w:p w:rsidR="00F505B0" w:rsidRDefault="00F505B0">
      <w:pPr>
        <w:pStyle w:val="TOC1"/>
        <w:tabs>
          <w:tab w:val="right" w:leader="dot" w:pos="9350"/>
        </w:tabs>
        <w:rPr>
          <w:rFonts w:asciiTheme="minorHAnsi" w:eastAsiaTheme="minorEastAsia" w:hAnsiTheme="minorHAnsi" w:cstheme="minorBidi"/>
          <w:noProof/>
          <w:color w:val="auto"/>
          <w:sz w:val="22"/>
          <w:lang w:bidi="ar-SA"/>
        </w:rPr>
      </w:pPr>
      <w:r>
        <w:rPr>
          <w:noProof/>
        </w:rPr>
        <w:t>Periodic Preventive Maintenance</w:t>
      </w:r>
      <w:r>
        <w:rPr>
          <w:noProof/>
        </w:rPr>
        <w:tab/>
      </w:r>
      <w:r w:rsidR="00913593">
        <w:rPr>
          <w:noProof/>
        </w:rPr>
        <w:fldChar w:fldCharType="begin"/>
      </w:r>
      <w:r>
        <w:rPr>
          <w:noProof/>
        </w:rPr>
        <w:instrText xml:space="preserve"> PAGEREF _Toc459324360 \h </w:instrText>
      </w:r>
      <w:r w:rsidR="00913593">
        <w:rPr>
          <w:noProof/>
        </w:rPr>
      </w:r>
      <w:r w:rsidR="00913593">
        <w:rPr>
          <w:noProof/>
        </w:rPr>
        <w:fldChar w:fldCharType="separate"/>
      </w:r>
      <w:r>
        <w:rPr>
          <w:noProof/>
        </w:rPr>
        <w:t>9</w:t>
      </w:r>
      <w:r w:rsidR="00913593">
        <w:rPr>
          <w:noProof/>
        </w:rPr>
        <w:fldChar w:fldCharType="end"/>
      </w:r>
    </w:p>
    <w:p w:rsidR="00974E4F" w:rsidRDefault="00913593">
      <w:pPr>
        <w:pStyle w:val="Contents1"/>
      </w:pPr>
      <w:r>
        <w:fldChar w:fldCharType="end"/>
      </w:r>
    </w:p>
    <w:p w:rsidR="00974E4F" w:rsidRDefault="00974E4F"/>
    <w:p w:rsidR="00974E4F" w:rsidRDefault="00ED6548">
      <w:pPr>
        <w:pStyle w:val="Contents1"/>
        <w:pageBreakBefore/>
        <w:rPr>
          <w:rStyle w:val="Heading1Char"/>
        </w:rPr>
      </w:pPr>
      <w:bookmarkStart w:id="6" w:name="_Toc429165946"/>
      <w:bookmarkStart w:id="7" w:name="_Toc459324355"/>
      <w:bookmarkEnd w:id="6"/>
      <w:r>
        <w:rPr>
          <w:rStyle w:val="Heading1Char"/>
        </w:rPr>
        <w:lastRenderedPageBreak/>
        <w:t>Introduction</w:t>
      </w:r>
      <w:bookmarkEnd w:id="7"/>
    </w:p>
    <w:p w:rsidR="00974E4F" w:rsidRDefault="00ED6548">
      <w:r>
        <w:t>This document lists the various checks and compliances that the products should comply with before the deployment in the Production environment. The product team has to fill up the requirements and send it to the infrastructure/operations team at least 24 hours before the deployment in production.</w:t>
      </w:r>
    </w:p>
    <w:p w:rsidR="00974E4F" w:rsidRDefault="00974E4F"/>
    <w:p w:rsidR="00974E4F" w:rsidRDefault="00ED6548">
      <w:bookmarkStart w:id="8" w:name="_Toc429165947"/>
      <w:bookmarkStart w:id="9" w:name="_Toc428376565"/>
      <w:bookmarkStart w:id="10" w:name="_Toc459324356"/>
      <w:r>
        <w:rPr>
          <w:rStyle w:val="Heading1Char"/>
        </w:rPr>
        <w:t>File Name Convention</w:t>
      </w:r>
      <w:bookmarkEnd w:id="8"/>
      <w:bookmarkEnd w:id="9"/>
      <w:bookmarkEnd w:id="10"/>
      <w:r>
        <w:br/>
        <w:t>The file should be named with the following convention</w:t>
      </w:r>
      <w:r>
        <w:br/>
        <w:t>&lt;date in yyyymmdd_ProductName_TypeOfInstallation_TargetDateOfInstallation&gt;.docx</w:t>
      </w:r>
      <w:r>
        <w:br/>
      </w:r>
      <w:r>
        <w:br/>
        <w:t>Example: 20121231_Lens_Upgrade_20130120.docx</w:t>
      </w:r>
      <w:r>
        <w:br/>
      </w:r>
      <w:r>
        <w:br/>
      </w:r>
      <w:r>
        <w:rPr>
          <w:rStyle w:val="Heading1Char"/>
        </w:rPr>
        <w:t>Owner</w:t>
      </w:r>
      <w:bookmarkStart w:id="11" w:name="_Toc343600952"/>
      <w:bookmarkEnd w:id="11"/>
      <w:r>
        <w:t xml:space="preserve"> </w:t>
      </w:r>
      <w:r>
        <w:br/>
        <w:t xml:space="preserve">Infrastructure Support is the Owner of this document. Changes to the primary content can be done by the Infrastructure Support team. If the product teams want any modifications then they have to send a request to the Infrastructure Team. </w:t>
      </w:r>
    </w:p>
    <w:p w:rsidR="00974E4F" w:rsidRDefault="00974E4F"/>
    <w:p w:rsidR="00974E4F" w:rsidRDefault="00ED6548">
      <w:pPr>
        <w:rPr>
          <w:rStyle w:val="Heading1Char"/>
        </w:rPr>
      </w:pPr>
      <w:bookmarkStart w:id="12" w:name="_Toc428376566"/>
      <w:bookmarkStart w:id="13" w:name="_Toc429165948"/>
      <w:bookmarkStart w:id="14" w:name="_Toc459324357"/>
      <w:bookmarkEnd w:id="12"/>
      <w:bookmarkEnd w:id="13"/>
      <w:r>
        <w:rPr>
          <w:rStyle w:val="Heading1Char"/>
        </w:rPr>
        <w:t>Prerequisites</w:t>
      </w:r>
      <w:bookmarkEnd w:id="14"/>
    </w:p>
    <w:p w:rsidR="00974E4F" w:rsidRDefault="00ED6548">
      <w:r>
        <w:t xml:space="preserve">The hardware resource requirement has to be sent by the product team to the infrastructure team at least 6 weeks in advance so that adequate resources can be provisioned. </w:t>
      </w:r>
    </w:p>
    <w:p w:rsidR="00974E4F" w:rsidRDefault="00974E4F"/>
    <w:p w:rsidR="00974E4F" w:rsidRDefault="00ED6548">
      <w:bookmarkStart w:id="15" w:name="_Toc429165949"/>
      <w:bookmarkStart w:id="16" w:name="_Toc428376567"/>
      <w:bookmarkStart w:id="17" w:name="_Toc343600953"/>
      <w:bookmarkStart w:id="18" w:name="_Toc459324358"/>
      <w:r>
        <w:rPr>
          <w:rStyle w:val="Heading1Char"/>
        </w:rPr>
        <w:t>Checklist</w:t>
      </w:r>
      <w:bookmarkEnd w:id="15"/>
      <w:bookmarkEnd w:id="16"/>
      <w:bookmarkEnd w:id="17"/>
      <w:bookmarkEnd w:id="18"/>
    </w:p>
    <w:p w:rsidR="00974E4F" w:rsidRDefault="00ED6548">
      <w:pPr>
        <w:pStyle w:val="NoSpacing"/>
        <w:numPr>
          <w:ilvl w:val="0"/>
          <w:numId w:val="1"/>
        </w:numPr>
        <w:spacing w:after="200"/>
      </w:pPr>
      <w:r>
        <w:t>What is the task/product?</w:t>
      </w:r>
    </w:p>
    <w:p w:rsidR="0043721F" w:rsidRDefault="00ED6548" w:rsidP="0043721F">
      <w:pPr>
        <w:pStyle w:val="NoSpacing"/>
        <w:spacing w:after="200"/>
        <w:ind w:left="720"/>
        <w:rPr>
          <w:color w:val="1F497D"/>
        </w:rPr>
      </w:pPr>
      <w:r>
        <w:rPr>
          <w:color w:val="1F497D"/>
        </w:rPr>
        <w:t xml:space="preserve">This task is to </w:t>
      </w:r>
      <w:r w:rsidR="0043721F">
        <w:rPr>
          <w:color w:val="1F497D"/>
        </w:rPr>
        <w:t>configure LENS api services with A10 Load balancer.</w:t>
      </w:r>
    </w:p>
    <w:p w:rsidR="0043721F" w:rsidRDefault="0043721F" w:rsidP="0043721F">
      <w:pPr>
        <w:pStyle w:val="NoSpacing"/>
        <w:spacing w:after="200"/>
        <w:ind w:left="720"/>
      </w:pPr>
    </w:p>
    <w:p w:rsidR="00974E4F" w:rsidRDefault="00ED6548">
      <w:pPr>
        <w:pStyle w:val="NoSpacing"/>
        <w:numPr>
          <w:ilvl w:val="0"/>
          <w:numId w:val="1"/>
        </w:numPr>
        <w:spacing w:after="200"/>
      </w:pPr>
      <w:r>
        <w:t>What is the schedule of installation/upgrade (Date and hour of the day and time window in E</w:t>
      </w:r>
      <w:r w:rsidR="00EE4D12">
        <w:t>S</w:t>
      </w:r>
      <w:r>
        <w:t>T)?</w:t>
      </w:r>
    </w:p>
    <w:p w:rsidR="00974E4F" w:rsidRDefault="00ED6548">
      <w:pPr>
        <w:pStyle w:val="NoSpacing"/>
        <w:numPr>
          <w:ilvl w:val="1"/>
          <w:numId w:val="3"/>
        </w:numPr>
        <w:spacing w:after="200"/>
      </w:pPr>
      <w:r>
        <w:t>Scheduled Start Time:</w:t>
      </w:r>
    </w:p>
    <w:p w:rsidR="00974E4F" w:rsidRDefault="0043721F">
      <w:pPr>
        <w:pStyle w:val="NoSpacing"/>
        <w:spacing w:after="200"/>
        <w:ind w:left="1080" w:firstLine="360"/>
        <w:rPr>
          <w:color w:val="1F497D"/>
        </w:rPr>
      </w:pPr>
      <w:r>
        <w:rPr>
          <w:color w:val="1F497D"/>
        </w:rPr>
        <w:t>26</w:t>
      </w:r>
      <w:r w:rsidR="00135B7B" w:rsidRPr="00135B7B">
        <w:rPr>
          <w:color w:val="1F497D"/>
          <w:vertAlign w:val="superscript"/>
        </w:rPr>
        <w:t>th</w:t>
      </w:r>
      <w:r w:rsidR="00ED6548">
        <w:rPr>
          <w:color w:val="1F497D"/>
        </w:rPr>
        <w:t xml:space="preserve"> </w:t>
      </w:r>
      <w:r w:rsidR="00177C42">
        <w:rPr>
          <w:color w:val="1F497D"/>
        </w:rPr>
        <w:t>AUGUST</w:t>
      </w:r>
      <w:r w:rsidR="00876DA1">
        <w:rPr>
          <w:color w:val="1F497D"/>
        </w:rPr>
        <w:t xml:space="preserve"> 2016</w:t>
      </w:r>
      <w:r w:rsidR="00ED6548">
        <w:rPr>
          <w:color w:val="1F497D"/>
        </w:rPr>
        <w:t xml:space="preserve">, </w:t>
      </w:r>
      <w:r>
        <w:rPr>
          <w:color w:val="1F497D"/>
        </w:rPr>
        <w:t>02</w:t>
      </w:r>
      <w:r w:rsidR="00876DA1">
        <w:rPr>
          <w:color w:val="1F497D"/>
        </w:rPr>
        <w:t>:</w:t>
      </w:r>
      <w:r w:rsidR="00876DD9">
        <w:rPr>
          <w:color w:val="1F497D"/>
        </w:rPr>
        <w:t>0</w:t>
      </w:r>
      <w:r w:rsidR="00876DA1">
        <w:rPr>
          <w:color w:val="1F497D"/>
        </w:rPr>
        <w:t>0</w:t>
      </w:r>
      <w:r w:rsidR="00F34CC2">
        <w:rPr>
          <w:color w:val="1F497D"/>
        </w:rPr>
        <w:t xml:space="preserve"> AM</w:t>
      </w:r>
      <w:r w:rsidR="00FC0828">
        <w:rPr>
          <w:color w:val="1F497D"/>
        </w:rPr>
        <w:t xml:space="preserve"> ED</w:t>
      </w:r>
      <w:r w:rsidR="00ED6548">
        <w:rPr>
          <w:color w:val="1F497D"/>
        </w:rPr>
        <w:t>T</w:t>
      </w:r>
    </w:p>
    <w:p w:rsidR="00FC0828" w:rsidRDefault="00FC0828">
      <w:pPr>
        <w:pStyle w:val="NoSpacing"/>
        <w:spacing w:after="200"/>
        <w:ind w:left="1080" w:firstLine="360"/>
        <w:rPr>
          <w:color w:val="1F497D"/>
        </w:rPr>
      </w:pPr>
    </w:p>
    <w:p w:rsidR="00974E4F" w:rsidRDefault="00ED6548">
      <w:pPr>
        <w:pStyle w:val="NoSpacing"/>
        <w:numPr>
          <w:ilvl w:val="1"/>
          <w:numId w:val="3"/>
        </w:numPr>
        <w:spacing w:after="200"/>
      </w:pPr>
      <w:r>
        <w:t>Scheduled End Time:</w:t>
      </w:r>
    </w:p>
    <w:p w:rsidR="00974E4F" w:rsidRDefault="0043721F">
      <w:pPr>
        <w:pStyle w:val="NoSpacing"/>
        <w:spacing w:after="200"/>
        <w:ind w:left="720" w:firstLine="720"/>
        <w:rPr>
          <w:color w:val="1F497D"/>
        </w:rPr>
      </w:pPr>
      <w:r>
        <w:rPr>
          <w:color w:val="1F497D"/>
        </w:rPr>
        <w:t>26</w:t>
      </w:r>
      <w:r w:rsidR="00135B7B" w:rsidRPr="00135B7B">
        <w:rPr>
          <w:color w:val="1F497D"/>
          <w:vertAlign w:val="superscript"/>
        </w:rPr>
        <w:t>th</w:t>
      </w:r>
      <w:r w:rsidR="00B36245">
        <w:rPr>
          <w:color w:val="1F497D"/>
        </w:rPr>
        <w:t xml:space="preserve"> </w:t>
      </w:r>
      <w:r w:rsidR="00177C42">
        <w:rPr>
          <w:color w:val="1F497D"/>
        </w:rPr>
        <w:t xml:space="preserve">AUGUST </w:t>
      </w:r>
      <w:r w:rsidR="00B36245">
        <w:rPr>
          <w:color w:val="1F497D"/>
        </w:rPr>
        <w:t>2016, 0</w:t>
      </w:r>
      <w:r w:rsidR="008E1AEA">
        <w:rPr>
          <w:color w:val="1F497D"/>
        </w:rPr>
        <w:t>6</w:t>
      </w:r>
      <w:r w:rsidR="00876DA1">
        <w:rPr>
          <w:color w:val="1F497D"/>
        </w:rPr>
        <w:t>:</w:t>
      </w:r>
      <w:r w:rsidR="00DB6391">
        <w:rPr>
          <w:color w:val="1F497D"/>
        </w:rPr>
        <w:t>0</w:t>
      </w:r>
      <w:r w:rsidR="00AC4731">
        <w:rPr>
          <w:color w:val="1F497D"/>
        </w:rPr>
        <w:t>0</w:t>
      </w:r>
      <w:r w:rsidR="00F34CC2">
        <w:rPr>
          <w:color w:val="1F497D"/>
        </w:rPr>
        <w:t xml:space="preserve"> AM</w:t>
      </w:r>
      <w:r w:rsidR="00FC0828">
        <w:rPr>
          <w:color w:val="1F497D"/>
        </w:rPr>
        <w:t xml:space="preserve"> ED</w:t>
      </w:r>
      <w:r w:rsidR="00ED6548">
        <w:rPr>
          <w:color w:val="1F497D"/>
        </w:rPr>
        <w:t>T</w:t>
      </w:r>
    </w:p>
    <w:p w:rsidR="002516FA" w:rsidRDefault="002516FA">
      <w:pPr>
        <w:pStyle w:val="NoSpacing"/>
        <w:spacing w:after="200"/>
        <w:ind w:left="720" w:firstLine="720"/>
        <w:rPr>
          <w:color w:val="1F497D"/>
        </w:rPr>
      </w:pPr>
    </w:p>
    <w:p w:rsidR="00974E4F" w:rsidRDefault="00ED6548">
      <w:pPr>
        <w:pStyle w:val="NoSpacing"/>
        <w:numPr>
          <w:ilvl w:val="1"/>
          <w:numId w:val="1"/>
        </w:numPr>
        <w:spacing w:after="200"/>
      </w:pPr>
      <w:r>
        <w:lastRenderedPageBreak/>
        <w:t>Cutoff time beyond which the deployment will be rolled back:</w:t>
      </w:r>
      <w:r>
        <w:br/>
      </w:r>
      <w:r w:rsidR="00135B7B">
        <w:rPr>
          <w:color w:val="1F497D"/>
        </w:rPr>
        <w:t>15</w:t>
      </w:r>
      <w:r>
        <w:rPr>
          <w:color w:val="1F497D"/>
        </w:rPr>
        <w:t xml:space="preserve"> minutes</w:t>
      </w:r>
      <w:r>
        <w:br/>
      </w:r>
    </w:p>
    <w:p w:rsidR="00CF0C09" w:rsidRDefault="00ED6548" w:rsidP="00135B7B">
      <w:pPr>
        <w:pStyle w:val="NoSpacing"/>
        <w:numPr>
          <w:ilvl w:val="0"/>
          <w:numId w:val="1"/>
        </w:numPr>
        <w:spacing w:after="200"/>
      </w:pPr>
      <w:r>
        <w:t>Was the client informed about the upgrade? If they were, what was the time window given to them?</w:t>
      </w:r>
    </w:p>
    <w:p w:rsidR="00135B7B" w:rsidRPr="00135B7B" w:rsidRDefault="00135B7B" w:rsidP="00135B7B">
      <w:pPr>
        <w:pStyle w:val="NoSpacing"/>
        <w:spacing w:after="200"/>
        <w:ind w:left="720"/>
        <w:rPr>
          <w:color w:val="1F497D"/>
        </w:rPr>
      </w:pPr>
      <w:r w:rsidRPr="00135B7B">
        <w:rPr>
          <w:color w:val="1F497D"/>
        </w:rPr>
        <w:t xml:space="preserve">No client has been informed regarding the </w:t>
      </w:r>
      <w:r w:rsidR="00166576">
        <w:rPr>
          <w:color w:val="1F497D"/>
        </w:rPr>
        <w:t>configuration</w:t>
      </w:r>
      <w:r w:rsidRPr="00135B7B">
        <w:rPr>
          <w:color w:val="1F497D"/>
        </w:rPr>
        <w:t xml:space="preserve">. Traffic will be redirected to </w:t>
      </w:r>
      <w:r w:rsidR="0043721F">
        <w:rPr>
          <w:color w:val="1F497D"/>
        </w:rPr>
        <w:t>the new web servers once after the Load balancer configuration</w:t>
      </w:r>
      <w:r w:rsidRPr="00135B7B">
        <w:rPr>
          <w:color w:val="1F497D"/>
        </w:rPr>
        <w:t>.</w:t>
      </w:r>
    </w:p>
    <w:p w:rsidR="00F34CC2" w:rsidRDefault="00F34CC2">
      <w:pPr>
        <w:pStyle w:val="NoSpacing"/>
        <w:ind w:left="720"/>
        <w:rPr>
          <w:color w:val="C0504D"/>
        </w:rPr>
      </w:pPr>
    </w:p>
    <w:p w:rsidR="00974E4F" w:rsidRDefault="00ED6548">
      <w:pPr>
        <w:pStyle w:val="NoSpacing"/>
        <w:numPr>
          <w:ilvl w:val="0"/>
          <w:numId w:val="1"/>
        </w:numPr>
        <w:spacing w:after="200"/>
      </w:pPr>
      <w:r>
        <w:t xml:space="preserve">What is the location (Server name: Physical path) where the programs will be deployed?  </w:t>
      </w:r>
    </w:p>
    <w:p w:rsidR="008B6954" w:rsidRDefault="008B6954" w:rsidP="008B6954">
      <w:pPr>
        <w:pStyle w:val="NoSpacing"/>
        <w:spacing w:after="200"/>
        <w:ind w:left="720"/>
        <w:rPr>
          <w:color w:val="1F497D"/>
          <w:u w:val="single"/>
        </w:rPr>
      </w:pPr>
      <w:r w:rsidRPr="008B6954">
        <w:rPr>
          <w:color w:val="1F497D"/>
          <w:u w:val="single"/>
        </w:rPr>
        <w:t>LENS api &amp; Portal</w:t>
      </w:r>
    </w:p>
    <w:p w:rsidR="008B6954" w:rsidRPr="008B6954" w:rsidRDefault="008B6954" w:rsidP="008B6954">
      <w:pPr>
        <w:pStyle w:val="NoSpacing"/>
        <w:spacing w:after="200"/>
        <w:ind w:left="720"/>
        <w:rPr>
          <w:color w:val="1F497D"/>
          <w:u w:val="single"/>
        </w:rPr>
      </w:pPr>
    </w:p>
    <w:p w:rsidR="0043721F" w:rsidRDefault="0043721F">
      <w:pPr>
        <w:pStyle w:val="NoSpacing"/>
        <w:spacing w:after="200"/>
        <w:ind w:firstLine="720"/>
        <w:rPr>
          <w:color w:val="1F497D"/>
        </w:rPr>
      </w:pPr>
      <w:r w:rsidRPr="0043721F">
        <w:rPr>
          <w:color w:val="1F497D"/>
        </w:rPr>
        <w:t>PRODWEBSVR015</w:t>
      </w:r>
      <w:r>
        <w:rPr>
          <w:color w:val="1F497D"/>
        </w:rPr>
        <w:t xml:space="preserve"> (</w:t>
      </w:r>
      <w:r w:rsidRPr="0043721F">
        <w:rPr>
          <w:color w:val="1F497D"/>
        </w:rPr>
        <w:t>10.0.3.17</w:t>
      </w:r>
      <w:r>
        <w:rPr>
          <w:color w:val="1F497D"/>
        </w:rPr>
        <w:t>)</w:t>
      </w:r>
      <w:r w:rsidRPr="0043721F">
        <w:rPr>
          <w:color w:val="1F497D"/>
        </w:rPr>
        <w:t xml:space="preserve"> </w:t>
      </w:r>
      <w:r>
        <w:rPr>
          <w:color w:val="1F497D"/>
        </w:rPr>
        <w:t xml:space="preserve">&amp; </w:t>
      </w:r>
      <w:r w:rsidRPr="0043721F">
        <w:rPr>
          <w:color w:val="1F497D"/>
        </w:rPr>
        <w:t>PRODWEBSVR016</w:t>
      </w:r>
      <w:r>
        <w:rPr>
          <w:color w:val="1F497D"/>
        </w:rPr>
        <w:t xml:space="preserve"> (10.0.3.18)</w:t>
      </w:r>
    </w:p>
    <w:p w:rsidR="00974E4F" w:rsidRDefault="00ED6548">
      <w:pPr>
        <w:pStyle w:val="NoSpacing"/>
        <w:spacing w:after="200"/>
        <w:ind w:firstLine="720"/>
        <w:rPr>
          <w:color w:val="1F497D"/>
        </w:rPr>
      </w:pPr>
      <w:r>
        <w:rPr>
          <w:color w:val="1F497D"/>
        </w:rPr>
        <w:t>LENS api</w:t>
      </w:r>
      <w:r w:rsidR="00F34CC2">
        <w:rPr>
          <w:color w:val="1F497D"/>
        </w:rPr>
        <w:t xml:space="preserve"> &amp;</w:t>
      </w:r>
      <w:r>
        <w:rPr>
          <w:color w:val="1F497D"/>
        </w:rPr>
        <w:t xml:space="preserve"> Portal - D:\websites\lensapi.burning-glass.com\</w:t>
      </w:r>
    </w:p>
    <w:p w:rsidR="008B6954" w:rsidRDefault="008B6954">
      <w:pPr>
        <w:pStyle w:val="NoSpacing"/>
        <w:spacing w:after="200"/>
        <w:ind w:firstLine="720"/>
        <w:rPr>
          <w:color w:val="1F497D"/>
        </w:rPr>
      </w:pPr>
    </w:p>
    <w:p w:rsidR="008B6954" w:rsidRPr="008B6954" w:rsidRDefault="008B6954">
      <w:pPr>
        <w:pStyle w:val="NoSpacing"/>
        <w:spacing w:after="200"/>
        <w:ind w:firstLine="720"/>
        <w:rPr>
          <w:color w:val="1F497D"/>
          <w:u w:val="single"/>
        </w:rPr>
      </w:pPr>
      <w:r w:rsidRPr="008B6954">
        <w:rPr>
          <w:color w:val="1F497D"/>
          <w:u w:val="single"/>
        </w:rPr>
        <w:t>Load balancer</w:t>
      </w:r>
    </w:p>
    <w:p w:rsidR="00974E4F" w:rsidRPr="008B6954" w:rsidRDefault="00974E4F">
      <w:pPr>
        <w:pStyle w:val="NoSpacing"/>
        <w:rPr>
          <w:color w:val="1F497D"/>
        </w:rPr>
      </w:pPr>
    </w:p>
    <w:p w:rsidR="008B6954" w:rsidRPr="008B6954" w:rsidRDefault="008B6954">
      <w:pPr>
        <w:pStyle w:val="NoSpacing"/>
        <w:rPr>
          <w:color w:val="1F497D"/>
        </w:rPr>
      </w:pPr>
      <w:r w:rsidRPr="008B6954">
        <w:rPr>
          <w:color w:val="1F497D"/>
        </w:rPr>
        <w:tab/>
      </w:r>
      <w:r>
        <w:rPr>
          <w:color w:val="1F497D"/>
        </w:rPr>
        <w:t>Prod-LB-01 (10.0.4.41)</w:t>
      </w:r>
    </w:p>
    <w:p w:rsidR="008B6954" w:rsidRDefault="008B6954">
      <w:pPr>
        <w:pStyle w:val="NoSpacing"/>
      </w:pPr>
    </w:p>
    <w:p w:rsidR="00974E4F" w:rsidRDefault="00ED6548">
      <w:pPr>
        <w:pStyle w:val="NoSpacing"/>
        <w:numPr>
          <w:ilvl w:val="0"/>
          <w:numId w:val="1"/>
        </w:numPr>
        <w:spacing w:after="200"/>
      </w:pPr>
      <w:r>
        <w:t>Is there a Signoff from the testing team that the features were tested in demo/testing?</w:t>
      </w:r>
    </w:p>
    <w:p w:rsidR="00974E4F" w:rsidRDefault="00ED6548">
      <w:pPr>
        <w:pStyle w:val="NoSpacing"/>
        <w:spacing w:after="200"/>
        <w:ind w:left="720"/>
        <w:rPr>
          <w:color w:val="1F497D"/>
        </w:rPr>
      </w:pPr>
      <w:r>
        <w:rPr>
          <w:color w:val="1F497D"/>
        </w:rPr>
        <w:t>Yes. The QA team did the testing and all the functionalities are working as expected.</w:t>
      </w:r>
    </w:p>
    <w:p w:rsidR="00C845A6" w:rsidRDefault="00765F61" w:rsidP="00C845A6">
      <w:pPr>
        <w:pStyle w:val="NoSpacing"/>
        <w:spacing w:after="200"/>
        <w:ind w:left="720"/>
        <w:rPr>
          <w:color w:val="1F497D"/>
        </w:rPr>
      </w:pPr>
      <w:r>
        <w:rPr>
          <w:color w:val="1F497D"/>
        </w:rPr>
        <w:t>Please refer the Test report</w:t>
      </w:r>
      <w:r w:rsidR="00C845A6">
        <w:rPr>
          <w:color w:val="1F497D"/>
        </w:rPr>
        <w:t xml:space="preserve"> in the following confluence page.</w:t>
      </w:r>
    </w:p>
    <w:p w:rsidR="00C845A6" w:rsidRDefault="00913593">
      <w:pPr>
        <w:pStyle w:val="NoSpacing"/>
        <w:spacing w:after="200"/>
        <w:ind w:left="720"/>
        <w:rPr>
          <w:color w:val="1F497D"/>
        </w:rPr>
      </w:pPr>
      <w:hyperlink r:id="rId8" w:history="1">
        <w:r w:rsidR="00C845A6">
          <w:rPr>
            <w:rStyle w:val="Hyperlink"/>
            <w:sz w:val="22"/>
          </w:rPr>
          <w:t>http://boswebsvr009:8090/confluence/display/DEV/LENS+api+Load+Balancing+Solution+-+Phase+I+Testing</w:t>
        </w:r>
      </w:hyperlink>
    </w:p>
    <w:p w:rsidR="00974E4F" w:rsidRDefault="00974E4F">
      <w:pPr>
        <w:pStyle w:val="NoSpacing"/>
        <w:spacing w:after="200"/>
      </w:pPr>
    </w:p>
    <w:p w:rsidR="00974E4F" w:rsidRDefault="00ED6548">
      <w:pPr>
        <w:pStyle w:val="NoSpacing"/>
        <w:numPr>
          <w:ilvl w:val="0"/>
          <w:numId w:val="1"/>
        </w:numPr>
        <w:spacing w:after="200"/>
      </w:pPr>
      <w:r>
        <w:t>What are the different services that comprise the application?</w:t>
      </w:r>
    </w:p>
    <w:p w:rsidR="00974E4F" w:rsidRDefault="00913593" w:rsidP="00221555">
      <w:pPr>
        <w:pStyle w:val="NoSpacing"/>
        <w:ind w:left="720"/>
        <w:rPr>
          <w:rStyle w:val="InternetLink"/>
        </w:rPr>
      </w:pPr>
      <w:hyperlink r:id="rId9">
        <w:r w:rsidR="00ED6548">
          <w:rPr>
            <w:rStyle w:val="InternetLink"/>
          </w:rPr>
          <w:t>http://boswebsvr009:8090/confluence/display/DEV/LENS+api+-+Hosted+Machine+details</w:t>
        </w:r>
      </w:hyperlink>
    </w:p>
    <w:p w:rsidR="00DB6391" w:rsidRDefault="00DB6391">
      <w:pPr>
        <w:suppressAutoHyphens w:val="0"/>
        <w:spacing w:after="0" w:line="240" w:lineRule="auto"/>
        <w:contextualSpacing w:val="0"/>
      </w:pPr>
    </w:p>
    <w:p w:rsidR="00974E4F" w:rsidRDefault="00ED6548">
      <w:pPr>
        <w:pStyle w:val="NoSpacing"/>
        <w:numPr>
          <w:ilvl w:val="0"/>
          <w:numId w:val="1"/>
        </w:numPr>
        <w:spacing w:after="200"/>
      </w:pPr>
      <w:r>
        <w:t xml:space="preserve">Are automated checks in place to notify if the service fails? </w:t>
      </w:r>
    </w:p>
    <w:p w:rsidR="00974E4F" w:rsidRDefault="00ED6548">
      <w:pPr>
        <w:pStyle w:val="NoSpacing"/>
        <w:rPr>
          <w:color w:val="1F497D"/>
        </w:rPr>
      </w:pPr>
      <w:r>
        <w:rPr>
          <w:color w:val="1F497D"/>
        </w:rPr>
        <w:t xml:space="preserve">             Pingdom alert has been confi</w:t>
      </w:r>
      <w:r w:rsidR="00FC0828">
        <w:rPr>
          <w:color w:val="1F497D"/>
        </w:rPr>
        <w:t xml:space="preserve">gured for </w:t>
      </w:r>
      <w:r w:rsidR="00C845A6">
        <w:rPr>
          <w:color w:val="1F497D"/>
        </w:rPr>
        <w:t xml:space="preserve">LENS api </w:t>
      </w:r>
      <w:r w:rsidR="00FC0828">
        <w:rPr>
          <w:color w:val="1F497D"/>
        </w:rPr>
        <w:t xml:space="preserve">parsing </w:t>
      </w:r>
      <w:r w:rsidR="00AA2B9B">
        <w:rPr>
          <w:color w:val="1F497D"/>
        </w:rPr>
        <w:t xml:space="preserve">and search. </w:t>
      </w:r>
      <w:r w:rsidR="00C845A6">
        <w:rPr>
          <w:color w:val="1F497D"/>
        </w:rPr>
        <w:t>Solarwinds configured for monitoring the Load balancer.</w:t>
      </w:r>
    </w:p>
    <w:p w:rsidR="00974E4F" w:rsidRDefault="00974E4F">
      <w:pPr>
        <w:pStyle w:val="NoSpacing"/>
      </w:pPr>
    </w:p>
    <w:p w:rsidR="00974E4F" w:rsidRDefault="00ED6548">
      <w:pPr>
        <w:pStyle w:val="NoSpacing"/>
        <w:rPr>
          <w:i/>
        </w:rPr>
      </w:pPr>
      <w:r>
        <w:rPr>
          <w:i/>
        </w:rPr>
        <w:t>(There should be two levels of checks:</w:t>
      </w:r>
    </w:p>
    <w:p w:rsidR="00974E4F" w:rsidRDefault="00974E4F">
      <w:pPr>
        <w:pStyle w:val="NoSpacing"/>
        <w:rPr>
          <w:i/>
        </w:rPr>
      </w:pPr>
    </w:p>
    <w:p w:rsidR="00974E4F" w:rsidRDefault="00ED6548">
      <w:pPr>
        <w:pStyle w:val="NoSpacing"/>
        <w:rPr>
          <w:i/>
        </w:rPr>
      </w:pPr>
      <w:r>
        <w:rPr>
          <w:b/>
          <w:i/>
        </w:rPr>
        <w:t>Level 1 check and automated alerts</w:t>
      </w:r>
      <w:r>
        <w:rPr>
          <w:i/>
        </w:rPr>
        <w:t>- This is the check that should be done from outside the LAN to check the availability of the service/site as the end user would see. Example: Pingdom alerts. Individual instance of the deployment has to have individual Level 1 checks.</w:t>
      </w:r>
    </w:p>
    <w:p w:rsidR="00DB6391" w:rsidRDefault="00C845A6" w:rsidP="00DB6391">
      <w:pPr>
        <w:pStyle w:val="NoSpacing"/>
        <w:rPr>
          <w:color w:val="1F497D"/>
        </w:rPr>
      </w:pPr>
      <w:r>
        <w:rPr>
          <w:color w:val="1F497D"/>
        </w:rPr>
        <w:t>Pingdom alert has been configured for LENS api parsing and search. Solarwinds configured for monitoring the Load balancer.</w:t>
      </w:r>
    </w:p>
    <w:p w:rsidR="00DB6391" w:rsidRDefault="00DB6391" w:rsidP="00DB6391">
      <w:pPr>
        <w:pStyle w:val="NoSpacing"/>
        <w:rPr>
          <w:color w:val="1F497D"/>
        </w:rPr>
      </w:pPr>
    </w:p>
    <w:p w:rsidR="00974E4F" w:rsidRDefault="00244FA6" w:rsidP="00DB6391">
      <w:pPr>
        <w:pStyle w:val="NoSpacing"/>
        <w:rPr>
          <w:i/>
        </w:rPr>
      </w:pPr>
      <w:r>
        <w:rPr>
          <w:b/>
          <w:i/>
        </w:rPr>
        <w:lastRenderedPageBreak/>
        <w:t>L</w:t>
      </w:r>
      <w:r w:rsidR="00ED6548">
        <w:rPr>
          <w:b/>
          <w:i/>
        </w:rPr>
        <w:t>evel 2 check and automated alerts</w:t>
      </w:r>
      <w:bookmarkStart w:id="19" w:name="_GoBack"/>
      <w:bookmarkEnd w:id="19"/>
      <w:r w:rsidR="00ED6548">
        <w:rPr>
          <w:i/>
        </w:rPr>
        <w:t xml:space="preserve"> - These are the checks that should be conducted on the individual services and components. If Level 1 fails then it will be because of failure of any one of the components. Level 2 checks are supposed to run on the individual components from within the LAN. Example: There should be automated checks and alert system to check the DB connectivity, Lens availability etc. Level 2 checks can be common to multiple instances of an application)</w:t>
      </w:r>
    </w:p>
    <w:p w:rsidR="00974E4F" w:rsidRDefault="009A255F">
      <w:pPr>
        <w:pStyle w:val="NoSpacing"/>
        <w:rPr>
          <w:color w:val="1F497D"/>
        </w:rPr>
      </w:pPr>
      <w:r>
        <w:rPr>
          <w:color w:val="1F497D"/>
        </w:rPr>
        <w:t xml:space="preserve">Pingdom </w:t>
      </w:r>
      <w:r w:rsidR="003B5376">
        <w:rPr>
          <w:color w:val="1F497D"/>
        </w:rPr>
        <w:t>will check</w:t>
      </w:r>
      <w:r>
        <w:rPr>
          <w:color w:val="1F497D"/>
        </w:rPr>
        <w:t xml:space="preserve"> the availability of database and LENS server</w:t>
      </w:r>
      <w:r w:rsidR="00F55A53">
        <w:rPr>
          <w:color w:val="1F497D"/>
        </w:rPr>
        <w:t>s</w:t>
      </w:r>
      <w:r>
        <w:rPr>
          <w:color w:val="1F497D"/>
        </w:rPr>
        <w:t xml:space="preserve"> periodically</w:t>
      </w:r>
    </w:p>
    <w:p w:rsidR="00974E4F" w:rsidRDefault="00974E4F">
      <w:pPr>
        <w:pStyle w:val="NoSpacing"/>
      </w:pPr>
    </w:p>
    <w:p w:rsidR="00974E4F" w:rsidRDefault="00ED6548">
      <w:pPr>
        <w:pStyle w:val="NoSpacing"/>
        <w:numPr>
          <w:ilvl w:val="0"/>
          <w:numId w:val="1"/>
        </w:numPr>
        <w:spacing w:after="200"/>
      </w:pPr>
      <w:r>
        <w:t>Is the setup/patch update Readme file tested and available? Is the setup of the failover instance included in the readme file?</w:t>
      </w:r>
    </w:p>
    <w:p w:rsidR="005B392E" w:rsidRDefault="005B392E" w:rsidP="005B392E">
      <w:pPr>
        <w:pStyle w:val="NoSpacing"/>
        <w:spacing w:after="200"/>
        <w:ind w:left="720"/>
      </w:pPr>
      <w:r w:rsidRPr="005B392E">
        <w:rPr>
          <w:color w:val="1F497D"/>
        </w:rPr>
        <w:t xml:space="preserve">Load balancer configuration instructions can be found at </w:t>
      </w:r>
      <w:hyperlink r:id="rId10" w:history="1">
        <w:r w:rsidRPr="005B392E">
          <w:rPr>
            <w:rStyle w:val="Hyperlink"/>
          </w:rPr>
          <w:t>http://boswebsvr009:8090/confluence/display/DEV/LENS+api+-+Load+Balancer+configuration+setup</w:t>
        </w:r>
      </w:hyperlink>
    </w:p>
    <w:p w:rsidR="005B392E" w:rsidRDefault="005B392E" w:rsidP="005B392E">
      <w:pPr>
        <w:pStyle w:val="NoSpacing"/>
        <w:spacing w:after="200"/>
        <w:ind w:left="720"/>
      </w:pPr>
    </w:p>
    <w:p w:rsidR="00974E4F" w:rsidRDefault="005B392E">
      <w:pPr>
        <w:pStyle w:val="NoSpacing"/>
        <w:spacing w:after="200"/>
        <w:ind w:left="720"/>
        <w:rPr>
          <w:color w:val="1F497D"/>
        </w:rPr>
      </w:pPr>
      <w:r>
        <w:rPr>
          <w:color w:val="1F497D"/>
        </w:rPr>
        <w:t xml:space="preserve">LENS api - </w:t>
      </w:r>
      <w:r w:rsidR="00ED6548" w:rsidRPr="00244FA6">
        <w:rPr>
          <w:color w:val="1F497D"/>
        </w:rPr>
        <w:t xml:space="preserve">Readme file location </w:t>
      </w:r>
      <w:r w:rsidR="00ED6548">
        <w:rPr>
          <w:color w:val="1F497D"/>
        </w:rPr>
        <w:t xml:space="preserve"> </w:t>
      </w:r>
      <w:hyperlink r:id="rId11" w:history="1">
        <w:r w:rsidR="003A63C7" w:rsidRPr="009030AC">
          <w:rPr>
            <w:rStyle w:val="Hyperlink"/>
          </w:rPr>
          <w:t>http://boswebsvr009:8090/confluence/display/DEV/LENS+api+-+Release+Notes</w:t>
        </w:r>
      </w:hyperlink>
      <w:r w:rsidR="00ED6548">
        <w:rPr>
          <w:color w:val="1F497D"/>
        </w:rPr>
        <w:t xml:space="preserve"> </w:t>
      </w:r>
    </w:p>
    <w:p w:rsidR="00974E4F" w:rsidRDefault="00ED6548">
      <w:pPr>
        <w:pStyle w:val="NoSpacing"/>
        <w:spacing w:after="200"/>
        <w:ind w:left="720"/>
        <w:rPr>
          <w:color w:val="1F497D"/>
        </w:rPr>
      </w:pPr>
      <w:r>
        <w:rPr>
          <w:color w:val="1F497D"/>
        </w:rPr>
        <w:t>The same instructions will be used to setup failover instance.</w:t>
      </w:r>
    </w:p>
    <w:p w:rsidR="00974E4F" w:rsidRDefault="00ED6548">
      <w:pPr>
        <w:pStyle w:val="NoSpacing"/>
        <w:spacing w:after="200"/>
        <w:ind w:left="720"/>
      </w:pPr>
      <w:r>
        <w:br/>
        <w:t>Note the following:</w:t>
      </w:r>
    </w:p>
    <w:p w:rsidR="00974E4F" w:rsidRDefault="00ED6548">
      <w:pPr>
        <w:pStyle w:val="NoSpacing"/>
        <w:numPr>
          <w:ilvl w:val="1"/>
          <w:numId w:val="1"/>
        </w:numPr>
        <w:spacing w:after="200"/>
      </w:pPr>
      <w:r>
        <w:rPr>
          <w:i/>
        </w:rPr>
        <w:t>With respect to the installation packages and instructions for database changes – such as database creation script, creation of users, assigning of permissions, creation of domain level users, shares and permissions to be granted, DNS names, public IP addresses to be exposed, firewall ports to be opened  are to be included. So the product team should provide database changes, executable (binaries)/deployment artifact changes and system/infrastructure configuration changes.</w:t>
      </w:r>
      <w:r>
        <w:t xml:space="preserve"> </w:t>
      </w:r>
      <w:r>
        <w:br/>
      </w:r>
      <w:r>
        <w:br/>
        <w:t>Does the procedure comply with the above condition?</w:t>
      </w:r>
    </w:p>
    <w:p w:rsidR="00974E4F" w:rsidRDefault="00ED6548">
      <w:pPr>
        <w:pStyle w:val="NoSpacing"/>
        <w:spacing w:after="200"/>
        <w:ind w:left="720"/>
        <w:rPr>
          <w:color w:val="1F497D"/>
        </w:rPr>
      </w:pPr>
      <w:r>
        <w:rPr>
          <w:color w:val="1F497D"/>
        </w:rPr>
        <w:tab/>
      </w:r>
      <w:r w:rsidR="00AA2B9B">
        <w:rPr>
          <w:color w:val="1F497D"/>
        </w:rPr>
        <w:t>NA</w:t>
      </w:r>
    </w:p>
    <w:p w:rsidR="00974E4F" w:rsidRDefault="00974E4F">
      <w:pPr>
        <w:pStyle w:val="NoSpacing"/>
        <w:spacing w:after="200"/>
        <w:ind w:left="1440"/>
      </w:pPr>
    </w:p>
    <w:p w:rsidR="00974E4F" w:rsidRDefault="00ED6548">
      <w:pPr>
        <w:pStyle w:val="NoSpacing"/>
        <w:numPr>
          <w:ilvl w:val="1"/>
          <w:numId w:val="1"/>
        </w:numPr>
        <w:spacing w:after="200"/>
      </w:pPr>
      <w:r>
        <w:rPr>
          <w:i/>
        </w:rPr>
        <w:t>Make sure that the permissions being used by the accounts are the minimum that are required. Avoid “Server Administrator” group permission granted to DB users. dbo privileges should not be granted to the user id being used by the application to connect to the database. “Everyone” being granted permission for file system folders/shares may not be acceptable.</w:t>
      </w:r>
      <w:r>
        <w:br/>
      </w:r>
      <w:r>
        <w:br/>
        <w:t>Does the procedure comply with the above condition?</w:t>
      </w:r>
    </w:p>
    <w:p w:rsidR="00520296" w:rsidRDefault="00ED6548" w:rsidP="00DB6391">
      <w:pPr>
        <w:pStyle w:val="NoSpacing"/>
        <w:spacing w:after="200"/>
        <w:ind w:left="1440"/>
        <w:rPr>
          <w:color w:val="1F497D"/>
        </w:rPr>
      </w:pPr>
      <w:r>
        <w:rPr>
          <w:color w:val="1F497D"/>
        </w:rPr>
        <w:t>NA</w:t>
      </w:r>
    </w:p>
    <w:p w:rsidR="008B6954" w:rsidRDefault="008B6954" w:rsidP="00DB6391">
      <w:pPr>
        <w:pStyle w:val="NoSpacing"/>
        <w:spacing w:after="200"/>
        <w:ind w:left="1440"/>
        <w:rPr>
          <w:color w:val="1F497D"/>
        </w:rPr>
      </w:pPr>
    </w:p>
    <w:p w:rsidR="00974E4F" w:rsidRDefault="00ED6548">
      <w:pPr>
        <w:pStyle w:val="NoSpacing"/>
        <w:numPr>
          <w:ilvl w:val="1"/>
          <w:numId w:val="1"/>
        </w:numPr>
        <w:spacing w:after="200"/>
        <w:rPr>
          <w:i/>
        </w:rPr>
      </w:pPr>
      <w:r>
        <w:rPr>
          <w:i/>
        </w:rPr>
        <w:lastRenderedPageBreak/>
        <w:t>Does the installation instruction include an installation verification procedure? i.e. steps to verify that the installation has completed successfully and working as expected</w:t>
      </w:r>
    </w:p>
    <w:p w:rsidR="00974E4F" w:rsidRDefault="00ED6548">
      <w:pPr>
        <w:pStyle w:val="NoSpacing"/>
        <w:spacing w:after="200"/>
        <w:ind w:left="1440"/>
        <w:rPr>
          <w:color w:val="1F497D"/>
        </w:rPr>
      </w:pPr>
      <w:r>
        <w:rPr>
          <w:color w:val="1F497D"/>
        </w:rPr>
        <w:t xml:space="preserve">Yes. Please refer </w:t>
      </w:r>
      <w:r>
        <w:rPr>
          <w:rStyle w:val="InternetLink"/>
        </w:rPr>
        <w:t>http://</w:t>
      </w:r>
      <w:r w:rsidR="00A30607" w:rsidRPr="00A30607">
        <w:rPr>
          <w:rStyle w:val="InternetLink"/>
        </w:rPr>
        <w:t>boswebsvr009:</w:t>
      </w:r>
      <w:r>
        <w:rPr>
          <w:rStyle w:val="InternetLink"/>
        </w:rPr>
        <w:t>8090/confluence/display/DEV/LENS+api+-+Installation+verification+procedures</w:t>
      </w:r>
      <w:r>
        <w:rPr>
          <w:color w:val="1F497D"/>
        </w:rPr>
        <w:t xml:space="preserve"> </w:t>
      </w:r>
    </w:p>
    <w:p w:rsidR="00974E4F" w:rsidRDefault="000A3E91">
      <w:pPr>
        <w:pStyle w:val="NoSpacing"/>
      </w:pPr>
      <w:r>
        <w:t xml:space="preserve"> </w:t>
      </w:r>
    </w:p>
    <w:p w:rsidR="00974E4F" w:rsidRDefault="00ED6548">
      <w:pPr>
        <w:pStyle w:val="NoSpacing"/>
        <w:numPr>
          <w:ilvl w:val="0"/>
          <w:numId w:val="1"/>
        </w:numPr>
        <w:spacing w:after="200"/>
      </w:pPr>
      <w:r>
        <w:t>What is the location of the program in the fail over server? This should include failover of individual services.</w:t>
      </w:r>
    </w:p>
    <w:p w:rsidR="00974E4F" w:rsidRDefault="00ED6548">
      <w:pPr>
        <w:pStyle w:val="NoSpacing"/>
        <w:spacing w:after="200"/>
        <w:ind w:left="720"/>
        <w:rPr>
          <w:color w:val="1F497D"/>
        </w:rPr>
      </w:pPr>
      <w:r>
        <w:rPr>
          <w:color w:val="1F497D"/>
        </w:rPr>
        <w:t>CORWEBSVR012 (10.0.2.158)</w:t>
      </w:r>
    </w:p>
    <w:p w:rsidR="00974E4F" w:rsidRDefault="00ED6548">
      <w:pPr>
        <w:pStyle w:val="NoSpacing"/>
        <w:spacing w:after="200"/>
        <w:ind w:left="720"/>
        <w:rPr>
          <w:color w:val="1F497D"/>
        </w:rPr>
      </w:pPr>
      <w:r>
        <w:rPr>
          <w:color w:val="1F497D"/>
        </w:rPr>
        <w:t xml:space="preserve">LENS api Portal - </w:t>
      </w:r>
      <w:hyperlink r:id="rId12">
        <w:r>
          <w:rPr>
            <w:rStyle w:val="InternetLink"/>
          </w:rPr>
          <w:t xml:space="preserve">D:\websites\lensapi.burning-glass.com\ </w:t>
        </w:r>
      </w:hyperlink>
      <w:r>
        <w:rPr>
          <w:color w:val="1F497D"/>
        </w:rPr>
        <w:t xml:space="preserve"> </w:t>
      </w:r>
    </w:p>
    <w:p w:rsidR="00974E4F" w:rsidRDefault="00974E4F">
      <w:pPr>
        <w:pStyle w:val="NoSpacing"/>
        <w:spacing w:after="200"/>
        <w:ind w:left="720"/>
      </w:pPr>
    </w:p>
    <w:p w:rsidR="00974E4F" w:rsidRDefault="00ED6548">
      <w:pPr>
        <w:pStyle w:val="NoSpacing"/>
        <w:numPr>
          <w:ilvl w:val="0"/>
          <w:numId w:val="1"/>
        </w:numPr>
        <w:spacing w:after="200"/>
      </w:pPr>
      <w:r>
        <w:t>What is the backup location of the programs?</w:t>
      </w:r>
    </w:p>
    <w:p w:rsidR="00974E4F" w:rsidRDefault="00ED6548">
      <w:pPr>
        <w:pStyle w:val="NoSpacing"/>
        <w:ind w:left="720"/>
        <w:rPr>
          <w:color w:val="1F497D"/>
        </w:rPr>
      </w:pPr>
      <w:r>
        <w:rPr>
          <w:color w:val="1F497D"/>
        </w:rPr>
        <w:t xml:space="preserve">Primary - </w:t>
      </w:r>
      <w:hyperlink r:id="rId13">
        <w:r>
          <w:rPr>
            <w:rStyle w:val="InternetLink"/>
          </w:rPr>
          <w:t>\\diskstation02\backup\CORWEBSVR011\</w:t>
        </w:r>
      </w:hyperlink>
      <w:r>
        <w:rPr>
          <w:color w:val="1F497D"/>
        </w:rPr>
        <w:t xml:space="preserve"> </w:t>
      </w:r>
    </w:p>
    <w:p w:rsidR="00974E4F" w:rsidRDefault="00ED6548">
      <w:pPr>
        <w:pStyle w:val="NoSpacing"/>
        <w:ind w:left="720"/>
        <w:rPr>
          <w:rStyle w:val="InternetLink"/>
        </w:rPr>
      </w:pPr>
      <w:r>
        <w:rPr>
          <w:color w:val="1F497D"/>
        </w:rPr>
        <w:t xml:space="preserve">Failover - </w:t>
      </w:r>
      <w:hyperlink r:id="rId14">
        <w:r>
          <w:rPr>
            <w:rStyle w:val="InternetLink"/>
          </w:rPr>
          <w:t>\\diskstation02\backup\CORWEBSVR012\</w:t>
        </w:r>
      </w:hyperlink>
    </w:p>
    <w:p w:rsidR="00974E4F" w:rsidRDefault="00ED6548">
      <w:pPr>
        <w:pStyle w:val="NoSpacing"/>
        <w:ind w:left="720"/>
        <w:rPr>
          <w:color w:val="1F497D"/>
        </w:rPr>
      </w:pPr>
      <w:r>
        <w:rPr>
          <w:color w:val="1F497D"/>
        </w:rPr>
        <w:t>Instructions have been given to TechOps</w:t>
      </w:r>
    </w:p>
    <w:p w:rsidR="00974E4F" w:rsidRDefault="00974E4F">
      <w:pPr>
        <w:pStyle w:val="NoSpacing"/>
        <w:ind w:left="720"/>
        <w:rPr>
          <w:color w:val="1F497D"/>
        </w:rPr>
      </w:pPr>
    </w:p>
    <w:p w:rsidR="00974E4F" w:rsidRDefault="00ED6548">
      <w:pPr>
        <w:pStyle w:val="NoSpacing"/>
        <w:numPr>
          <w:ilvl w:val="0"/>
          <w:numId w:val="1"/>
        </w:numPr>
      </w:pPr>
      <w:r>
        <w:t>Is there a document available with the release notes for this release?</w:t>
      </w:r>
    </w:p>
    <w:p w:rsidR="00974E4F" w:rsidRDefault="00ED6548">
      <w:pPr>
        <w:pStyle w:val="NoSpacing"/>
        <w:ind w:left="720"/>
      </w:pPr>
      <w:r w:rsidRPr="00244FA6">
        <w:rPr>
          <w:color w:val="1F497D"/>
        </w:rPr>
        <w:t>Confluence UR</w:t>
      </w:r>
      <w:r>
        <w:rPr>
          <w:color w:val="1F497D"/>
        </w:rPr>
        <w:t xml:space="preserve">L - </w:t>
      </w:r>
      <w:hyperlink r:id="rId15" w:history="1">
        <w:r w:rsidR="000A3E91" w:rsidRPr="009030AC">
          <w:rPr>
            <w:rStyle w:val="Hyperlink"/>
          </w:rPr>
          <w:t>http://boswebsvr009:8090/confluence/display/DEV/LENS+api+-+Release+Notes</w:t>
        </w:r>
      </w:hyperlink>
      <w:r>
        <w:tab/>
      </w:r>
    </w:p>
    <w:p w:rsidR="00974E4F" w:rsidRDefault="00974E4F">
      <w:pPr>
        <w:pStyle w:val="NoSpacing"/>
        <w:ind w:left="720"/>
      </w:pPr>
    </w:p>
    <w:p w:rsidR="00974E4F" w:rsidRDefault="00ED6548">
      <w:pPr>
        <w:pStyle w:val="NoSpacing"/>
        <w:numPr>
          <w:ilvl w:val="0"/>
          <w:numId w:val="1"/>
        </w:numPr>
        <w:spacing w:after="200"/>
      </w:pPr>
      <w:r>
        <w:t>Is there a document available with steps to failover if the primary server/s fails?</w:t>
      </w:r>
    </w:p>
    <w:p w:rsidR="00974E4F" w:rsidRDefault="00ED6548">
      <w:pPr>
        <w:pStyle w:val="NoSpacing"/>
        <w:spacing w:after="200"/>
        <w:ind w:left="675"/>
        <w:rPr>
          <w:color w:val="1F497D"/>
        </w:rPr>
      </w:pPr>
      <w:r>
        <w:rPr>
          <w:color w:val="1F497D"/>
        </w:rPr>
        <w:t xml:space="preserve">The traffic to </w:t>
      </w:r>
      <w:r w:rsidR="008B6954">
        <w:rPr>
          <w:color w:val="1F497D"/>
        </w:rPr>
        <w:t>load balancer</w:t>
      </w:r>
      <w:r>
        <w:rPr>
          <w:color w:val="1F497D"/>
        </w:rPr>
        <w:t xml:space="preserve"> should be redirected to CORWEBSVR01</w:t>
      </w:r>
      <w:r w:rsidR="008B6954">
        <w:rPr>
          <w:color w:val="1F497D"/>
        </w:rPr>
        <w:t>1/CORWEBSVR012</w:t>
      </w:r>
      <w:r>
        <w:rPr>
          <w:color w:val="1F497D"/>
        </w:rPr>
        <w:t xml:space="preserve"> in lensapi.burning-glass.com </w:t>
      </w:r>
    </w:p>
    <w:p w:rsidR="00974E4F" w:rsidRDefault="00974E4F">
      <w:pPr>
        <w:pStyle w:val="NoSpacing"/>
        <w:spacing w:after="200"/>
        <w:ind w:left="675"/>
        <w:rPr>
          <w:color w:val="1F497D"/>
        </w:rPr>
      </w:pPr>
    </w:p>
    <w:p w:rsidR="00974E4F" w:rsidRDefault="00ED6548">
      <w:pPr>
        <w:pStyle w:val="NoSpacing"/>
        <w:numPr>
          <w:ilvl w:val="0"/>
          <w:numId w:val="1"/>
        </w:numPr>
        <w:spacing w:after="200"/>
      </w:pPr>
      <w:r>
        <w:t>What is the version of the program?</w:t>
      </w:r>
    </w:p>
    <w:p w:rsidR="00974E4F" w:rsidRDefault="00ED6548">
      <w:pPr>
        <w:pStyle w:val="NoSpacing"/>
        <w:ind w:left="720"/>
        <w:rPr>
          <w:color w:val="1F497D"/>
        </w:rPr>
      </w:pPr>
      <w:r>
        <w:rPr>
          <w:color w:val="1F497D"/>
        </w:rPr>
        <w:t xml:space="preserve">LENS api – </w:t>
      </w:r>
      <w:r w:rsidR="00D468C5">
        <w:rPr>
          <w:color w:val="1F497D"/>
        </w:rPr>
        <w:t>2.0.16.2</w:t>
      </w:r>
    </w:p>
    <w:p w:rsidR="008B6954" w:rsidRDefault="008B6954">
      <w:pPr>
        <w:pStyle w:val="NoSpacing"/>
        <w:ind w:left="720"/>
        <w:rPr>
          <w:color w:val="1F497D"/>
        </w:rPr>
      </w:pPr>
      <w:r>
        <w:rPr>
          <w:color w:val="1F497D"/>
        </w:rPr>
        <w:t>Load balancer - 4.0.1</w:t>
      </w:r>
      <w:r w:rsidR="007A7EB9">
        <w:rPr>
          <w:color w:val="1F497D"/>
        </w:rPr>
        <w:t xml:space="preserve"> </w:t>
      </w:r>
      <w:r>
        <w:rPr>
          <w:color w:val="1F497D"/>
        </w:rPr>
        <w:t>build</w:t>
      </w:r>
      <w:r w:rsidR="007A7EB9">
        <w:rPr>
          <w:color w:val="1F497D"/>
        </w:rPr>
        <w:t xml:space="preserve"> </w:t>
      </w:r>
      <w:r>
        <w:rPr>
          <w:color w:val="1F497D"/>
        </w:rPr>
        <w:t>214</w:t>
      </w:r>
    </w:p>
    <w:p w:rsidR="00974E4F" w:rsidRDefault="00974E4F">
      <w:pPr>
        <w:pStyle w:val="NoSpacing"/>
      </w:pPr>
    </w:p>
    <w:p w:rsidR="00974E4F" w:rsidRDefault="00ED6548">
      <w:pPr>
        <w:pStyle w:val="NoSpacing"/>
        <w:numPr>
          <w:ilvl w:val="0"/>
          <w:numId w:val="1"/>
        </w:numPr>
        <w:spacing w:after="200"/>
      </w:pPr>
      <w:r>
        <w:t>What are the GIT details of the program? Please specify GIT URL for the tag and the location of the GIT repository.</w:t>
      </w:r>
    </w:p>
    <w:p w:rsidR="00974E4F" w:rsidRDefault="00ED6548">
      <w:pPr>
        <w:pStyle w:val="NoSpacing"/>
        <w:spacing w:after="200"/>
        <w:ind w:left="720"/>
      </w:pPr>
      <w:r>
        <w:rPr>
          <w:color w:val="1F497D"/>
        </w:rPr>
        <w:t>GIT URL -</w:t>
      </w:r>
      <w:r>
        <w:rPr>
          <w:color w:val="C0504D"/>
        </w:rPr>
        <w:t xml:space="preserve"> </w:t>
      </w:r>
      <w:hyperlink r:id="rId16">
        <w:r>
          <w:rPr>
            <w:rStyle w:val="InternetLink"/>
          </w:rPr>
          <w:t>http://bossrcsvr004.usdev.burninglass.com/MM-SaaS_LensWebAPI.git</w:t>
        </w:r>
      </w:hyperlink>
      <w:r>
        <w:t xml:space="preserve">    </w:t>
      </w:r>
    </w:p>
    <w:p w:rsidR="00974E4F" w:rsidRDefault="00ED6548" w:rsidP="00D61E93">
      <w:pPr>
        <w:pStyle w:val="NoSpacing"/>
        <w:spacing w:after="200"/>
        <w:ind w:left="720"/>
      </w:pPr>
      <w:r w:rsidRPr="004C4058">
        <w:rPr>
          <w:color w:val="1F497D"/>
        </w:rPr>
        <w:t>Tagged version URL</w:t>
      </w:r>
      <w:r w:rsidR="00D61E93">
        <w:t xml:space="preserve"> </w:t>
      </w:r>
    </w:p>
    <w:p w:rsidR="00AE753C" w:rsidRDefault="004C4058">
      <w:pPr>
        <w:pStyle w:val="NoSpacing"/>
        <w:spacing w:after="200"/>
        <w:ind w:left="720"/>
      </w:pPr>
      <w:r w:rsidRPr="00520296">
        <w:rPr>
          <w:color w:val="1F497D"/>
        </w:rPr>
        <w:t>2.0 -</w:t>
      </w:r>
      <w:r>
        <w:t xml:space="preserve"> </w:t>
      </w:r>
      <w:hyperlink r:id="rId17" w:history="1">
        <w:r w:rsidR="00AE753C" w:rsidRPr="00AE753C">
          <w:rPr>
            <w:rStyle w:val="Hyperlink"/>
          </w:rPr>
          <w:t>http://bossrcsvr004/Repository/MM-SaaS_LensWebAPI/Tree/V2.0.16.2-Production_Release</w:t>
        </w:r>
      </w:hyperlink>
    </w:p>
    <w:p w:rsidR="00974E4F" w:rsidRDefault="00974E4F">
      <w:pPr>
        <w:pStyle w:val="NoSpacing"/>
        <w:ind w:left="720"/>
        <w:rPr>
          <w:color w:val="C0504D"/>
        </w:rPr>
      </w:pPr>
    </w:p>
    <w:p w:rsidR="00974E4F" w:rsidRDefault="00ED6548">
      <w:pPr>
        <w:pStyle w:val="NoSpacing"/>
        <w:numPr>
          <w:ilvl w:val="0"/>
          <w:numId w:val="1"/>
        </w:numPr>
        <w:spacing w:after="200"/>
      </w:pPr>
      <w:r>
        <w:t>Who is the Primary owner/contact for this application?</w:t>
      </w:r>
    </w:p>
    <w:p w:rsidR="00D61E93" w:rsidRDefault="00ED6548" w:rsidP="008B3BA2">
      <w:pPr>
        <w:pStyle w:val="NoSpacing"/>
        <w:ind w:left="720"/>
        <w:rPr>
          <w:color w:val="1F497D"/>
        </w:rPr>
      </w:pPr>
      <w:r>
        <w:rPr>
          <w:color w:val="1F497D"/>
        </w:rPr>
        <w:t>Silambarasan Kandasamy - skandasamy@burning-glass.com</w:t>
      </w:r>
    </w:p>
    <w:p w:rsidR="00D61E93" w:rsidRDefault="00D61E93">
      <w:pPr>
        <w:suppressAutoHyphens w:val="0"/>
        <w:spacing w:after="0" w:line="240" w:lineRule="auto"/>
        <w:contextualSpacing w:val="0"/>
        <w:rPr>
          <w:color w:val="1F497D"/>
        </w:rPr>
      </w:pPr>
    </w:p>
    <w:p w:rsidR="00974E4F" w:rsidRDefault="00ED6548" w:rsidP="008B3BA2">
      <w:pPr>
        <w:pStyle w:val="NoSpacing"/>
        <w:numPr>
          <w:ilvl w:val="0"/>
          <w:numId w:val="1"/>
        </w:numPr>
      </w:pPr>
      <w:r>
        <w:t>List of stakeholders who will get affected either by the upgrade or during the process of the upgrade.</w:t>
      </w:r>
    </w:p>
    <w:p w:rsidR="00974E4F" w:rsidRDefault="00A5008E">
      <w:pPr>
        <w:pStyle w:val="NoSpacing"/>
        <w:ind w:left="720"/>
        <w:rPr>
          <w:color w:val="1F497D"/>
        </w:rPr>
      </w:pPr>
      <w:r w:rsidRPr="00A5008E">
        <w:rPr>
          <w:color w:val="1F497D"/>
        </w:rPr>
        <w:lastRenderedPageBreak/>
        <w:t>NA</w:t>
      </w:r>
    </w:p>
    <w:p w:rsidR="00974E4F" w:rsidRDefault="00974E4F">
      <w:pPr>
        <w:pStyle w:val="NoSpacing"/>
      </w:pPr>
    </w:p>
    <w:p w:rsidR="00974E4F" w:rsidRDefault="00ED6548">
      <w:pPr>
        <w:pStyle w:val="NoSpacing"/>
        <w:numPr>
          <w:ilvl w:val="0"/>
          <w:numId w:val="1"/>
        </w:numPr>
        <w:spacing w:after="200"/>
      </w:pPr>
      <w:r>
        <w:t>URL that would be affected/added</w:t>
      </w:r>
    </w:p>
    <w:p w:rsidR="00F35C3D" w:rsidRPr="00F35C3D" w:rsidRDefault="00F35C3D" w:rsidP="00F35C3D">
      <w:pPr>
        <w:pStyle w:val="NoSpacing"/>
        <w:ind w:left="720"/>
        <w:rPr>
          <w:b/>
          <w:color w:val="1F497D"/>
        </w:rPr>
      </w:pPr>
      <w:r w:rsidRPr="00F35C3D">
        <w:rPr>
          <w:b/>
          <w:color w:val="1F497D"/>
        </w:rPr>
        <w:t>LENS api - V1.0</w:t>
      </w:r>
    </w:p>
    <w:p w:rsidR="00F35C3D" w:rsidRPr="00F35C3D" w:rsidRDefault="00913593" w:rsidP="00F35C3D">
      <w:pPr>
        <w:pStyle w:val="NoSpacing"/>
        <w:ind w:left="720"/>
        <w:rPr>
          <w:color w:val="1F497D"/>
        </w:rPr>
      </w:pPr>
      <w:hyperlink r:id="rId18" w:history="1">
        <w:r w:rsidR="00F35C3D" w:rsidRPr="00F35C3D">
          <w:rPr>
            <w:rStyle w:val="Hyperlink"/>
          </w:rPr>
          <w:t>http://lensapi.burning-glass.com/v1.0/adminservice</w:t>
        </w:r>
      </w:hyperlink>
    </w:p>
    <w:p w:rsidR="00F35C3D" w:rsidRPr="00F35C3D" w:rsidRDefault="00913593" w:rsidP="00F35C3D">
      <w:pPr>
        <w:pStyle w:val="NoSpacing"/>
        <w:ind w:left="720"/>
        <w:rPr>
          <w:color w:val="1F497D"/>
        </w:rPr>
      </w:pPr>
      <w:hyperlink r:id="rId19" w:history="1">
        <w:r w:rsidR="00F35C3D" w:rsidRPr="00F35C3D">
          <w:rPr>
            <w:rStyle w:val="Hyperlink"/>
          </w:rPr>
          <w:t>http://lensapi.burning-glass.com/v1.0/parserservice</w:t>
        </w:r>
      </w:hyperlink>
    </w:p>
    <w:p w:rsidR="00F35C3D" w:rsidRPr="00F35C3D" w:rsidRDefault="00913593" w:rsidP="00F35C3D">
      <w:pPr>
        <w:pStyle w:val="NoSpacing"/>
        <w:ind w:left="720"/>
        <w:rPr>
          <w:color w:val="1F497D"/>
        </w:rPr>
      </w:pPr>
      <w:hyperlink r:id="rId20" w:history="1">
        <w:r w:rsidR="00F35C3D" w:rsidRPr="00F35C3D">
          <w:rPr>
            <w:rStyle w:val="Hyperlink"/>
          </w:rPr>
          <w:t>http://lensapi.burning-glass.com/v1.0/adminservice.wsdl</w:t>
        </w:r>
      </w:hyperlink>
    </w:p>
    <w:p w:rsidR="00F35C3D" w:rsidRPr="00F35C3D" w:rsidRDefault="00913593" w:rsidP="00F35C3D">
      <w:pPr>
        <w:pStyle w:val="NoSpacing"/>
        <w:ind w:left="720"/>
        <w:rPr>
          <w:color w:val="1F497D"/>
        </w:rPr>
      </w:pPr>
      <w:hyperlink r:id="rId21" w:history="1">
        <w:r w:rsidR="00F35C3D" w:rsidRPr="00F35C3D">
          <w:rPr>
            <w:rStyle w:val="Hyperlink"/>
          </w:rPr>
          <w:t>http://lensapi.burning-glass.com/v1.0/parserservice.wsdl</w:t>
        </w:r>
      </w:hyperlink>
    </w:p>
    <w:p w:rsidR="00F35C3D" w:rsidRPr="00F35C3D" w:rsidRDefault="00F35C3D" w:rsidP="00F35C3D">
      <w:pPr>
        <w:pStyle w:val="NoSpacing"/>
        <w:ind w:left="720"/>
        <w:rPr>
          <w:color w:val="1F497D"/>
        </w:rPr>
      </w:pPr>
    </w:p>
    <w:p w:rsidR="00F35C3D" w:rsidRPr="00F35C3D" w:rsidRDefault="00F35C3D" w:rsidP="00F35C3D">
      <w:pPr>
        <w:pStyle w:val="NoSpacing"/>
        <w:ind w:left="720"/>
        <w:rPr>
          <w:b/>
          <w:color w:val="1F497D"/>
        </w:rPr>
      </w:pPr>
      <w:r w:rsidRPr="00F35C3D">
        <w:rPr>
          <w:b/>
          <w:color w:val="1F497D"/>
        </w:rPr>
        <w:t>LENS api - V1.7</w:t>
      </w:r>
    </w:p>
    <w:p w:rsidR="00F35C3D" w:rsidRPr="00F35C3D" w:rsidRDefault="00913593" w:rsidP="00F35C3D">
      <w:pPr>
        <w:pStyle w:val="NoSpacing"/>
        <w:ind w:left="720"/>
        <w:rPr>
          <w:color w:val="1F497D"/>
        </w:rPr>
      </w:pPr>
      <w:hyperlink r:id="rId22" w:history="1">
        <w:r w:rsidR="00F35C3D" w:rsidRPr="00F35C3D">
          <w:rPr>
            <w:rStyle w:val="Hyperlink"/>
          </w:rPr>
          <w:t>http://lensapi.burning-glass.com/v1.7/adminservice</w:t>
        </w:r>
      </w:hyperlink>
    </w:p>
    <w:p w:rsidR="00F35C3D" w:rsidRPr="00F35C3D" w:rsidRDefault="00913593" w:rsidP="00F35C3D">
      <w:pPr>
        <w:pStyle w:val="NoSpacing"/>
        <w:ind w:left="720"/>
        <w:rPr>
          <w:color w:val="1F497D"/>
        </w:rPr>
      </w:pPr>
      <w:hyperlink r:id="rId23" w:history="1">
        <w:r w:rsidR="00F35C3D" w:rsidRPr="00F35C3D">
          <w:rPr>
            <w:rStyle w:val="Hyperlink"/>
          </w:rPr>
          <w:t>http://lensapi.burning-glass.com/v1.7/parserservice</w:t>
        </w:r>
      </w:hyperlink>
    </w:p>
    <w:p w:rsidR="00F35C3D" w:rsidRPr="00F35C3D" w:rsidRDefault="00913593" w:rsidP="00F35C3D">
      <w:pPr>
        <w:pStyle w:val="NoSpacing"/>
        <w:ind w:left="720"/>
        <w:rPr>
          <w:color w:val="1F497D"/>
        </w:rPr>
      </w:pPr>
      <w:hyperlink r:id="rId24" w:history="1">
        <w:r w:rsidR="00F35C3D" w:rsidRPr="00F35C3D">
          <w:rPr>
            <w:rStyle w:val="Hyperlink"/>
          </w:rPr>
          <w:t>http://lensapi.burning-glass.com/v1.7/adminservice.wsdl</w:t>
        </w:r>
      </w:hyperlink>
    </w:p>
    <w:p w:rsidR="00F35C3D" w:rsidRPr="00F35C3D" w:rsidRDefault="00913593" w:rsidP="00F35C3D">
      <w:pPr>
        <w:pStyle w:val="NoSpacing"/>
        <w:ind w:left="720"/>
        <w:rPr>
          <w:color w:val="1F497D"/>
        </w:rPr>
      </w:pPr>
      <w:hyperlink r:id="rId25" w:history="1">
        <w:r w:rsidR="00F35C3D" w:rsidRPr="00F35C3D">
          <w:rPr>
            <w:rStyle w:val="Hyperlink"/>
          </w:rPr>
          <w:t>http://lensapi.burning-glass.com/v1.7/parserservice.wsdl</w:t>
        </w:r>
      </w:hyperlink>
    </w:p>
    <w:p w:rsidR="00F35C3D" w:rsidRPr="00F35C3D" w:rsidRDefault="00F35C3D" w:rsidP="00F35C3D">
      <w:pPr>
        <w:pStyle w:val="NoSpacing"/>
        <w:ind w:left="720"/>
        <w:rPr>
          <w:color w:val="1F497D"/>
        </w:rPr>
      </w:pPr>
    </w:p>
    <w:p w:rsidR="00F35C3D" w:rsidRPr="00F35C3D" w:rsidRDefault="00F35C3D" w:rsidP="00F35C3D">
      <w:pPr>
        <w:pStyle w:val="NoSpacing"/>
        <w:ind w:left="720"/>
        <w:rPr>
          <w:b/>
          <w:color w:val="1F497D"/>
        </w:rPr>
      </w:pPr>
      <w:r w:rsidRPr="00F35C3D">
        <w:rPr>
          <w:b/>
          <w:color w:val="1F497D"/>
        </w:rPr>
        <w:t>LENS api - V2.0</w:t>
      </w:r>
    </w:p>
    <w:p w:rsidR="00F35C3D" w:rsidRPr="00F35C3D" w:rsidRDefault="00913593" w:rsidP="00F35C3D">
      <w:pPr>
        <w:pStyle w:val="NoSpacing"/>
        <w:ind w:left="720"/>
        <w:rPr>
          <w:color w:val="1F497D"/>
        </w:rPr>
      </w:pPr>
      <w:hyperlink r:id="rId26" w:history="1">
        <w:r w:rsidR="00F35C3D" w:rsidRPr="00F35C3D">
          <w:rPr>
            <w:rStyle w:val="Hyperlink"/>
          </w:rPr>
          <w:t>http://lensapi.burning-glass.com/v2.0/adminservice</w:t>
        </w:r>
      </w:hyperlink>
    </w:p>
    <w:p w:rsidR="00F35C3D" w:rsidRPr="00F35C3D" w:rsidRDefault="00913593" w:rsidP="00F35C3D">
      <w:pPr>
        <w:pStyle w:val="NoSpacing"/>
        <w:ind w:left="720"/>
        <w:rPr>
          <w:color w:val="1F497D"/>
        </w:rPr>
      </w:pPr>
      <w:hyperlink r:id="rId27" w:history="1">
        <w:r w:rsidR="00F35C3D" w:rsidRPr="00F35C3D">
          <w:rPr>
            <w:rStyle w:val="Hyperlink"/>
          </w:rPr>
          <w:t>http://lensapi.burning-glass.com/v2.0/parserservice</w:t>
        </w:r>
      </w:hyperlink>
    </w:p>
    <w:p w:rsidR="00F35C3D" w:rsidRPr="00F35C3D" w:rsidRDefault="00913593" w:rsidP="00F35C3D">
      <w:pPr>
        <w:pStyle w:val="NoSpacing"/>
        <w:ind w:left="720"/>
        <w:rPr>
          <w:color w:val="1F497D"/>
        </w:rPr>
      </w:pPr>
      <w:hyperlink r:id="rId28" w:history="1">
        <w:r w:rsidR="00F35C3D" w:rsidRPr="00F35C3D">
          <w:rPr>
            <w:rStyle w:val="Hyperlink"/>
          </w:rPr>
          <w:t>http://lensapi.burning-glass.com/v2.0/searchservice</w:t>
        </w:r>
      </w:hyperlink>
    </w:p>
    <w:p w:rsidR="00F35C3D" w:rsidRPr="00F35C3D" w:rsidRDefault="00913593" w:rsidP="00F35C3D">
      <w:pPr>
        <w:pStyle w:val="NoSpacing"/>
        <w:ind w:left="720"/>
        <w:rPr>
          <w:color w:val="1F497D"/>
        </w:rPr>
      </w:pPr>
      <w:hyperlink r:id="rId29" w:history="1">
        <w:r w:rsidR="00F35C3D" w:rsidRPr="00F35C3D">
          <w:rPr>
            <w:rStyle w:val="Hyperlink"/>
          </w:rPr>
          <w:t>http://lensapi.burning-glass.com/v2.0/adminservice.wsdl</w:t>
        </w:r>
      </w:hyperlink>
    </w:p>
    <w:p w:rsidR="00F35C3D" w:rsidRPr="00F35C3D" w:rsidRDefault="00913593" w:rsidP="00F35C3D">
      <w:pPr>
        <w:pStyle w:val="NoSpacing"/>
        <w:ind w:left="720"/>
        <w:rPr>
          <w:color w:val="1F497D"/>
        </w:rPr>
      </w:pPr>
      <w:hyperlink r:id="rId30" w:history="1">
        <w:r w:rsidR="00F35C3D" w:rsidRPr="00F35C3D">
          <w:rPr>
            <w:rStyle w:val="Hyperlink"/>
          </w:rPr>
          <w:t>http://lensapi.burning-glass.com/v2.0/parserservice.wsdl</w:t>
        </w:r>
      </w:hyperlink>
    </w:p>
    <w:p w:rsidR="00F35C3D" w:rsidRPr="00F35C3D" w:rsidRDefault="00913593" w:rsidP="00F35C3D">
      <w:pPr>
        <w:pStyle w:val="NoSpacing"/>
        <w:ind w:left="720"/>
        <w:rPr>
          <w:color w:val="1F497D"/>
        </w:rPr>
      </w:pPr>
      <w:hyperlink r:id="rId31" w:history="1">
        <w:r w:rsidR="00F35C3D" w:rsidRPr="00F35C3D">
          <w:rPr>
            <w:rStyle w:val="Hyperlink"/>
          </w:rPr>
          <w:t>http://lensapi.burning-glass.com/v2.0/searchservice.wsdl</w:t>
        </w:r>
      </w:hyperlink>
    </w:p>
    <w:p w:rsidR="00F35C3D" w:rsidRDefault="00F35C3D" w:rsidP="00F35C3D">
      <w:pPr>
        <w:pStyle w:val="NoSpacing"/>
        <w:spacing w:after="200"/>
        <w:ind w:left="720"/>
      </w:pPr>
      <w:r>
        <w:tab/>
      </w:r>
      <w:r>
        <w:tab/>
      </w:r>
    </w:p>
    <w:p w:rsidR="00F35C3D" w:rsidRPr="00F35C3D" w:rsidRDefault="00ED6548" w:rsidP="00D61E93">
      <w:pPr>
        <w:pStyle w:val="NoSpacing"/>
        <w:ind w:left="720"/>
        <w:rPr>
          <w:b/>
          <w:color w:val="1F497D"/>
        </w:rPr>
      </w:pPr>
      <w:r w:rsidRPr="00F35C3D">
        <w:rPr>
          <w:b/>
          <w:color w:val="1F497D"/>
        </w:rPr>
        <w:t>LENS api Portal</w:t>
      </w:r>
    </w:p>
    <w:p w:rsidR="00691120" w:rsidRDefault="00913593" w:rsidP="00D61E93">
      <w:pPr>
        <w:pStyle w:val="NoSpacing"/>
        <w:ind w:left="720"/>
      </w:pPr>
      <w:hyperlink r:id="rId32">
        <w:r w:rsidR="00ED6548">
          <w:rPr>
            <w:rStyle w:val="InternetLink"/>
          </w:rPr>
          <w:t>http://lensapi.burning-glass.com/portal/</w:t>
        </w:r>
      </w:hyperlink>
    </w:p>
    <w:p w:rsidR="000612A8" w:rsidRDefault="000612A8" w:rsidP="00D61E93">
      <w:pPr>
        <w:pStyle w:val="NoSpacing"/>
        <w:ind w:left="720"/>
      </w:pPr>
    </w:p>
    <w:p w:rsidR="000612A8" w:rsidRDefault="000612A8" w:rsidP="00D61E93">
      <w:pPr>
        <w:pStyle w:val="NoSpacing"/>
        <w:ind w:left="720"/>
        <w:rPr>
          <w:b/>
          <w:color w:val="1F497D"/>
        </w:rPr>
      </w:pPr>
      <w:r w:rsidRPr="000612A8">
        <w:rPr>
          <w:b/>
          <w:color w:val="1F497D"/>
        </w:rPr>
        <w:t>Load Balancer</w:t>
      </w:r>
    </w:p>
    <w:p w:rsidR="000612A8" w:rsidRPr="000612A8" w:rsidRDefault="00913593" w:rsidP="00D61E93">
      <w:pPr>
        <w:pStyle w:val="NoSpacing"/>
        <w:ind w:left="720"/>
        <w:rPr>
          <w:color w:val="1F497D"/>
        </w:rPr>
      </w:pPr>
      <w:hyperlink r:id="rId33" w:history="1">
        <w:r w:rsidR="000612A8" w:rsidRPr="000612A8">
          <w:rPr>
            <w:rStyle w:val="Hyperlink"/>
          </w:rPr>
          <w:t>https://10.0.4.41</w:t>
        </w:r>
      </w:hyperlink>
    </w:p>
    <w:p w:rsidR="00691120" w:rsidRPr="00691120" w:rsidRDefault="00691120" w:rsidP="00691120">
      <w:pPr>
        <w:pStyle w:val="NoSpacing"/>
        <w:ind w:left="720"/>
        <w:rPr>
          <w:rStyle w:val="InternetLink"/>
        </w:rPr>
      </w:pPr>
    </w:p>
    <w:p w:rsidR="00974E4F" w:rsidRDefault="00ED6548">
      <w:pPr>
        <w:pStyle w:val="NoSpacing"/>
        <w:numPr>
          <w:ilvl w:val="0"/>
          <w:numId w:val="1"/>
        </w:numPr>
        <w:spacing w:after="200"/>
      </w:pPr>
      <w:r>
        <w:t>Attach the load test report with a summary of maximum load the application is capable of handling.</w:t>
      </w:r>
    </w:p>
    <w:p w:rsidR="000A3E91" w:rsidRDefault="00D61E93" w:rsidP="000A3E91">
      <w:pPr>
        <w:pStyle w:val="NoSpacing"/>
        <w:ind w:left="720"/>
        <w:rPr>
          <w:color w:val="1F497D"/>
        </w:rPr>
      </w:pPr>
      <w:r>
        <w:rPr>
          <w:color w:val="1F497D"/>
        </w:rPr>
        <w:t>NA</w:t>
      </w:r>
    </w:p>
    <w:p w:rsidR="000A3E91" w:rsidRDefault="000A3E91" w:rsidP="000A3E91">
      <w:pPr>
        <w:pStyle w:val="NoSpacing"/>
        <w:ind w:left="720"/>
      </w:pPr>
    </w:p>
    <w:p w:rsidR="00974E4F" w:rsidRDefault="00ED6548">
      <w:pPr>
        <w:pStyle w:val="NoSpacing"/>
        <w:numPr>
          <w:ilvl w:val="0"/>
          <w:numId w:val="1"/>
        </w:numPr>
        <w:spacing w:after="200"/>
      </w:pPr>
      <w:r>
        <w:t>What is the Email server used if any (Confirm that application does not use Rackspace as the email server)?</w:t>
      </w:r>
    </w:p>
    <w:p w:rsidR="00974E4F" w:rsidRDefault="00ED6548">
      <w:pPr>
        <w:pStyle w:val="NoSpacing"/>
        <w:ind w:left="720"/>
        <w:rPr>
          <w:color w:val="1F497D"/>
        </w:rPr>
      </w:pPr>
      <w:r>
        <w:rPr>
          <w:color w:val="1F497D"/>
        </w:rPr>
        <w:t>internalrtmail</w:t>
      </w:r>
    </w:p>
    <w:p w:rsidR="00974E4F" w:rsidRDefault="00974E4F">
      <w:pPr>
        <w:pStyle w:val="NoSpacing"/>
        <w:ind w:left="720"/>
        <w:rPr>
          <w:color w:val="C0504D"/>
        </w:rPr>
      </w:pPr>
    </w:p>
    <w:p w:rsidR="00974E4F" w:rsidRDefault="00ED6548">
      <w:pPr>
        <w:pStyle w:val="NoSpacing"/>
        <w:numPr>
          <w:ilvl w:val="0"/>
          <w:numId w:val="1"/>
        </w:numPr>
        <w:spacing w:after="200"/>
      </w:pPr>
      <w:r>
        <w:t>Confirm that the burning-glass.com domain name is not used in the sender’s email address of the application</w:t>
      </w:r>
    </w:p>
    <w:p w:rsidR="00974E4F" w:rsidRDefault="00ED6548">
      <w:pPr>
        <w:pStyle w:val="NoSpacing"/>
        <w:ind w:left="720"/>
        <w:rPr>
          <w:color w:val="1F497D"/>
        </w:rPr>
      </w:pPr>
      <w:r>
        <w:rPr>
          <w:color w:val="1F497D"/>
        </w:rPr>
        <w:t>Yes. We are not using burning-glass.com domain name.</w:t>
      </w:r>
    </w:p>
    <w:p w:rsidR="00974E4F" w:rsidRDefault="00974E4F"/>
    <w:p w:rsidR="00974E4F" w:rsidRDefault="00ED6548">
      <w:pPr>
        <w:rPr>
          <w:rStyle w:val="Heading1Char"/>
        </w:rPr>
      </w:pPr>
      <w:bookmarkStart w:id="20" w:name="_Toc428376568"/>
      <w:bookmarkStart w:id="21" w:name="_Toc429165950"/>
      <w:bookmarkStart w:id="22" w:name="_Toc459324359"/>
      <w:bookmarkEnd w:id="20"/>
      <w:bookmarkEnd w:id="21"/>
      <w:r>
        <w:rPr>
          <w:rStyle w:val="Heading1Char"/>
        </w:rPr>
        <w:t>Monitoring</w:t>
      </w:r>
      <w:bookmarkEnd w:id="22"/>
    </w:p>
    <w:p w:rsidR="00974E4F" w:rsidRDefault="00ED6548">
      <w:pPr>
        <w:pStyle w:val="ListParagraph"/>
        <w:numPr>
          <w:ilvl w:val="0"/>
          <w:numId w:val="2"/>
        </w:numPr>
      </w:pPr>
      <w:r>
        <w:t>Name the document that lists the steps for daily monitoring of the application. Reports have to be generated based on the various monitoring activities. The monitoring should involve but not restricted to the following</w:t>
      </w:r>
    </w:p>
    <w:p w:rsidR="00974E4F" w:rsidRDefault="00ED6548">
      <w:pPr>
        <w:pStyle w:val="ListParagraph"/>
        <w:numPr>
          <w:ilvl w:val="1"/>
          <w:numId w:val="2"/>
        </w:numPr>
      </w:pPr>
      <w:r>
        <w:t>Application logs and errors</w:t>
      </w:r>
    </w:p>
    <w:p w:rsidR="00974E4F" w:rsidRDefault="00ED6548">
      <w:pPr>
        <w:pStyle w:val="ListParagraph"/>
        <w:numPr>
          <w:ilvl w:val="1"/>
          <w:numId w:val="2"/>
        </w:numPr>
      </w:pPr>
      <w:r>
        <w:t>Event logs and errors specific to the application</w:t>
      </w:r>
    </w:p>
    <w:p w:rsidR="00974E4F" w:rsidRDefault="00ED6548">
      <w:pPr>
        <w:pStyle w:val="ListParagraph"/>
        <w:numPr>
          <w:ilvl w:val="1"/>
          <w:numId w:val="2"/>
        </w:numPr>
      </w:pPr>
      <w:r>
        <w:t>Daily usage</w:t>
      </w:r>
    </w:p>
    <w:p w:rsidR="00974E4F" w:rsidRDefault="00ED6548">
      <w:pPr>
        <w:pStyle w:val="ListParagraph"/>
        <w:numPr>
          <w:ilvl w:val="1"/>
          <w:numId w:val="2"/>
        </w:numPr>
      </w:pPr>
      <w:r>
        <w:t>Average response time</w:t>
      </w:r>
    </w:p>
    <w:p w:rsidR="00974E4F" w:rsidRDefault="00ED6548">
      <w:pPr>
        <w:pStyle w:val="ListParagraph"/>
        <w:numPr>
          <w:ilvl w:val="1"/>
          <w:numId w:val="2"/>
        </w:numPr>
      </w:pPr>
      <w:r>
        <w:t>Periodic hardware resource usage</w:t>
      </w:r>
    </w:p>
    <w:p w:rsidR="00974E4F" w:rsidRDefault="00ED6548">
      <w:pPr>
        <w:rPr>
          <w:i/>
        </w:rPr>
      </w:pPr>
      <w:r>
        <w:rPr>
          <w:i/>
        </w:rPr>
        <w:t>The monitoring activities have to be performed by the product team till the time all unknown stability issues are addressed and the application is certified as stable.</w:t>
      </w:r>
    </w:p>
    <w:p w:rsidR="000612A8" w:rsidRDefault="00ED6548" w:rsidP="000612A8">
      <w:pPr>
        <w:ind w:firstLine="432"/>
        <w:rPr>
          <w:color w:val="1F497D"/>
        </w:rPr>
      </w:pPr>
      <w:r>
        <w:rPr>
          <w:color w:val="1F497D"/>
        </w:rPr>
        <w:t>This update does not impact any of the previously established maintenance procedures.</w:t>
      </w:r>
      <w:bookmarkStart w:id="23" w:name="_Toc428376569"/>
      <w:bookmarkStart w:id="24" w:name="_Toc429165951"/>
      <w:bookmarkStart w:id="25" w:name="_Toc459324360"/>
      <w:bookmarkEnd w:id="23"/>
      <w:bookmarkEnd w:id="24"/>
    </w:p>
    <w:p w:rsidR="000612A8" w:rsidRDefault="000612A8" w:rsidP="000612A8">
      <w:pPr>
        <w:ind w:firstLine="432"/>
        <w:rPr>
          <w:color w:val="1F497D"/>
        </w:rPr>
      </w:pPr>
    </w:p>
    <w:p w:rsidR="00974E4F" w:rsidRDefault="00ED6548" w:rsidP="000612A8">
      <w:pPr>
        <w:ind w:firstLine="432"/>
        <w:rPr>
          <w:rStyle w:val="Heading1Char"/>
        </w:rPr>
      </w:pPr>
      <w:r>
        <w:rPr>
          <w:rStyle w:val="Heading1Char"/>
        </w:rPr>
        <w:t>Periodic Preventive Maintenance</w:t>
      </w:r>
      <w:bookmarkEnd w:id="25"/>
    </w:p>
    <w:p w:rsidR="00974E4F" w:rsidRDefault="00ED6548">
      <w:pPr>
        <w:pStyle w:val="ListParagraph"/>
        <w:numPr>
          <w:ilvl w:val="0"/>
          <w:numId w:val="2"/>
        </w:numPr>
      </w:pPr>
      <w:r>
        <w:t>Name the document that lists the steps for periodic preventive maintenance of the application. The maintenance activities should involve but not restricted to the following</w:t>
      </w:r>
    </w:p>
    <w:p w:rsidR="00974E4F" w:rsidRDefault="00ED6548">
      <w:pPr>
        <w:pStyle w:val="ListParagraph"/>
        <w:numPr>
          <w:ilvl w:val="1"/>
          <w:numId w:val="2"/>
        </w:numPr>
      </w:pPr>
      <w:r>
        <w:t>Backup and archival of application log files</w:t>
      </w:r>
    </w:p>
    <w:p w:rsidR="00974E4F" w:rsidRDefault="00ED6548">
      <w:pPr>
        <w:pStyle w:val="ListParagraph"/>
        <w:numPr>
          <w:ilvl w:val="1"/>
          <w:numId w:val="2"/>
        </w:numPr>
      </w:pPr>
      <w:r>
        <w:t xml:space="preserve">Backup and archival of the DB </w:t>
      </w:r>
    </w:p>
    <w:p w:rsidR="00974E4F" w:rsidRDefault="00ED6548">
      <w:pPr>
        <w:pStyle w:val="ListParagraph"/>
        <w:numPr>
          <w:ilvl w:val="1"/>
          <w:numId w:val="2"/>
        </w:numPr>
      </w:pPr>
      <w:r>
        <w:t>Renaming and creation of DB tables if any</w:t>
      </w:r>
    </w:p>
    <w:p w:rsidR="00974E4F" w:rsidRDefault="00ED6548">
      <w:pPr>
        <w:rPr>
          <w:i/>
        </w:rPr>
      </w:pPr>
      <w:r>
        <w:rPr>
          <w:i/>
        </w:rPr>
        <w:t xml:space="preserve">The periodic maintenance activities will be performed as specified by the product teams by the Infrastructure/Support team by following the steps in the document. </w:t>
      </w:r>
    </w:p>
    <w:p w:rsidR="00974E4F" w:rsidRDefault="00ED6548">
      <w:pPr>
        <w:ind w:firstLine="432"/>
        <w:rPr>
          <w:color w:val="1F497D"/>
        </w:rPr>
      </w:pPr>
      <w:r>
        <w:rPr>
          <w:color w:val="1F497D"/>
        </w:rPr>
        <w:t>This update does not impact any of the previously established maintenance procedures.</w:t>
      </w:r>
    </w:p>
    <w:p w:rsidR="00974E4F" w:rsidRDefault="00974E4F">
      <w:pPr>
        <w:rPr>
          <w:i/>
        </w:rPr>
      </w:pPr>
    </w:p>
    <w:p w:rsidR="00974E4F" w:rsidRDefault="00974E4F">
      <w:pPr>
        <w:pStyle w:val="NoSpacing"/>
        <w:spacing w:after="200"/>
      </w:pPr>
    </w:p>
    <w:p w:rsidR="00974E4F" w:rsidRDefault="00974E4F">
      <w:pPr>
        <w:pStyle w:val="ListParagraph"/>
      </w:pPr>
    </w:p>
    <w:sectPr w:rsidR="00974E4F" w:rsidSect="00974E4F">
      <w:footerReference w:type="default" r:id="rId34"/>
      <w:pgSz w:w="12240" w:h="15840"/>
      <w:pgMar w:top="1920" w:right="1440" w:bottom="1920" w:left="1440" w:header="1200" w:footer="1200" w:gutter="0"/>
      <w:pgBorders w:offsetFrom="page">
        <w:top w:val="single" w:sz="6" w:space="28" w:color="FF0000"/>
        <w:left w:val="single" w:sz="6" w:space="24" w:color="FF0000"/>
        <w:bottom w:val="single" w:sz="6" w:space="28" w:color="FF0000"/>
        <w:right w:val="single" w:sz="6" w:space="24" w:color="FF0000"/>
      </w:pgBorders>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854" w:rsidRDefault="004C0854" w:rsidP="00974E4F">
      <w:pPr>
        <w:spacing w:after="0" w:line="240" w:lineRule="auto"/>
      </w:pPr>
      <w:r>
        <w:separator/>
      </w:r>
    </w:p>
  </w:endnote>
  <w:endnote w:type="continuationSeparator" w:id="1">
    <w:p w:rsidR="004C0854" w:rsidRDefault="004C0854" w:rsidP="00974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4F" w:rsidRDefault="00974E4F">
    <w:pPr>
      <w:pStyle w:val="Footer"/>
      <w:pBdr>
        <w:top w:val="single" w:sz="4" w:space="1" w:color="D9D9D9"/>
        <w:left w:val="nil"/>
        <w:bottom w:val="nil"/>
        <w:right w:val="nil"/>
      </w:pBdr>
      <w:rPr>
        <w:rFonts w:ascii="Arial" w:hAnsi="Arial" w:cs="Arial"/>
        <w:sz w:val="16"/>
        <w:szCs w:val="16"/>
      </w:rPr>
    </w:pPr>
  </w:p>
  <w:p w:rsidR="00974E4F" w:rsidRDefault="00974E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854" w:rsidRDefault="004C0854" w:rsidP="00974E4F">
      <w:pPr>
        <w:spacing w:after="0" w:line="240" w:lineRule="auto"/>
      </w:pPr>
      <w:r>
        <w:separator/>
      </w:r>
    </w:p>
  </w:footnote>
  <w:footnote w:type="continuationSeparator" w:id="1">
    <w:p w:rsidR="004C0854" w:rsidRDefault="004C0854" w:rsidP="00974E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C6E"/>
    <w:multiLevelType w:val="multilevel"/>
    <w:tmpl w:val="F278A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7F7AA2"/>
    <w:multiLevelType w:val="multilevel"/>
    <w:tmpl w:val="C1E87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1DD65EF"/>
    <w:multiLevelType w:val="multilevel"/>
    <w:tmpl w:val="B6240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3E7B22"/>
    <w:multiLevelType w:val="hybridMultilevel"/>
    <w:tmpl w:val="1D4E8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196596"/>
    <w:multiLevelType w:val="hybridMultilevel"/>
    <w:tmpl w:val="FE0EF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E87AF6"/>
    <w:multiLevelType w:val="multilevel"/>
    <w:tmpl w:val="258CEF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73A3A76"/>
    <w:multiLevelType w:val="hybridMultilevel"/>
    <w:tmpl w:val="E932A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22DC6"/>
    <w:multiLevelType w:val="hybridMultilevel"/>
    <w:tmpl w:val="69763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B290BF4"/>
    <w:multiLevelType w:val="hybridMultilevel"/>
    <w:tmpl w:val="8CB8F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4F194B"/>
    <w:multiLevelType w:val="multilevel"/>
    <w:tmpl w:val="F278A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6EE5D67"/>
    <w:multiLevelType w:val="hybridMultilevel"/>
    <w:tmpl w:val="F37ED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819A6"/>
    <w:multiLevelType w:val="multilevel"/>
    <w:tmpl w:val="B1AEE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9"/>
  </w:num>
  <w:num w:numId="6">
    <w:abstractNumId w:val="8"/>
  </w:num>
  <w:num w:numId="7">
    <w:abstractNumId w:val="4"/>
  </w:num>
  <w:num w:numId="8">
    <w:abstractNumId w:val="5"/>
  </w:num>
  <w:num w:numId="9">
    <w:abstractNumId w:val="6"/>
  </w:num>
  <w:num w:numId="10">
    <w:abstractNumId w:val="7"/>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4E4F"/>
    <w:rsid w:val="000612A8"/>
    <w:rsid w:val="00062A4D"/>
    <w:rsid w:val="00080C75"/>
    <w:rsid w:val="0009565F"/>
    <w:rsid w:val="000A06A4"/>
    <w:rsid w:val="000A3E91"/>
    <w:rsid w:val="000B5D2C"/>
    <w:rsid w:val="000E4A11"/>
    <w:rsid w:val="000F02CE"/>
    <w:rsid w:val="00102CA4"/>
    <w:rsid w:val="00104CE9"/>
    <w:rsid w:val="0011154D"/>
    <w:rsid w:val="001140FB"/>
    <w:rsid w:val="001244A5"/>
    <w:rsid w:val="00135B7B"/>
    <w:rsid w:val="00140DB4"/>
    <w:rsid w:val="00140FE0"/>
    <w:rsid w:val="00145A17"/>
    <w:rsid w:val="0015192D"/>
    <w:rsid w:val="00153491"/>
    <w:rsid w:val="00166576"/>
    <w:rsid w:val="00177C42"/>
    <w:rsid w:val="00180D4E"/>
    <w:rsid w:val="001A47EF"/>
    <w:rsid w:val="001B177D"/>
    <w:rsid w:val="001B4C41"/>
    <w:rsid w:val="001D60F0"/>
    <w:rsid w:val="001E1C47"/>
    <w:rsid w:val="001E6310"/>
    <w:rsid w:val="00207DD4"/>
    <w:rsid w:val="00221555"/>
    <w:rsid w:val="00244FA6"/>
    <w:rsid w:val="002516FA"/>
    <w:rsid w:val="00280D93"/>
    <w:rsid w:val="00293943"/>
    <w:rsid w:val="002A77BC"/>
    <w:rsid w:val="002B6FAC"/>
    <w:rsid w:val="002C0374"/>
    <w:rsid w:val="002F5E10"/>
    <w:rsid w:val="003040C6"/>
    <w:rsid w:val="00306C73"/>
    <w:rsid w:val="00322657"/>
    <w:rsid w:val="003608D1"/>
    <w:rsid w:val="003671F3"/>
    <w:rsid w:val="003674F3"/>
    <w:rsid w:val="00376DFA"/>
    <w:rsid w:val="00377C7D"/>
    <w:rsid w:val="003A63C7"/>
    <w:rsid w:val="003B03F0"/>
    <w:rsid w:val="003B5376"/>
    <w:rsid w:val="003D1F98"/>
    <w:rsid w:val="003D401F"/>
    <w:rsid w:val="00415ECB"/>
    <w:rsid w:val="004258FA"/>
    <w:rsid w:val="0043721F"/>
    <w:rsid w:val="00444EDA"/>
    <w:rsid w:val="00462B87"/>
    <w:rsid w:val="004839ED"/>
    <w:rsid w:val="004A1C5D"/>
    <w:rsid w:val="004B6929"/>
    <w:rsid w:val="004B79E4"/>
    <w:rsid w:val="004C0854"/>
    <w:rsid w:val="004C4058"/>
    <w:rsid w:val="004C5A99"/>
    <w:rsid w:val="00505225"/>
    <w:rsid w:val="00507D7B"/>
    <w:rsid w:val="00520296"/>
    <w:rsid w:val="00550AE2"/>
    <w:rsid w:val="00553D84"/>
    <w:rsid w:val="00560272"/>
    <w:rsid w:val="005B392E"/>
    <w:rsid w:val="005D44AF"/>
    <w:rsid w:val="005E4DD1"/>
    <w:rsid w:val="005F233D"/>
    <w:rsid w:val="0064605A"/>
    <w:rsid w:val="00691120"/>
    <w:rsid w:val="006B3794"/>
    <w:rsid w:val="006B59FA"/>
    <w:rsid w:val="006F644D"/>
    <w:rsid w:val="007301D9"/>
    <w:rsid w:val="00765F61"/>
    <w:rsid w:val="007A7EB9"/>
    <w:rsid w:val="007E1D69"/>
    <w:rsid w:val="008034B3"/>
    <w:rsid w:val="00824A9B"/>
    <w:rsid w:val="0083057F"/>
    <w:rsid w:val="00837EBC"/>
    <w:rsid w:val="0084462D"/>
    <w:rsid w:val="00862042"/>
    <w:rsid w:val="0087474A"/>
    <w:rsid w:val="00876DA1"/>
    <w:rsid w:val="00876DD9"/>
    <w:rsid w:val="008B3BA2"/>
    <w:rsid w:val="008B6954"/>
    <w:rsid w:val="008E1AEA"/>
    <w:rsid w:val="00906677"/>
    <w:rsid w:val="00913593"/>
    <w:rsid w:val="0094256B"/>
    <w:rsid w:val="00943DB4"/>
    <w:rsid w:val="00960E60"/>
    <w:rsid w:val="00974E4F"/>
    <w:rsid w:val="009839F5"/>
    <w:rsid w:val="009A255F"/>
    <w:rsid w:val="009E4A22"/>
    <w:rsid w:val="009E5804"/>
    <w:rsid w:val="00A03505"/>
    <w:rsid w:val="00A30607"/>
    <w:rsid w:val="00A34635"/>
    <w:rsid w:val="00A3666F"/>
    <w:rsid w:val="00A477B8"/>
    <w:rsid w:val="00A5008E"/>
    <w:rsid w:val="00A760D3"/>
    <w:rsid w:val="00A83EFD"/>
    <w:rsid w:val="00AA2B9B"/>
    <w:rsid w:val="00AB268D"/>
    <w:rsid w:val="00AB3A07"/>
    <w:rsid w:val="00AC24D7"/>
    <w:rsid w:val="00AC4731"/>
    <w:rsid w:val="00AD1E11"/>
    <w:rsid w:val="00AE753C"/>
    <w:rsid w:val="00AF0C7E"/>
    <w:rsid w:val="00B06DA4"/>
    <w:rsid w:val="00B3066C"/>
    <w:rsid w:val="00B36245"/>
    <w:rsid w:val="00B37D3B"/>
    <w:rsid w:val="00B60257"/>
    <w:rsid w:val="00BA7EC9"/>
    <w:rsid w:val="00BB1D34"/>
    <w:rsid w:val="00BF630D"/>
    <w:rsid w:val="00C11D61"/>
    <w:rsid w:val="00C35C13"/>
    <w:rsid w:val="00C525BD"/>
    <w:rsid w:val="00C845A6"/>
    <w:rsid w:val="00CB7ED5"/>
    <w:rsid w:val="00CC3AFD"/>
    <w:rsid w:val="00CF0C09"/>
    <w:rsid w:val="00CF2148"/>
    <w:rsid w:val="00CF4544"/>
    <w:rsid w:val="00D40274"/>
    <w:rsid w:val="00D468C5"/>
    <w:rsid w:val="00D61E93"/>
    <w:rsid w:val="00D846A8"/>
    <w:rsid w:val="00DA195F"/>
    <w:rsid w:val="00DB16A2"/>
    <w:rsid w:val="00DB2A3C"/>
    <w:rsid w:val="00DB6391"/>
    <w:rsid w:val="00DC0B3B"/>
    <w:rsid w:val="00DF147A"/>
    <w:rsid w:val="00E14DDD"/>
    <w:rsid w:val="00E92A44"/>
    <w:rsid w:val="00EA0E3C"/>
    <w:rsid w:val="00EA26D5"/>
    <w:rsid w:val="00EA2D38"/>
    <w:rsid w:val="00EC63E3"/>
    <w:rsid w:val="00ED6548"/>
    <w:rsid w:val="00EE4D12"/>
    <w:rsid w:val="00F06AA8"/>
    <w:rsid w:val="00F157BC"/>
    <w:rsid w:val="00F15A60"/>
    <w:rsid w:val="00F17B2B"/>
    <w:rsid w:val="00F24947"/>
    <w:rsid w:val="00F319C1"/>
    <w:rsid w:val="00F34CC2"/>
    <w:rsid w:val="00F35C3D"/>
    <w:rsid w:val="00F505B0"/>
    <w:rsid w:val="00F51746"/>
    <w:rsid w:val="00F55A53"/>
    <w:rsid w:val="00FC0828"/>
    <w:rsid w:val="00FC2BCA"/>
    <w:rsid w:val="00FD41D7"/>
    <w:rsid w:val="00FE3AEE"/>
    <w:rsid w:val="00FE6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2C"/>
    <w:pPr>
      <w:suppressAutoHyphens/>
      <w:spacing w:after="200" w:line="276" w:lineRule="auto"/>
      <w:contextualSpacing/>
    </w:pPr>
    <w:rPr>
      <w:color w:val="595959"/>
      <w:sz w:val="24"/>
      <w:szCs w:val="22"/>
      <w:lang w:bidi="en-US"/>
    </w:rPr>
  </w:style>
  <w:style w:type="paragraph" w:styleId="Heading1">
    <w:name w:val="heading 1"/>
    <w:basedOn w:val="Normal"/>
    <w:next w:val="Normal"/>
    <w:link w:val="Heading1Char"/>
    <w:uiPriority w:val="9"/>
    <w:qFormat/>
    <w:rsid w:val="00D6538E"/>
    <w:pPr>
      <w:keepNext/>
      <w:keepLines/>
      <w:spacing w:before="480" w:after="0"/>
      <w:outlineLvl w:val="0"/>
    </w:pPr>
    <w:rPr>
      <w:rFonts w:ascii="Cambria" w:hAnsi="Cambria"/>
      <w:b/>
      <w:bCs/>
      <w:color w:val="F79646"/>
      <w:sz w:val="28"/>
      <w:szCs w:val="28"/>
    </w:rPr>
  </w:style>
  <w:style w:type="paragraph" w:styleId="Heading2">
    <w:name w:val="heading 2"/>
    <w:basedOn w:val="Normal"/>
    <w:next w:val="Normal"/>
    <w:link w:val="Heading2Char"/>
    <w:uiPriority w:val="9"/>
    <w:unhideWhenUsed/>
    <w:qFormat/>
    <w:rsid w:val="00D6538E"/>
    <w:pPr>
      <w:spacing w:before="200" w:after="0"/>
      <w:outlineLvl w:val="1"/>
    </w:pPr>
    <w:rPr>
      <w:rFonts w:ascii="Cambria" w:hAnsi="Cambria"/>
      <w:b/>
      <w:bCs/>
      <w:color w:val="F79646"/>
      <w:sz w:val="26"/>
      <w:szCs w:val="26"/>
    </w:rPr>
  </w:style>
  <w:style w:type="paragraph" w:styleId="Heading3">
    <w:name w:val="heading 3"/>
    <w:basedOn w:val="Normal"/>
    <w:next w:val="Normal"/>
    <w:link w:val="Heading3Char"/>
    <w:uiPriority w:val="9"/>
    <w:unhideWhenUsed/>
    <w:qFormat/>
    <w:rsid w:val="001157BA"/>
    <w:pPr>
      <w:spacing w:before="200" w:after="0" w:line="264"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A000E"/>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A000E"/>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A000E"/>
    <w:pPr>
      <w:spacing w:after="0" w:line="264"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A000E"/>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A000E"/>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A000E"/>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FA000E"/>
    <w:rPr>
      <w:rFonts w:ascii="Cambria" w:eastAsia="Times New Roman" w:hAnsi="Cambria" w:cs="Times New Roman"/>
      <w:spacing w:val="5"/>
      <w:sz w:val="52"/>
      <w:szCs w:val="52"/>
    </w:rPr>
  </w:style>
  <w:style w:type="character" w:customStyle="1" w:styleId="Heading1Char">
    <w:name w:val="Heading 1 Char"/>
    <w:basedOn w:val="DefaultParagraphFont"/>
    <w:link w:val="Heading1"/>
    <w:uiPriority w:val="9"/>
    <w:rsid w:val="00D6538E"/>
    <w:rPr>
      <w:rFonts w:ascii="Cambria" w:hAnsi="Cambria"/>
      <w:b/>
      <w:bCs/>
      <w:color w:val="F79646"/>
      <w:sz w:val="28"/>
      <w:szCs w:val="28"/>
      <w:lang w:bidi="en-US"/>
    </w:rPr>
  </w:style>
  <w:style w:type="character" w:customStyle="1" w:styleId="Heading2Char">
    <w:name w:val="Heading 2 Char"/>
    <w:basedOn w:val="DefaultParagraphFont"/>
    <w:link w:val="Heading2"/>
    <w:uiPriority w:val="9"/>
    <w:rsid w:val="00D6538E"/>
    <w:rPr>
      <w:rFonts w:ascii="Cambria" w:hAnsi="Cambria"/>
      <w:b/>
      <w:bCs/>
      <w:color w:val="F79646"/>
      <w:sz w:val="26"/>
      <w:szCs w:val="26"/>
      <w:lang w:bidi="en-US"/>
    </w:rPr>
  </w:style>
  <w:style w:type="character" w:customStyle="1" w:styleId="Heading3Char">
    <w:name w:val="Heading 3 Char"/>
    <w:basedOn w:val="DefaultParagraphFont"/>
    <w:link w:val="Heading3"/>
    <w:uiPriority w:val="9"/>
    <w:rsid w:val="001157BA"/>
    <w:rPr>
      <w:rFonts w:ascii="Cambria" w:hAnsi="Cambria"/>
      <w:b/>
      <w:bCs/>
      <w:color w:val="595959"/>
      <w:sz w:val="24"/>
      <w:szCs w:val="22"/>
      <w:lang w:bidi="en-US"/>
    </w:rPr>
  </w:style>
  <w:style w:type="character" w:customStyle="1" w:styleId="Heading4Char">
    <w:name w:val="Heading 4 Char"/>
    <w:basedOn w:val="DefaultParagraphFont"/>
    <w:link w:val="Heading4"/>
    <w:uiPriority w:val="9"/>
    <w:semiHidden/>
    <w:rsid w:val="00FA000E"/>
    <w:rPr>
      <w:rFonts w:ascii="Cambria" w:hAnsi="Cambria"/>
      <w:b/>
      <w:bCs/>
      <w:i/>
      <w:iCs/>
      <w:color w:val="595959"/>
      <w:sz w:val="24"/>
      <w:szCs w:val="22"/>
      <w:lang w:bidi="en-US"/>
    </w:rPr>
  </w:style>
  <w:style w:type="character" w:customStyle="1" w:styleId="Heading5Char">
    <w:name w:val="Heading 5 Char"/>
    <w:basedOn w:val="DefaultParagraphFont"/>
    <w:link w:val="Heading5"/>
    <w:uiPriority w:val="9"/>
    <w:semiHidden/>
    <w:rsid w:val="00FA000E"/>
    <w:rPr>
      <w:rFonts w:ascii="Cambria" w:hAnsi="Cambria"/>
      <w:b/>
      <w:bCs/>
      <w:color w:val="7F7F7F"/>
      <w:sz w:val="24"/>
      <w:szCs w:val="22"/>
      <w:lang w:bidi="en-US"/>
    </w:rPr>
  </w:style>
  <w:style w:type="character" w:customStyle="1" w:styleId="Heading6Char">
    <w:name w:val="Heading 6 Char"/>
    <w:basedOn w:val="DefaultParagraphFont"/>
    <w:link w:val="Heading6"/>
    <w:uiPriority w:val="9"/>
    <w:semiHidden/>
    <w:rsid w:val="00FA000E"/>
    <w:rPr>
      <w:rFonts w:ascii="Cambria" w:hAnsi="Cambria"/>
      <w:b/>
      <w:bCs/>
      <w:i/>
      <w:iCs/>
      <w:color w:val="7F7F7F"/>
      <w:sz w:val="24"/>
      <w:szCs w:val="22"/>
      <w:lang w:bidi="en-US"/>
    </w:rPr>
  </w:style>
  <w:style w:type="character" w:customStyle="1" w:styleId="Heading7Char">
    <w:name w:val="Heading 7 Char"/>
    <w:basedOn w:val="DefaultParagraphFont"/>
    <w:link w:val="Heading7"/>
    <w:uiPriority w:val="9"/>
    <w:semiHidden/>
    <w:rsid w:val="00FA000E"/>
    <w:rPr>
      <w:rFonts w:ascii="Cambria" w:hAnsi="Cambria"/>
      <w:i/>
      <w:iCs/>
      <w:color w:val="595959"/>
      <w:sz w:val="24"/>
      <w:szCs w:val="22"/>
      <w:lang w:bidi="en-US"/>
    </w:rPr>
  </w:style>
  <w:style w:type="character" w:customStyle="1" w:styleId="Heading8Char">
    <w:name w:val="Heading 8 Char"/>
    <w:basedOn w:val="DefaultParagraphFont"/>
    <w:link w:val="Heading8"/>
    <w:uiPriority w:val="9"/>
    <w:semiHidden/>
    <w:rsid w:val="00FA000E"/>
    <w:rPr>
      <w:rFonts w:ascii="Cambria" w:hAnsi="Cambria"/>
      <w:color w:val="595959"/>
      <w:lang w:bidi="en-US"/>
    </w:rPr>
  </w:style>
  <w:style w:type="character" w:customStyle="1" w:styleId="Heading9Char">
    <w:name w:val="Heading 9 Char"/>
    <w:basedOn w:val="DefaultParagraphFont"/>
    <w:link w:val="Heading9"/>
    <w:uiPriority w:val="9"/>
    <w:semiHidden/>
    <w:rsid w:val="00FA000E"/>
    <w:rPr>
      <w:rFonts w:ascii="Cambria" w:hAnsi="Cambria"/>
      <w:i/>
      <w:iCs/>
      <w:color w:val="595959"/>
      <w:spacing w:val="5"/>
      <w:lang w:bidi="en-US"/>
    </w:rPr>
  </w:style>
  <w:style w:type="character" w:customStyle="1" w:styleId="SubtitleChar">
    <w:name w:val="Subtitle Char"/>
    <w:basedOn w:val="DefaultParagraphFont"/>
    <w:link w:val="Subtitle"/>
    <w:uiPriority w:val="11"/>
    <w:rsid w:val="00FA000E"/>
    <w:rPr>
      <w:rFonts w:ascii="Cambria" w:eastAsia="Times New Roman" w:hAnsi="Cambria" w:cs="Times New Roman"/>
      <w:i/>
      <w:iCs/>
      <w:spacing w:val="13"/>
      <w:sz w:val="24"/>
      <w:szCs w:val="24"/>
    </w:rPr>
  </w:style>
  <w:style w:type="character" w:styleId="Strong">
    <w:name w:val="Strong"/>
    <w:uiPriority w:val="22"/>
    <w:qFormat/>
    <w:rsid w:val="00FA000E"/>
    <w:rPr>
      <w:b/>
      <w:bCs/>
    </w:rPr>
  </w:style>
  <w:style w:type="character" w:styleId="Emphasis">
    <w:name w:val="Emphasis"/>
    <w:uiPriority w:val="20"/>
    <w:qFormat/>
    <w:rsid w:val="00FA000E"/>
    <w:rPr>
      <w:i/>
      <w:iCs/>
    </w:rPr>
  </w:style>
  <w:style w:type="character" w:customStyle="1" w:styleId="NoSpacingChar">
    <w:name w:val="No Spacing Char"/>
    <w:basedOn w:val="DefaultParagraphFont"/>
    <w:link w:val="NoSpacing"/>
    <w:uiPriority w:val="1"/>
    <w:rsid w:val="00FA000E"/>
  </w:style>
  <w:style w:type="character" w:customStyle="1" w:styleId="QuoteChar">
    <w:name w:val="Quote Char"/>
    <w:basedOn w:val="DefaultParagraphFont"/>
    <w:link w:val="Quote"/>
    <w:uiPriority w:val="29"/>
    <w:rsid w:val="00FA000E"/>
    <w:rPr>
      <w:i/>
      <w:iCs/>
    </w:rPr>
  </w:style>
  <w:style w:type="character" w:customStyle="1" w:styleId="IntenseQuoteChar">
    <w:name w:val="Intense Quote Char"/>
    <w:basedOn w:val="DefaultParagraphFont"/>
    <w:link w:val="IntenseQuote"/>
    <w:uiPriority w:val="30"/>
    <w:rsid w:val="00FA000E"/>
    <w:rPr>
      <w:b/>
      <w:bCs/>
      <w:i/>
      <w:iCs/>
    </w:rPr>
  </w:style>
  <w:style w:type="character" w:styleId="SubtleEmphasis">
    <w:name w:val="Subtle Emphasis"/>
    <w:uiPriority w:val="19"/>
    <w:qFormat/>
    <w:rsid w:val="00FA000E"/>
    <w:rPr>
      <w:i/>
      <w:iCs/>
    </w:rPr>
  </w:style>
  <w:style w:type="character" w:styleId="IntenseEmphasis">
    <w:name w:val="Intense Emphasis"/>
    <w:uiPriority w:val="21"/>
    <w:qFormat/>
    <w:rsid w:val="00FA000E"/>
    <w:rPr>
      <w:b/>
      <w:bCs/>
    </w:rPr>
  </w:style>
  <w:style w:type="character" w:styleId="SubtleReference">
    <w:name w:val="Subtle Reference"/>
    <w:uiPriority w:val="31"/>
    <w:qFormat/>
    <w:rsid w:val="00FA000E"/>
    <w:rPr>
      <w:smallCaps/>
    </w:rPr>
  </w:style>
  <w:style w:type="character" w:styleId="IntenseReference">
    <w:name w:val="Intense Reference"/>
    <w:uiPriority w:val="32"/>
    <w:qFormat/>
    <w:rsid w:val="00FA000E"/>
    <w:rPr>
      <w:smallCaps/>
      <w:spacing w:val="5"/>
      <w:u w:val="single"/>
    </w:rPr>
  </w:style>
  <w:style w:type="character" w:styleId="BookTitle">
    <w:name w:val="Book Title"/>
    <w:uiPriority w:val="33"/>
    <w:qFormat/>
    <w:rsid w:val="00FA000E"/>
    <w:rPr>
      <w:i/>
      <w:iCs/>
      <w:smallCaps/>
      <w:spacing w:val="5"/>
    </w:rPr>
  </w:style>
  <w:style w:type="character" w:customStyle="1" w:styleId="BalloonTextChar">
    <w:name w:val="Balloon Text Char"/>
    <w:basedOn w:val="DefaultParagraphFont"/>
    <w:link w:val="BalloonText"/>
    <w:uiPriority w:val="99"/>
    <w:semiHidden/>
    <w:rsid w:val="00F46AEF"/>
    <w:rPr>
      <w:rFonts w:ascii="Tahoma" w:hAnsi="Tahoma" w:cs="Tahoma"/>
      <w:sz w:val="16"/>
      <w:szCs w:val="16"/>
    </w:rPr>
  </w:style>
  <w:style w:type="character" w:customStyle="1" w:styleId="InternetLink">
    <w:name w:val="Internet Link"/>
    <w:basedOn w:val="DefaultParagraphFont"/>
    <w:uiPriority w:val="99"/>
    <w:unhideWhenUsed/>
    <w:rsid w:val="005E4D43"/>
    <w:rPr>
      <w:color w:val="0000FF"/>
      <w:u w:val="single"/>
    </w:rPr>
  </w:style>
  <w:style w:type="character" w:customStyle="1" w:styleId="HeaderChar">
    <w:name w:val="Header Char"/>
    <w:basedOn w:val="DefaultParagraphFont"/>
    <w:link w:val="Header"/>
    <w:uiPriority w:val="99"/>
    <w:rsid w:val="002D2704"/>
    <w:rPr>
      <w:color w:val="595959"/>
      <w:sz w:val="24"/>
    </w:rPr>
  </w:style>
  <w:style w:type="character" w:customStyle="1" w:styleId="FooterChar">
    <w:name w:val="Footer Char"/>
    <w:basedOn w:val="DefaultParagraphFont"/>
    <w:link w:val="Footer"/>
    <w:uiPriority w:val="99"/>
    <w:rsid w:val="002D2704"/>
    <w:rPr>
      <w:color w:val="595959"/>
      <w:sz w:val="24"/>
    </w:rPr>
  </w:style>
  <w:style w:type="character" w:customStyle="1" w:styleId="BodyText3Char">
    <w:name w:val="Body Text 3 Char"/>
    <w:basedOn w:val="DefaultParagraphFont"/>
    <w:link w:val="BodyText3"/>
    <w:semiHidden/>
    <w:rsid w:val="000D4E92"/>
    <w:rPr>
      <w:rFonts w:ascii="Arial" w:hAnsi="Arial"/>
      <w:sz w:val="24"/>
    </w:rPr>
  </w:style>
  <w:style w:type="character" w:customStyle="1" w:styleId="BodyTextIndent2Char">
    <w:name w:val="Body Text Indent 2 Char"/>
    <w:basedOn w:val="DefaultParagraphFont"/>
    <w:link w:val="BodyTextIndent2"/>
    <w:uiPriority w:val="99"/>
    <w:semiHidden/>
    <w:rsid w:val="00E97270"/>
    <w:rPr>
      <w:color w:val="595959"/>
      <w:sz w:val="24"/>
      <w:szCs w:val="22"/>
      <w:lang w:bidi="en-US"/>
    </w:rPr>
  </w:style>
  <w:style w:type="character" w:customStyle="1" w:styleId="BodyTextIndent3Char">
    <w:name w:val="Body Text Indent 3 Char"/>
    <w:basedOn w:val="DefaultParagraphFont"/>
    <w:link w:val="BodyTextIndent3"/>
    <w:uiPriority w:val="99"/>
    <w:semiHidden/>
    <w:rsid w:val="00E97270"/>
    <w:rPr>
      <w:color w:val="595959"/>
      <w:sz w:val="16"/>
      <w:szCs w:val="16"/>
      <w:lang w:bidi="en-US"/>
    </w:rPr>
  </w:style>
  <w:style w:type="character" w:customStyle="1" w:styleId="FootnoteTextChar">
    <w:name w:val="Footnote Text Char"/>
    <w:basedOn w:val="DefaultParagraphFont"/>
    <w:link w:val="FootnoteText"/>
    <w:uiPriority w:val="99"/>
    <w:semiHidden/>
    <w:rsid w:val="002D20E4"/>
    <w:rPr>
      <w:color w:val="595959"/>
      <w:lang w:bidi="en-US"/>
    </w:rPr>
  </w:style>
  <w:style w:type="character" w:styleId="FootnoteReference">
    <w:name w:val="footnote reference"/>
    <w:basedOn w:val="DefaultParagraphFont"/>
    <w:uiPriority w:val="99"/>
    <w:semiHidden/>
    <w:unhideWhenUsed/>
    <w:rsid w:val="002D20E4"/>
    <w:rPr>
      <w:vertAlign w:val="superscript"/>
    </w:rPr>
  </w:style>
  <w:style w:type="character" w:styleId="FollowedHyperlink">
    <w:name w:val="FollowedHyperlink"/>
    <w:basedOn w:val="DefaultParagraphFont"/>
    <w:uiPriority w:val="99"/>
    <w:semiHidden/>
    <w:unhideWhenUsed/>
    <w:rsid w:val="00015C6D"/>
    <w:rPr>
      <w:color w:val="800080"/>
      <w:u w:val="single"/>
    </w:rPr>
  </w:style>
  <w:style w:type="character" w:customStyle="1" w:styleId="ListLabel1">
    <w:name w:val="ListLabel 1"/>
    <w:rsid w:val="00211513"/>
    <w:rPr>
      <w:rFonts w:cs="Courier New"/>
    </w:rPr>
  </w:style>
  <w:style w:type="character" w:customStyle="1" w:styleId="IndexLink">
    <w:name w:val="Index Link"/>
    <w:rsid w:val="00211513"/>
  </w:style>
  <w:style w:type="character" w:customStyle="1" w:styleId="VisitedInternetLink">
    <w:name w:val="Visited Internet Link"/>
    <w:rsid w:val="00BA51E6"/>
    <w:rPr>
      <w:color w:val="800000"/>
      <w:u w:val="single"/>
    </w:rPr>
  </w:style>
  <w:style w:type="paragraph" w:customStyle="1" w:styleId="Heading">
    <w:name w:val="Heading"/>
    <w:basedOn w:val="Normal"/>
    <w:next w:val="TextBody"/>
    <w:rsid w:val="00211513"/>
    <w:pPr>
      <w:keepNext/>
      <w:spacing w:before="240" w:after="120"/>
    </w:pPr>
    <w:rPr>
      <w:rFonts w:ascii="Liberation Sans" w:eastAsia="Liberation Sans" w:hAnsi="Liberation Sans" w:cs="Liberation Sans"/>
      <w:sz w:val="28"/>
      <w:szCs w:val="28"/>
    </w:rPr>
  </w:style>
  <w:style w:type="paragraph" w:customStyle="1" w:styleId="TextBody">
    <w:name w:val="Text Body"/>
    <w:basedOn w:val="Normal"/>
    <w:rsid w:val="00211513"/>
    <w:pPr>
      <w:spacing w:after="140" w:line="288" w:lineRule="auto"/>
    </w:pPr>
  </w:style>
  <w:style w:type="paragraph" w:styleId="List">
    <w:name w:val="List"/>
    <w:basedOn w:val="TextBody"/>
    <w:rsid w:val="00211513"/>
  </w:style>
  <w:style w:type="paragraph" w:styleId="Caption">
    <w:name w:val="caption"/>
    <w:basedOn w:val="Normal"/>
    <w:next w:val="Normal"/>
    <w:uiPriority w:val="35"/>
    <w:semiHidden/>
    <w:unhideWhenUsed/>
    <w:rsid w:val="00FA000E"/>
    <w:rPr>
      <w:b/>
      <w:bCs/>
      <w:sz w:val="18"/>
      <w:szCs w:val="18"/>
    </w:rPr>
  </w:style>
  <w:style w:type="paragraph" w:customStyle="1" w:styleId="Index">
    <w:name w:val="Index"/>
    <w:basedOn w:val="Normal"/>
    <w:rsid w:val="00211513"/>
    <w:pPr>
      <w:suppressLineNumbers/>
    </w:pPr>
  </w:style>
  <w:style w:type="paragraph" w:styleId="Title">
    <w:name w:val="Title"/>
    <w:basedOn w:val="Normal"/>
    <w:next w:val="Normal"/>
    <w:link w:val="TitleChar"/>
    <w:uiPriority w:val="10"/>
    <w:qFormat/>
    <w:rsid w:val="00FA000E"/>
    <w:pPr>
      <w:pBdr>
        <w:top w:val="nil"/>
        <w:left w:val="nil"/>
        <w:bottom w:val="single" w:sz="4" w:space="1" w:color="00000A"/>
        <w:right w:val="nil"/>
      </w:pBdr>
      <w:spacing w:line="240" w:lineRule="auto"/>
    </w:pPr>
    <w:rPr>
      <w:rFonts w:ascii="Cambria" w:hAnsi="Cambria"/>
      <w:spacing w:val="5"/>
      <w:sz w:val="52"/>
      <w:szCs w:val="52"/>
    </w:rPr>
  </w:style>
  <w:style w:type="paragraph" w:styleId="ListParagraph">
    <w:name w:val="List Paragraph"/>
    <w:basedOn w:val="Normal"/>
    <w:qFormat/>
    <w:rsid w:val="00FA000E"/>
    <w:pPr>
      <w:ind w:left="720"/>
    </w:pPr>
  </w:style>
  <w:style w:type="paragraph" w:styleId="NoSpacing">
    <w:name w:val="No Spacing"/>
    <w:basedOn w:val="Normal"/>
    <w:link w:val="NoSpacingChar"/>
    <w:uiPriority w:val="1"/>
    <w:qFormat/>
    <w:rsid w:val="00FA000E"/>
    <w:pPr>
      <w:spacing w:after="0" w:line="240" w:lineRule="auto"/>
    </w:pPr>
  </w:style>
  <w:style w:type="paragraph" w:styleId="Subtitle">
    <w:name w:val="Subtitle"/>
    <w:basedOn w:val="Normal"/>
    <w:next w:val="Normal"/>
    <w:link w:val="SubtitleChar"/>
    <w:uiPriority w:val="11"/>
    <w:qFormat/>
    <w:rsid w:val="00FA000E"/>
    <w:pPr>
      <w:spacing w:after="600"/>
    </w:pPr>
    <w:rPr>
      <w:rFonts w:ascii="Cambria" w:hAnsi="Cambria"/>
      <w:i/>
      <w:iCs/>
      <w:spacing w:val="13"/>
      <w:szCs w:val="24"/>
    </w:rPr>
  </w:style>
  <w:style w:type="paragraph" w:styleId="Quote">
    <w:name w:val="Quote"/>
    <w:basedOn w:val="Normal"/>
    <w:next w:val="Normal"/>
    <w:link w:val="QuoteChar"/>
    <w:uiPriority w:val="29"/>
    <w:qFormat/>
    <w:rsid w:val="00FA000E"/>
    <w:pPr>
      <w:spacing w:before="200" w:after="0"/>
      <w:ind w:left="360" w:right="360"/>
    </w:pPr>
    <w:rPr>
      <w:i/>
      <w:iCs/>
    </w:rPr>
  </w:style>
  <w:style w:type="paragraph" w:styleId="IntenseQuote">
    <w:name w:val="Intense Quote"/>
    <w:basedOn w:val="Normal"/>
    <w:next w:val="Normal"/>
    <w:link w:val="IntenseQuoteChar"/>
    <w:uiPriority w:val="30"/>
    <w:qFormat/>
    <w:rsid w:val="00FA000E"/>
    <w:pPr>
      <w:pBdr>
        <w:top w:val="nil"/>
        <w:left w:val="nil"/>
        <w:bottom w:val="single" w:sz="4" w:space="1" w:color="00000A"/>
        <w:right w:val="nil"/>
      </w:pBdr>
      <w:spacing w:before="200" w:after="280"/>
      <w:ind w:left="1008" w:right="1152"/>
      <w:jc w:val="both"/>
    </w:pPr>
    <w:rPr>
      <w:b/>
      <w:bCs/>
      <w:i/>
      <w:iCs/>
    </w:rPr>
  </w:style>
  <w:style w:type="paragraph" w:customStyle="1" w:styleId="ContentsHeading">
    <w:name w:val="Contents Heading"/>
    <w:basedOn w:val="Heading1"/>
    <w:next w:val="Normal"/>
    <w:uiPriority w:val="39"/>
    <w:unhideWhenUsed/>
    <w:qFormat/>
    <w:rsid w:val="00FA000E"/>
  </w:style>
  <w:style w:type="paragraph" w:styleId="BalloonText">
    <w:name w:val="Balloon Text"/>
    <w:basedOn w:val="Normal"/>
    <w:link w:val="BalloonTextChar"/>
    <w:uiPriority w:val="99"/>
    <w:semiHidden/>
    <w:unhideWhenUsed/>
    <w:rsid w:val="00F46AEF"/>
    <w:rPr>
      <w:rFonts w:ascii="Tahoma" w:hAnsi="Tahoma" w:cs="Tahoma"/>
      <w:sz w:val="16"/>
      <w:szCs w:val="16"/>
    </w:rPr>
  </w:style>
  <w:style w:type="paragraph" w:customStyle="1" w:styleId="TableHead">
    <w:name w:val="Table_Head"/>
    <w:basedOn w:val="Normal"/>
    <w:rsid w:val="00755D79"/>
    <w:pPr>
      <w:widowControl w:val="0"/>
      <w:spacing w:before="40" w:after="40" w:line="240" w:lineRule="auto"/>
      <w:jc w:val="both"/>
    </w:pPr>
    <w:rPr>
      <w:rFonts w:ascii="Arial" w:hAnsi="Arial"/>
      <w:b/>
      <w:color w:val="00000A"/>
      <w:sz w:val="20"/>
      <w:szCs w:val="20"/>
      <w:lang w:bidi="ar-SA"/>
    </w:rPr>
  </w:style>
  <w:style w:type="paragraph" w:customStyle="1" w:styleId="Contents1">
    <w:name w:val="Contents 1"/>
    <w:basedOn w:val="Normal"/>
    <w:next w:val="Normal"/>
    <w:autoRedefine/>
    <w:uiPriority w:val="39"/>
    <w:unhideWhenUsed/>
    <w:qFormat/>
    <w:rsid w:val="00C17C06"/>
    <w:pPr>
      <w:tabs>
        <w:tab w:val="left" w:pos="440"/>
        <w:tab w:val="right" w:leader="dot" w:pos="9350"/>
      </w:tabs>
      <w:spacing w:after="100" w:line="360" w:lineRule="auto"/>
    </w:pPr>
  </w:style>
  <w:style w:type="paragraph" w:customStyle="1" w:styleId="Contents2">
    <w:name w:val="Contents 2"/>
    <w:basedOn w:val="Normal"/>
    <w:next w:val="Normal"/>
    <w:autoRedefine/>
    <w:uiPriority w:val="39"/>
    <w:unhideWhenUsed/>
    <w:qFormat/>
    <w:rsid w:val="00E77502"/>
    <w:pPr>
      <w:spacing w:after="100"/>
      <w:ind w:left="240"/>
    </w:pPr>
  </w:style>
  <w:style w:type="paragraph" w:styleId="Header">
    <w:name w:val="header"/>
    <w:basedOn w:val="Normal"/>
    <w:link w:val="HeaderChar"/>
    <w:uiPriority w:val="99"/>
    <w:unhideWhenUsed/>
    <w:rsid w:val="002D2704"/>
    <w:pPr>
      <w:tabs>
        <w:tab w:val="center" w:pos="4680"/>
        <w:tab w:val="right" w:pos="9360"/>
      </w:tabs>
      <w:spacing w:after="0" w:line="240" w:lineRule="auto"/>
    </w:pPr>
  </w:style>
  <w:style w:type="paragraph" w:styleId="Footer">
    <w:name w:val="footer"/>
    <w:basedOn w:val="Normal"/>
    <w:link w:val="FooterChar"/>
    <w:uiPriority w:val="99"/>
    <w:unhideWhenUsed/>
    <w:rsid w:val="002D2704"/>
    <w:pPr>
      <w:tabs>
        <w:tab w:val="center" w:pos="4680"/>
        <w:tab w:val="right" w:pos="9360"/>
      </w:tabs>
      <w:spacing w:after="0" w:line="240" w:lineRule="auto"/>
    </w:pPr>
  </w:style>
  <w:style w:type="paragraph" w:styleId="NormalWeb">
    <w:name w:val="Normal (Web)"/>
    <w:basedOn w:val="Normal"/>
    <w:uiPriority w:val="99"/>
    <w:unhideWhenUsed/>
    <w:rsid w:val="00862E94"/>
    <w:pPr>
      <w:spacing w:after="280"/>
    </w:pPr>
    <w:rPr>
      <w:rFonts w:ascii="Times New Roman" w:hAnsi="Times New Roman"/>
      <w:color w:val="00000A"/>
      <w:szCs w:val="24"/>
      <w:lang w:bidi="ar-SA"/>
    </w:rPr>
  </w:style>
  <w:style w:type="paragraph" w:customStyle="1" w:styleId="Contents3">
    <w:name w:val="Contents 3"/>
    <w:basedOn w:val="Normal"/>
    <w:next w:val="Normal"/>
    <w:autoRedefine/>
    <w:uiPriority w:val="39"/>
    <w:unhideWhenUsed/>
    <w:qFormat/>
    <w:rsid w:val="00A435C6"/>
    <w:pPr>
      <w:ind w:left="480"/>
    </w:pPr>
  </w:style>
  <w:style w:type="paragraph" w:styleId="BodyText3">
    <w:name w:val="Body Text 3"/>
    <w:basedOn w:val="Normal"/>
    <w:link w:val="BodyText3Char"/>
    <w:semiHidden/>
    <w:rsid w:val="000D4E92"/>
    <w:pPr>
      <w:spacing w:after="0" w:line="240" w:lineRule="auto"/>
      <w:ind w:right="547"/>
    </w:pPr>
    <w:rPr>
      <w:rFonts w:ascii="Arial" w:hAnsi="Arial"/>
      <w:color w:val="00000A"/>
      <w:szCs w:val="20"/>
      <w:lang w:bidi="ar-SA"/>
    </w:rPr>
  </w:style>
  <w:style w:type="paragraph" w:styleId="BodyTextIndent2">
    <w:name w:val="Body Text Indent 2"/>
    <w:basedOn w:val="Normal"/>
    <w:link w:val="BodyTextIndent2Char"/>
    <w:uiPriority w:val="99"/>
    <w:semiHidden/>
    <w:unhideWhenUsed/>
    <w:rsid w:val="00E97270"/>
    <w:pPr>
      <w:spacing w:after="120" w:line="480" w:lineRule="auto"/>
      <w:ind w:left="360"/>
    </w:pPr>
  </w:style>
  <w:style w:type="paragraph" w:styleId="BodyTextIndent3">
    <w:name w:val="Body Text Indent 3"/>
    <w:basedOn w:val="Normal"/>
    <w:link w:val="BodyTextIndent3Char"/>
    <w:uiPriority w:val="99"/>
    <w:semiHidden/>
    <w:unhideWhenUsed/>
    <w:rsid w:val="00E97270"/>
    <w:pPr>
      <w:spacing w:after="120"/>
      <w:ind w:left="360"/>
    </w:pPr>
    <w:rPr>
      <w:sz w:val="16"/>
      <w:szCs w:val="16"/>
    </w:rPr>
  </w:style>
  <w:style w:type="paragraph" w:styleId="FootnoteText">
    <w:name w:val="footnote text"/>
    <w:basedOn w:val="Normal"/>
    <w:link w:val="FootnoteTextChar"/>
    <w:uiPriority w:val="99"/>
    <w:semiHidden/>
    <w:unhideWhenUsed/>
    <w:rsid w:val="002D20E4"/>
    <w:pPr>
      <w:spacing w:after="0" w:line="240" w:lineRule="auto"/>
    </w:pPr>
    <w:rPr>
      <w:sz w:val="20"/>
      <w:szCs w:val="20"/>
    </w:rPr>
  </w:style>
  <w:style w:type="table" w:styleId="TableGrid">
    <w:name w:val="Table Grid"/>
    <w:basedOn w:val="TableNormal"/>
    <w:uiPriority w:val="59"/>
    <w:rsid w:val="0045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45701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60"/>
    <w:rsid w:val="00431C3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Hyperlink">
    <w:name w:val="Hyperlink"/>
    <w:basedOn w:val="DefaultParagraphFont"/>
    <w:uiPriority w:val="99"/>
    <w:unhideWhenUsed/>
    <w:rsid w:val="00F34CC2"/>
    <w:rPr>
      <w:color w:val="0000FF" w:themeColor="hyperlink"/>
      <w:u w:val="single"/>
    </w:rPr>
  </w:style>
  <w:style w:type="paragraph" w:styleId="TOC1">
    <w:name w:val="toc 1"/>
    <w:basedOn w:val="Normal"/>
    <w:next w:val="Normal"/>
    <w:autoRedefine/>
    <w:uiPriority w:val="39"/>
    <w:unhideWhenUsed/>
    <w:qFormat/>
    <w:rsid w:val="00CF2148"/>
    <w:pPr>
      <w:spacing w:after="100"/>
    </w:pPr>
  </w:style>
</w:styles>
</file>

<file path=word/webSettings.xml><?xml version="1.0" encoding="utf-8"?>
<w:webSettings xmlns:r="http://schemas.openxmlformats.org/officeDocument/2006/relationships" xmlns:w="http://schemas.openxmlformats.org/wordprocessingml/2006/main">
  <w:divs>
    <w:div w:id="113483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swebsvr009:8090/confluence/display/DEV/LENS+api+Load+Balancing+Solution+-+Phase+I+Testing" TargetMode="External"/><Relationship Id="rId13" Type="http://schemas.openxmlformats.org/officeDocument/2006/relationships/hyperlink" Target="file:///\\diskstation02\backup\CORWEBSVR011\" TargetMode="External"/><Relationship Id="rId18" Type="http://schemas.openxmlformats.org/officeDocument/2006/relationships/hyperlink" Target="http://lensapi.burning-glass.com/v1.0/adminservice" TargetMode="External"/><Relationship Id="rId26" Type="http://schemas.openxmlformats.org/officeDocument/2006/relationships/hyperlink" Target="http://lensapi.burning-glass.com/v2.0/adminservice" TargetMode="External"/><Relationship Id="rId3" Type="http://schemas.openxmlformats.org/officeDocument/2006/relationships/styles" Target="styles.xml"/><Relationship Id="rId21" Type="http://schemas.openxmlformats.org/officeDocument/2006/relationships/hyperlink" Target="http://lensapi.burning-glass.com/v1.0/parserservice.wsd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websites\lensapi.burning-glass.com\" TargetMode="External"/><Relationship Id="rId17" Type="http://schemas.openxmlformats.org/officeDocument/2006/relationships/hyperlink" Target="http://bossrcsvr004/Repository/MM-SaaS_LensWebAPI/Tree/V2.0.16.2-Production_Release" TargetMode="External"/><Relationship Id="rId25" Type="http://schemas.openxmlformats.org/officeDocument/2006/relationships/hyperlink" Target="http://lensapi.burning-glass.com/v1.7/parserservice.wsdl" TargetMode="External"/><Relationship Id="rId33" Type="http://schemas.openxmlformats.org/officeDocument/2006/relationships/hyperlink" Target="https://10.0.4.41" TargetMode="External"/><Relationship Id="rId2" Type="http://schemas.openxmlformats.org/officeDocument/2006/relationships/numbering" Target="numbering.xml"/><Relationship Id="rId16" Type="http://schemas.openxmlformats.org/officeDocument/2006/relationships/hyperlink" Target="http://bossrcsvr004.usdev.burninglass.com/MM-SaaS_LensWebAPI.git" TargetMode="External"/><Relationship Id="rId20" Type="http://schemas.openxmlformats.org/officeDocument/2006/relationships/hyperlink" Target="http://lensapi.burning-glass.com/v1.0/adminservice.wsdl" TargetMode="External"/><Relationship Id="rId29" Type="http://schemas.openxmlformats.org/officeDocument/2006/relationships/hyperlink" Target="http://lensapi.burning-glass.com/v2.0/admin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swebsvr009:8090/confluence/display/DEV/LENS+api+-+Release+Notes" TargetMode="External"/><Relationship Id="rId24" Type="http://schemas.openxmlformats.org/officeDocument/2006/relationships/hyperlink" Target="http://lensapi.burning-glass.com/v1.7/adminservice.wsdl" TargetMode="External"/><Relationship Id="rId32" Type="http://schemas.openxmlformats.org/officeDocument/2006/relationships/hyperlink" Target="http://lensapi.burning-glass.com/portal/login" TargetMode="External"/><Relationship Id="rId5" Type="http://schemas.openxmlformats.org/officeDocument/2006/relationships/webSettings" Target="webSettings.xml"/><Relationship Id="rId15" Type="http://schemas.openxmlformats.org/officeDocument/2006/relationships/hyperlink" Target="http://boswebsvr009:8090/confluence/display/DEV/LENS+api+-+Release+Notes" TargetMode="External"/><Relationship Id="rId23" Type="http://schemas.openxmlformats.org/officeDocument/2006/relationships/hyperlink" Target="http://lensapi.burning-glass.com/v1.7/parserservice" TargetMode="External"/><Relationship Id="rId28" Type="http://schemas.openxmlformats.org/officeDocument/2006/relationships/hyperlink" Target="http://lensapi.burning-glass.com/v2.0/searchservice" TargetMode="External"/><Relationship Id="rId36" Type="http://schemas.openxmlformats.org/officeDocument/2006/relationships/theme" Target="theme/theme1.xml"/><Relationship Id="rId10" Type="http://schemas.openxmlformats.org/officeDocument/2006/relationships/hyperlink" Target="http://boswebsvr009:8090/confluence/display/DEV/LENS+api+-+Load+Balancer+configuration+setup" TargetMode="External"/><Relationship Id="rId19" Type="http://schemas.openxmlformats.org/officeDocument/2006/relationships/hyperlink" Target="http://lensapi.burning-glass.com/v1.0/parserservice" TargetMode="External"/><Relationship Id="rId31" Type="http://schemas.openxmlformats.org/officeDocument/2006/relationships/hyperlink" Target="http://lensapi.burning-glass.com/v2.0/searchservice.wsdl" TargetMode="External"/><Relationship Id="rId4" Type="http://schemas.openxmlformats.org/officeDocument/2006/relationships/settings" Target="settings.xml"/><Relationship Id="rId9" Type="http://schemas.openxmlformats.org/officeDocument/2006/relationships/hyperlink" Target="http://boswebsvr009:8090/confluence/display/DEV/LENS+api+-+Hosted+Machine+details" TargetMode="External"/><Relationship Id="rId14" Type="http://schemas.openxmlformats.org/officeDocument/2006/relationships/hyperlink" Target="file:///\\diskstation02\backup\CORWEBSVR012\" TargetMode="External"/><Relationship Id="rId22" Type="http://schemas.openxmlformats.org/officeDocument/2006/relationships/hyperlink" Target="http://lensapi.burning-glass.com/v1.7/adminservice" TargetMode="External"/><Relationship Id="rId27" Type="http://schemas.openxmlformats.org/officeDocument/2006/relationships/hyperlink" Target="http://lensapi.burning-glass.com/v2.0/parserservice" TargetMode="External"/><Relationship Id="rId30" Type="http://schemas.openxmlformats.org/officeDocument/2006/relationships/hyperlink" Target="http://lensapi.burning-glass.com/v2.0/parserservice.wsd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EB3D4-A29D-4ED5-B0DE-3A59DD5E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 Kumar</cp:lastModifiedBy>
  <cp:revision>111</cp:revision>
  <dcterms:created xsi:type="dcterms:W3CDTF">2015-12-08T06:50:00Z</dcterms:created>
  <dcterms:modified xsi:type="dcterms:W3CDTF">2017-07-03T18:24:00Z</dcterms:modified>
  <dc:language>en-IN</dc:language>
</cp:coreProperties>
</file>