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30th Jan Python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 Display grade based on percentage.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grade=int(input("Enter your grades:"))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if(grade&gt;100):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print("Please enter a valid percentage")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elif(grade&gt;90):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print("A")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elif (grade&gt;80 and grade&lt;=90):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print("B")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elif(grade&gt;60 and grade&lt;=80):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print("C")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elif(grade&gt;=0):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print("D")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print("Please enter a valid percentage")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740543" cy="218797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543" cy="2187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Display road tax based on price of your bike.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price=int(input("Enter your price of your bike:"))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if(price&gt;100000):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print(f"Your road tax is {price*15/100}")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elif (price&gt;50000 and price&lt;=100000):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print(f"Your road tax is {price*10/100}")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elif(price&gt;0 and price&lt;=50000):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print(f"Your road tax is {price*5/100}")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print("Please enter a proper salary")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3.Display monuments based on the city.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city=input("Enter the city:")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City_To_Monuments={"Delhi":"Red Fort","Agra":"Taj Mahal","Jaipur":"Jal Mahal"}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city.title() in City_To_Monuments: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print(f"The monument in the {city.title()} is {City_To_Monuments[city.title()]}")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print("Please enter a valid city")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How many time the number can be divided by 3 before it reaches less than are equal to 10.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num=int(input("Enter a number:"))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while(num&gt;10):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num//=3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count+=1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print(count)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 While loop should be used when the loop has to be </w:t>
      </w:r>
      <w:r w:rsidDel="00000000" w:rsidR="00000000" w:rsidRPr="00000000">
        <w:rPr>
          <w:rtl w:val="0"/>
        </w:rPr>
        <w:t xml:space="preserve">exited</w:t>
      </w:r>
      <w:r w:rsidDel="00000000" w:rsidR="00000000" w:rsidRPr="00000000">
        <w:rPr>
          <w:rtl w:val="0"/>
        </w:rPr>
        <w:t xml:space="preserve"> if a specific value or group of values doesn’t match the condition.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num=int(input("Enter a number:"))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while(num&gt;10):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num//=3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count+=1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print(count)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6. Use Nested While loop to print 3 patterns.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num=int(input("Enter a size of the pattern needed:"))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print("\n Square \n")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j=0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while(j&lt;num):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print("* "*num,end="\n")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j+=1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print("\n Rectange \n")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j=0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while(j&lt;num//2):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print("* "*(num),end="\n")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j+=1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print("\n Triange\n 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i=num-1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j=0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while(j&lt;num):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print(" "*i+"*"*(2*j+1),end="\n")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j+=1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i-=1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44366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43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7. Reverse a While loop to display number from 10 to 1.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i=10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while(i&gt;0):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print(i,end=" 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i-=1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1247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