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39" w:rsidRPr="001534F9" w:rsidRDefault="00042039" w:rsidP="00042039">
      <w:pPr>
        <w:pStyle w:val="Heading2"/>
        <w:tabs>
          <w:tab w:val="left" w:pos="65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34F9">
        <w:rPr>
          <w:rFonts w:ascii="Times New Roman" w:hAnsi="Times New Roman" w:cs="Times New Roman"/>
          <w:sz w:val="24"/>
          <w:szCs w:val="24"/>
          <w:shd w:val="clear" w:color="auto" w:fill="FFFFFF"/>
        </w:rPr>
        <w:t>WATER QUALITY ANALYSIS</w:t>
      </w:r>
    </w:p>
    <w:p w:rsidR="00042039" w:rsidRPr="001534F9" w:rsidRDefault="00042039" w:rsidP="00042039">
      <w:pPr>
        <w:pStyle w:val="Heading2"/>
        <w:tabs>
          <w:tab w:val="left" w:pos="528"/>
        </w:tabs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2B3C" w:rsidRPr="00DF2B3C" w:rsidRDefault="00DF2B3C" w:rsidP="00042039">
      <w:pPr>
        <w:pStyle w:val="Heading2"/>
        <w:tabs>
          <w:tab w:val="left" w:pos="52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DF2B3C">
        <w:rPr>
          <w:rFonts w:ascii="Times New Roman" w:hAnsi="Times New Roman" w:cs="Times New Roman"/>
          <w:sz w:val="28"/>
          <w:szCs w:val="28"/>
        </w:rPr>
        <w:t>Phase 2: Innovation</w:t>
      </w:r>
    </w:p>
    <w:p w:rsidR="001534F9" w:rsidRPr="001534F9" w:rsidRDefault="001534F9" w:rsidP="00DF2B3C">
      <w:pPr>
        <w:pStyle w:val="BodyText"/>
        <w:spacing w:line="360" w:lineRule="auto"/>
        <w:ind w:right="4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After many years of research, water quality standards are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put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place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ensure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suitability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efficient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designated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purpose.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quality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measure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parameters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following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standard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methods,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check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whether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they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accordance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with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standard.</w:t>
      </w:r>
    </w:p>
    <w:p w:rsidR="00DF2B3C" w:rsidRDefault="00DF2B3C" w:rsidP="001534F9">
      <w:pPr>
        <w:pStyle w:val="Heading2"/>
        <w:tabs>
          <w:tab w:val="left" w:pos="659"/>
        </w:tabs>
        <w:spacing w:line="276" w:lineRule="auto"/>
        <w:ind w:left="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1534F9" w:rsidRPr="001534F9" w:rsidRDefault="001534F9" w:rsidP="001534F9">
      <w:pPr>
        <w:pStyle w:val="Heading2"/>
        <w:tabs>
          <w:tab w:val="left" w:pos="659"/>
        </w:tabs>
        <w:spacing w:line="276" w:lineRule="auto"/>
        <w:ind w:left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1534F9">
        <w:rPr>
          <w:rFonts w:ascii="Times New Roman" w:hAnsi="Times New Roman" w:cs="Times New Roman"/>
          <w:bCs w:val="0"/>
          <w:sz w:val="24"/>
          <w:szCs w:val="24"/>
        </w:rPr>
        <w:t>SYSTEM DESIGN</w:t>
      </w:r>
    </w:p>
    <w:tbl>
      <w:tblPr>
        <w:tblStyle w:val="TableGrid"/>
        <w:tblpPr w:leftFromText="180" w:rightFromText="180" w:vertAnchor="page" w:horzAnchor="margin" w:tblpY="48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68"/>
      </w:tblGrid>
      <w:tr w:rsidR="001534F9" w:rsidRPr="001534F9" w:rsidTr="00DF2B3C">
        <w:trPr>
          <w:trHeight w:val="8270"/>
        </w:trPr>
        <w:tc>
          <w:tcPr>
            <w:tcW w:w="9268" w:type="dxa"/>
          </w:tcPr>
          <w:p w:rsidR="001534F9" w:rsidRPr="001534F9" w:rsidRDefault="001534F9" w:rsidP="001534F9">
            <w:pPr>
              <w:spacing w:before="190"/>
              <w:ind w:right="1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109" style="position:absolute;left:0;text-align:left;margin-left:147pt;margin-top:13.5pt;width:161.2pt;height:21.6pt;z-index:251667456;mso-position-horizontal-relative:margin">
                  <v:textbox>
                    <w:txbxContent>
                      <w:p w:rsidR="001534F9" w:rsidRDefault="001534F9" w:rsidP="001534F9">
                        <w:pPr>
                          <w:spacing w:before="73"/>
                          <w:ind w:left="2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SELECTION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PARAMETERS</w:t>
                        </w:r>
                      </w:p>
                      <w:p w:rsidR="001534F9" w:rsidRDefault="001534F9" w:rsidP="001534F9">
                        <w:pPr>
                          <w:spacing w:before="73"/>
                          <w:ind w:left="2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SELECTION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PARAMETERS</w:t>
                        </w:r>
                      </w:p>
                      <w:p w:rsidR="001534F9" w:rsidRPr="00BB5CC8" w:rsidRDefault="001534F9" w:rsidP="001534F9"/>
                    </w:txbxContent>
                  </v:textbox>
                  <w10:wrap anchorx="margin"/>
                </v:rect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118" style="position:absolute;margin-left:217.9pt;margin-top:12.45pt;width:19.5pt;height:26.2pt;z-index:251676672;mso-position-horizontal-relative:page" coordorigin="5758,-1550" coordsize="390,465" path="m5758,-1244r98,l5856,-1550r194,l6050,-1244r98,l5953,-1085r-195,-159xe" filled="f">
                  <v:path arrowok="t"/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110" style="position:absolute;margin-left:147pt;margin-top:10.65pt;width:161.2pt;height:21.6pt;z-index:251668480;mso-position-horizontal-relative:margin">
                  <v:textbox style="mso-next-textbox:#_x0000_s1110">
                    <w:txbxContent>
                      <w:p w:rsidR="001534F9" w:rsidRDefault="001534F9" w:rsidP="001534F9">
                        <w:pPr>
                          <w:spacing w:before="71"/>
                          <w:ind w:left="33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SELECTION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METHODS</w:t>
                        </w:r>
                      </w:p>
                      <w:p w:rsidR="001534F9" w:rsidRPr="00BB5CC8" w:rsidRDefault="001534F9" w:rsidP="001534F9"/>
                    </w:txbxContent>
                  </v:textbox>
                  <w10:wrap anchorx="margin"/>
                </v:rect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116" style="position:absolute;margin-left:217.9pt;margin-top:4.9pt;width:19.5pt;height:24.5pt;z-index:251674624;mso-position-horizontal-relative:page" coordorigin="5758,-1550" coordsize="390,465" path="m5758,-1244r98,l5856,-1550r194,l6050,-1244r98,l5953,-1085r-195,-159xe" filled="f">
                  <v:path arrowok="t"/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111" style="position:absolute;margin-left:55.25pt;margin-top:2.05pt;width:381.75pt;height:21.6pt;z-index:251669504;mso-position-horizontal-relative:margin">
                  <v:textbox style="mso-next-textbox:#_x0000_s1111">
                    <w:txbxContent>
                      <w:p w:rsidR="001534F9" w:rsidRDefault="001534F9" w:rsidP="001534F9">
                        <w:pPr>
                          <w:spacing w:before="72"/>
                          <w:ind w:left="48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PRECISION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ACCURACY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METHOD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SELECTED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PER REQUIREMENT</w:t>
                        </w:r>
                      </w:p>
                      <w:p w:rsidR="001534F9" w:rsidRPr="00BB5CC8" w:rsidRDefault="001534F9" w:rsidP="001534F9"/>
                    </w:txbxContent>
                  </v:textbox>
                  <w10:wrap anchorx="margin"/>
                </v:rect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117" style="position:absolute;margin-left:217.9pt;margin-top:9.85pt;width:19.5pt;height:28.8pt;z-index:251675648;mso-position-horizontal-relative:page" coordorigin="5758,-1550" coordsize="390,465" path="m5758,-1244r98,l5856,-1550r194,l6050,-1244r98,l5953,-1085r-195,-159xe" filled="f">
                  <v:path arrowok="t"/>
                  <w10:wrap anchorx="page"/>
                </v:shape>
              </w:pict>
            </w:r>
          </w:p>
          <w:p w:rsidR="001534F9" w:rsidRPr="001534F9" w:rsidRDefault="001534F9" w:rsidP="0015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7" type="#_x0000_t202" style="position:absolute;margin-left:165pt;margin-top:11.05pt;width:133.95pt;height:21.6pt;z-index:251665408;mso-position-horizontal-relative:page" filled="f">
                  <v:textbox style="mso-next-textbox:#_x0000_s1107" inset="0,0,0,0">
                    <w:txbxContent>
                      <w:p w:rsidR="001534F9" w:rsidRDefault="001534F9" w:rsidP="001534F9">
                        <w:pPr>
                          <w:spacing w:before="72"/>
                          <w:ind w:left="4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PROPER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SAMPLING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group id="_x0000_s1099" style="position:absolute;margin-left:299pt;margin-top:8.55pt;width:67.6pt;height:75.65pt;z-index:251661312;mso-position-horizontal-relative:page" coordorigin="8215,-1991" coordsize="1352,1988">
                  <v:line id="_x0000_s1100" style="position:absolute" from="8215,-1980" to="9505,-1980"/>
                  <v:shape id="_x0000_s1101" style="position:absolute;left:9447;top:-1991;width:120;height:1988" coordorigin="9447,-1991" coordsize="120,1988" o:spt="100" adj="0,,0" path="m9497,-123r-50,l9507,-3r45,-90l9501,-93r-4,-4l9497,-123xm9512,-1991r-12,l9496,-1987r1,1890l9501,-93r11,l9517,-97r-1,-1884l9516,-1987r-4,-4xm9567,-123r-50,l9517,-97r-5,4l9552,-93r15,-30xe" fillcolor="black" stroked="f">
                    <v:stroke joinstyle="round"/>
                    <v:formulas/>
                    <v:path arrowok="t" o:connecttype="segments"/>
                  </v:shape>
                  <w10:wrap anchorx="page"/>
                </v:group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13" style="position:absolute;margin-left:217.9pt;margin-top:5.05pt;width:19.5pt;height:28.8pt;z-index:251671552;mso-position-horizontal-relative:page" coordorigin="5758,-1550" coordsize="390,465" path="m5758,-1244r98,l5856,-1550r194,l6050,-1244r98,l5953,-1085r-195,-159xe" filled="f">
                  <v:path arrowok="t"/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06" type="#_x0000_t202" style="position:absolute;margin-left:165.05pt;margin-top:6.25pt;width:133.95pt;height:21.6pt;z-index:251664384;mso-position-horizontal-relative:page" filled="f">
                  <v:textbox style="mso-next-textbox:#_x0000_s1106" inset="0,0,0,0">
                    <w:txbxContent>
                      <w:p w:rsidR="001534F9" w:rsidRDefault="001534F9" w:rsidP="001534F9">
                        <w:pPr>
                          <w:spacing w:before="73"/>
                          <w:ind w:left="4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PROPER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LABELING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14" style="position:absolute;margin-left:217.9pt;margin-top:.25pt;width:19.5pt;height:27.6pt;z-index:251672576;mso-position-horizontal-relative:page" coordorigin="5758,-502" coordsize="390,464" path="m5758,-197r98,l5856,-502r194,l6050,-197r98,l5953,-38,5758,-197xe" filled="f">
                  <v:path arrowok="t"/>
                  <w10:wrap anchorx="page"/>
                </v:shape>
              </w:pict>
            </w:r>
          </w:p>
          <w:tbl>
            <w:tblPr>
              <w:tblStyle w:val="TableGrid"/>
              <w:tblpPr w:leftFromText="180" w:rightFromText="180" w:vertAnchor="text" w:horzAnchor="margin" w:tblpXSpec="right" w:tblpY="-18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36"/>
            </w:tblGrid>
            <w:tr w:rsidR="001534F9" w:rsidRPr="001534F9" w:rsidTr="009E2694">
              <w:trPr>
                <w:trHeight w:val="584"/>
              </w:trPr>
              <w:tc>
                <w:tcPr>
                  <w:tcW w:w="2736" w:type="dxa"/>
                </w:tcPr>
                <w:p w:rsidR="001534F9" w:rsidRPr="001534F9" w:rsidRDefault="001534F9" w:rsidP="001534F9">
                  <w:pPr>
                    <w:pStyle w:val="Heading2"/>
                    <w:spacing w:line="278" w:lineRule="auto"/>
                    <w:ind w:left="0" w:right="866"/>
                    <w:outlineLvl w:val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534F9" w:rsidRPr="001534F9" w:rsidRDefault="001534F9" w:rsidP="001534F9">
                  <w:pPr>
                    <w:pStyle w:val="Heading2"/>
                    <w:spacing w:line="278" w:lineRule="auto"/>
                    <w:ind w:left="0" w:right="866"/>
                    <w:outlineLvl w:val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34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CHAIN-OF-CUSTODY                                             PROCEDURES</w:t>
                  </w:r>
                </w:p>
              </w:tc>
            </w:tr>
          </w:tbl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05" type="#_x0000_t202" style="position:absolute;margin-left:165.1pt;margin-top:.25pt;width:133.9pt;height:21.65pt;z-index:251663360;mso-position-horizontal-relative:page" filled="f">
                  <v:textbox style="mso-next-textbox:#_x0000_s1105" inset="0,0,0,0">
                    <w:txbxContent>
                      <w:p w:rsidR="001534F9" w:rsidRDefault="001534F9" w:rsidP="001534F9">
                        <w:pPr>
                          <w:spacing w:before="73"/>
                          <w:ind w:left="6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PRESERVATION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15" style="position:absolute;margin-left:217.9pt;margin-top:8.1pt;width:19.5pt;height:23.2pt;z-index:251673600;mso-position-horizontal-relative:page" coordorigin="5758,570" coordsize="390,464" path="m5758,875r98,l5856,570r194,l6050,875r98,l5953,1034,5758,875xe" filled="f">
                  <v:path arrowok="t"/>
                  <w10:wrap anchorx="page"/>
                </v:shape>
              </w:pict>
            </w: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group id="_x0000_s1102" style="position:absolute;margin-left:297.85pt;margin-top:11.4pt;width:67.5pt;height:71.75pt;z-index:251662336;mso-position-horizontal-relative:page" coordorigin="8215,587" coordsize="1350,1935">
                  <v:shape id="_x0000_s1103" style="position:absolute;left:9445;top:587;width:120;height:1935" coordorigin="9445,587" coordsize="120,1935" o:spt="100" adj="0,,0" path="m9511,677r-12,l9495,681r,1837l9499,2522r12,l9515,2518r,-1837l9511,677xm9505,587r-60,120l9495,707r,-26l9499,677r51,l9505,587xm9550,677r-39,l9515,681r,26l9565,707r-15,-30xe" fillcolor="black" stroked="f">
                    <v:stroke joinstyle="round"/>
                    <v:formulas/>
                    <v:path arrowok="t" o:connecttype="segments"/>
                  </v:shape>
                  <v:line id="_x0000_s1104" style="position:absolute" from="8215,2506" to="9505,2506"/>
                  <w10:wrap anchorx="page"/>
                </v:group>
              </w:pict>
            </w:r>
          </w:p>
          <w:p w:rsidR="001534F9" w:rsidRPr="001534F9" w:rsidRDefault="001534F9" w:rsidP="001534F9">
            <w:pPr>
              <w:tabs>
                <w:tab w:val="left" w:pos="7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98" style="position:absolute;margin-left:217.9pt;margin-top:25.3pt;width:19.5pt;height:31.8pt;z-index:251658240;mso-position-horizontal-relative:page" coordorigin="5758,-1550" coordsize="390,465" path="m5758,-1244r98,l5856,-1550r194,l6050,-1244r98,l5953,-1085r-195,-159xe" filled="f">
                  <v:path arrowok="t"/>
                  <w10:wrap anchorx="page"/>
                </v:shape>
              </w:pic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108" type="#_x0000_t202" style="position:absolute;margin-left:165.1pt;margin-top:3.7pt;width:133.9pt;height:21.6pt;z-index:-251650048;mso-wrap-distance-left:0;mso-wrap-distance-right:0;mso-position-horizontal-relative:page" filled="f">
                  <v:textbox style="mso-next-textbox:#_x0000_s1108" inset="0,0,0,0">
                    <w:txbxContent>
                      <w:p w:rsidR="001534F9" w:rsidRDefault="001534F9" w:rsidP="001534F9">
                        <w:pPr>
                          <w:spacing w:before="74"/>
                          <w:ind w:left="8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ANALYSIS</w:t>
                        </w:r>
                      </w:p>
                    </w:txbxContent>
                  </v:textbox>
                  <w10:wrap type="topAndBottom" anchorx="page"/>
                </v:shape>
              </w:pic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534F9" w:rsidRPr="001534F9" w:rsidRDefault="001534F9" w:rsidP="001534F9">
            <w:pPr>
              <w:tabs>
                <w:tab w:val="left" w:pos="7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4F9" w:rsidRPr="001534F9" w:rsidRDefault="001534F9" w:rsidP="0015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112" type="#_x0000_t202" style="position:absolute;margin-left:165.1pt;margin-top:3.75pt;width:133.9pt;height:21.6pt;z-index:-251645952;mso-wrap-distance-left:0;mso-wrap-distance-right:0;mso-position-horizontal-relative:page" filled="f">
                  <v:textbox style="mso-next-textbox:#_x0000_s1112" inset="0,0,0,0">
                    <w:txbxContent>
                      <w:p w:rsidR="001534F9" w:rsidRDefault="001534F9" w:rsidP="001534F9">
                        <w:pPr>
                          <w:spacing w:before="73"/>
                          <w:ind w:left="7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REPORTING</w:t>
                        </w:r>
                      </w:p>
                      <w:p w:rsidR="001534F9" w:rsidRPr="00BB5CC8" w:rsidRDefault="001534F9" w:rsidP="001534F9"/>
                    </w:txbxContent>
                  </v:textbox>
                  <w10:wrap type="topAndBottom" anchorx="page"/>
                </v:shape>
              </w:pict>
            </w:r>
          </w:p>
          <w:p w:rsidR="00DF2B3C" w:rsidRDefault="001534F9" w:rsidP="001534F9">
            <w:pPr>
              <w:pStyle w:val="Heading2"/>
              <w:spacing w:line="278" w:lineRule="auto"/>
              <w:ind w:left="0" w:right="866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1534F9" w:rsidRPr="001534F9" w:rsidRDefault="001534F9" w:rsidP="00DF2B3C">
            <w:pPr>
              <w:pStyle w:val="Heading2"/>
              <w:spacing w:line="278" w:lineRule="auto"/>
              <w:ind w:left="0" w:right="8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1534F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-1:</w:t>
            </w:r>
            <w:r w:rsidRPr="001534F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1534F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534F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1534F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  <w:r w:rsidRPr="001534F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534F9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</w:tr>
    </w:tbl>
    <w:p w:rsidR="001534F9" w:rsidRPr="001534F9" w:rsidRDefault="001534F9" w:rsidP="001534F9">
      <w:pPr>
        <w:pStyle w:val="Heading2"/>
        <w:tabs>
          <w:tab w:val="left" w:pos="659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2B3C" w:rsidRDefault="00DF2B3C" w:rsidP="00042039">
      <w:pPr>
        <w:pStyle w:val="Heading2"/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B3C" w:rsidRDefault="00DF2B3C" w:rsidP="00042039">
      <w:pPr>
        <w:pStyle w:val="Heading2"/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039" w:rsidRPr="001534F9" w:rsidRDefault="001534F9" w:rsidP="00042039">
      <w:pPr>
        <w:pStyle w:val="Heading2"/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lastRenderedPageBreak/>
        <w:t>MODULES</w:t>
      </w:r>
    </w:p>
    <w:p w:rsidR="00042039" w:rsidRPr="001534F9" w:rsidRDefault="00042039" w:rsidP="00042039">
      <w:pPr>
        <w:pStyle w:val="Heading2"/>
        <w:numPr>
          <w:ilvl w:val="0"/>
          <w:numId w:val="15"/>
        </w:numPr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Selection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Parameters</w:t>
      </w:r>
    </w:p>
    <w:p w:rsidR="000B561C" w:rsidRPr="001534F9" w:rsidRDefault="000B561C" w:rsidP="00812033">
      <w:pPr>
        <w:pStyle w:val="BodyText"/>
        <w:spacing w:line="276" w:lineRule="auto"/>
        <w:ind w:left="300" w:right="1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The parameters of water quality are selected entirely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according to the need for a specific use of that water. Some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examples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are:</w:t>
      </w:r>
    </w:p>
    <w:p w:rsidR="000B561C" w:rsidRPr="001534F9" w:rsidRDefault="000B561C" w:rsidP="00812033">
      <w:pPr>
        <w:spacing w:before="110" w:line="276" w:lineRule="auto"/>
        <w:ind w:left="587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Drinking: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WHO/CPCB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Standards</w:t>
      </w:r>
    </w:p>
    <w:p w:rsidR="000B561C" w:rsidRPr="001534F9" w:rsidRDefault="000B561C" w:rsidP="00812033">
      <w:pPr>
        <w:pStyle w:val="Heading4"/>
        <w:spacing w:before="109" w:line="276" w:lineRule="auto"/>
        <w:ind w:left="587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534F9">
        <w:rPr>
          <w:rFonts w:ascii="Times New Roman" w:hAnsi="Times New Roman" w:cs="Times New Roman"/>
          <w:i w:val="0"/>
          <w:color w:val="auto"/>
          <w:sz w:val="24"/>
          <w:szCs w:val="24"/>
        </w:rPr>
        <w:t>Irrigation:</w:t>
      </w:r>
    </w:p>
    <w:p w:rsidR="000B561C" w:rsidRPr="001534F9" w:rsidRDefault="000B561C" w:rsidP="00812033">
      <w:pPr>
        <w:pStyle w:val="BodyText"/>
        <w:spacing w:before="108" w:line="276" w:lineRule="auto"/>
        <w:ind w:left="587" w:right="37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34F9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Conductivity</w:t>
      </w:r>
    </w:p>
    <w:p w:rsidR="000B561C" w:rsidRPr="001534F9" w:rsidRDefault="000B561C" w:rsidP="00812033">
      <w:pPr>
        <w:pStyle w:val="BodyText"/>
        <w:spacing w:before="2" w:line="276" w:lineRule="auto"/>
        <w:ind w:left="587" w:right="3093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Sodium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&amp;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Potassium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Nutrients</w:t>
      </w:r>
    </w:p>
    <w:p w:rsidR="000B561C" w:rsidRPr="001534F9" w:rsidRDefault="000B561C" w:rsidP="00812033">
      <w:pPr>
        <w:pStyle w:val="BodyText"/>
        <w:spacing w:before="4" w:line="276" w:lineRule="auto"/>
        <w:ind w:left="587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Specific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compounds</w:t>
      </w:r>
    </w:p>
    <w:p w:rsidR="000B561C" w:rsidRPr="001534F9" w:rsidRDefault="000B561C" w:rsidP="00812033">
      <w:pPr>
        <w:spacing w:before="109" w:line="276" w:lineRule="auto"/>
        <w:ind w:left="587" w:right="617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 xml:space="preserve">Industries: </w:t>
      </w:r>
      <w:r w:rsidRPr="001534F9">
        <w:rPr>
          <w:rFonts w:ascii="Times New Roman" w:hAnsi="Times New Roman" w:cs="Times New Roman"/>
          <w:sz w:val="24"/>
          <w:szCs w:val="24"/>
        </w:rPr>
        <w:t>As per specific requirement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pacing w:val="-1"/>
          <w:sz w:val="24"/>
          <w:szCs w:val="24"/>
        </w:rPr>
        <w:t>Domestic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Consumption: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BIS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Standards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Water</w:t>
      </w:r>
      <w:r w:rsidRPr="001534F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Bodies:</w:t>
      </w:r>
      <w:r w:rsidRPr="001534F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CPCB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guidelines</w:t>
      </w:r>
    </w:p>
    <w:p w:rsidR="000B561C" w:rsidRPr="001534F9" w:rsidRDefault="000B561C" w:rsidP="001534F9">
      <w:pPr>
        <w:pStyle w:val="ListParagraph"/>
        <w:tabs>
          <w:tab w:val="left" w:pos="659"/>
        </w:tabs>
        <w:spacing w:line="276" w:lineRule="auto"/>
        <w:ind w:left="10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61C" w:rsidRPr="001534F9" w:rsidRDefault="000B561C" w:rsidP="00042039">
      <w:pPr>
        <w:pStyle w:val="ListParagraph"/>
        <w:numPr>
          <w:ilvl w:val="0"/>
          <w:numId w:val="15"/>
        </w:numPr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Selection of Methods</w:t>
      </w:r>
    </w:p>
    <w:p w:rsidR="000B561C" w:rsidRPr="001534F9" w:rsidRDefault="000B561C" w:rsidP="00812033">
      <w:pPr>
        <w:pStyle w:val="BodyText"/>
        <w:spacing w:line="276" w:lineRule="auto"/>
        <w:ind w:left="300" w:right="38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methods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quality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selected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according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requirement.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factors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playing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key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role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selection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methods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are: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0"/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Volume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number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analyzed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Cost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ind w:hanging="4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Precision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required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ind w:hanging="4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Promptness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required</w:t>
      </w:r>
    </w:p>
    <w:p w:rsidR="000B561C" w:rsidRPr="001534F9" w:rsidRDefault="000B561C" w:rsidP="00812033">
      <w:pPr>
        <w:spacing w:line="276" w:lineRule="auto"/>
        <w:ind w:left="587" w:right="617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042039">
      <w:pPr>
        <w:pStyle w:val="Heading2"/>
        <w:numPr>
          <w:ilvl w:val="0"/>
          <w:numId w:val="15"/>
        </w:numPr>
        <w:tabs>
          <w:tab w:val="left" w:pos="670"/>
        </w:tabs>
        <w:spacing w:before="101" w:line="27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Precision</w:t>
      </w:r>
      <w:r w:rsidRPr="001534F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Accuracy</w:t>
      </w:r>
      <w:r w:rsidRPr="001534F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Method</w:t>
      </w:r>
      <w:r w:rsidRPr="001534F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Selected</w:t>
      </w:r>
      <w:r w:rsidRPr="001534F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Requirement</w:t>
      </w:r>
    </w:p>
    <w:p w:rsidR="000B561C" w:rsidRPr="001534F9" w:rsidRDefault="000B561C" w:rsidP="00812033">
      <w:pPr>
        <w:pStyle w:val="BodyText"/>
        <w:spacing w:before="139" w:line="276" w:lineRule="auto"/>
        <w:ind w:left="300" w:right="116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What precision and accuracy to be maintained against 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particular method is decided according to the objective of</w:t>
      </w:r>
      <w:r w:rsidRPr="001534F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monitoring.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534F9">
        <w:rPr>
          <w:rFonts w:ascii="Times New Roman" w:hAnsi="Times New Roman" w:cs="Times New Roman"/>
          <w:sz w:val="24"/>
          <w:szCs w:val="24"/>
        </w:rPr>
        <w:t>factors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influencing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decision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1534F9">
        <w:rPr>
          <w:rFonts w:ascii="Times New Roman" w:hAnsi="Times New Roman" w:cs="Times New Roman"/>
          <w:sz w:val="24"/>
          <w:szCs w:val="24"/>
        </w:rPr>
        <w:t>:</w:t>
      </w:r>
    </w:p>
    <w:p w:rsidR="000B561C" w:rsidRPr="001534F9" w:rsidRDefault="000B561C" w:rsidP="00812033">
      <w:pPr>
        <w:pStyle w:val="BodyText"/>
        <w:spacing w:before="2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812033">
      <w:pPr>
        <w:pStyle w:val="ListParagraph"/>
        <w:numPr>
          <w:ilvl w:val="0"/>
          <w:numId w:val="12"/>
        </w:numPr>
        <w:tabs>
          <w:tab w:val="left" w:pos="1019"/>
          <w:tab w:val="left" w:pos="1020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Budget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Monitoring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System</w:t>
      </w:r>
    </w:p>
    <w:p w:rsidR="000B561C" w:rsidRPr="001534F9" w:rsidRDefault="000B561C" w:rsidP="00812033">
      <w:pPr>
        <w:pStyle w:val="ListParagraph"/>
        <w:numPr>
          <w:ilvl w:val="0"/>
          <w:numId w:val="12"/>
        </w:numPr>
        <w:tabs>
          <w:tab w:val="left" w:pos="1019"/>
          <w:tab w:val="left" w:pos="1020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Parameters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Monitored</w:t>
      </w:r>
    </w:p>
    <w:p w:rsidR="000B561C" w:rsidRPr="001534F9" w:rsidRDefault="000B561C" w:rsidP="00812033">
      <w:pPr>
        <w:pStyle w:val="ListParagraph"/>
        <w:numPr>
          <w:ilvl w:val="0"/>
          <w:numId w:val="12"/>
        </w:numPr>
        <w:tabs>
          <w:tab w:val="left" w:pos="1019"/>
          <w:tab w:val="left" w:pos="1020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Use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</w:p>
    <w:p w:rsidR="000B561C" w:rsidRPr="001534F9" w:rsidRDefault="000B561C" w:rsidP="00812033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042039">
      <w:pPr>
        <w:pStyle w:val="Heading2"/>
        <w:numPr>
          <w:ilvl w:val="0"/>
          <w:numId w:val="15"/>
        </w:numPr>
        <w:tabs>
          <w:tab w:val="left" w:pos="65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Chain–of–Custody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Procedures</w:t>
      </w:r>
    </w:p>
    <w:p w:rsidR="000B561C" w:rsidRPr="001534F9" w:rsidRDefault="000B561C" w:rsidP="00812033">
      <w:pPr>
        <w:pStyle w:val="BodyText"/>
        <w:spacing w:line="276" w:lineRule="auto"/>
        <w:ind w:left="300" w:right="114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Properly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designed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executed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chain-of-custody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forms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will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ensure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integrity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collection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data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reporting.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This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includes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ability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trace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possession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handling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from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time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collection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through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final disposition. This process is referred to as “chain-of-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custody”</w:t>
      </w:r>
      <w:r w:rsidRPr="001534F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required</w:t>
      </w:r>
      <w:r w:rsidRPr="001534F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demonstrate</w:t>
      </w:r>
      <w:r w:rsidRPr="001534F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control</w:t>
      </w:r>
    </w:p>
    <w:p w:rsidR="000B561C" w:rsidRPr="001534F9" w:rsidRDefault="000B561C" w:rsidP="00812033">
      <w:pPr>
        <w:pStyle w:val="BodyText"/>
        <w:spacing w:before="109" w:line="276" w:lineRule="auto"/>
        <w:ind w:left="300" w:right="3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34F9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1534F9">
        <w:rPr>
          <w:rFonts w:ascii="Times New Roman" w:hAnsi="Times New Roman" w:cs="Times New Roman"/>
          <w:sz w:val="24"/>
          <w:szCs w:val="24"/>
        </w:rPr>
        <w:t xml:space="preserve"> the data are to be used for regulation or litigation.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Where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litigation</w:t>
      </w:r>
      <w:r w:rsidRPr="001534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not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involved,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chain-of-custody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procedures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useful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routine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control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samples.</w:t>
      </w:r>
    </w:p>
    <w:p w:rsidR="000B561C" w:rsidRPr="001534F9" w:rsidRDefault="000B561C" w:rsidP="00812033">
      <w:pPr>
        <w:pStyle w:val="BodyText"/>
        <w:spacing w:before="119" w:line="276" w:lineRule="auto"/>
        <w:ind w:left="300" w:right="39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w w:val="95"/>
          <w:sz w:val="24"/>
          <w:szCs w:val="24"/>
        </w:rPr>
        <w:t>A sample is considered to be under a person’s custody if it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individual’s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physical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possession,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individual’s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sight, secured and tamper-proofed by that individual, 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secured in an area restricted to authorized personnel. 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 xml:space="preserve">following procedures summarize the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lastRenderedPageBreak/>
        <w:t>major aspects of chain-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of-custody: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627"/>
        </w:tabs>
        <w:spacing w:before="120" w:line="276" w:lineRule="auto"/>
        <w:ind w:right="3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Sample</w:t>
      </w:r>
      <w:r w:rsidRPr="001534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Labels:</w:t>
      </w:r>
      <w:r w:rsidRPr="001534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Labels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prevent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misidentification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well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identify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collector,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required.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other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words,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labeling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ensures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responsibility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accountability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collector.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728"/>
        </w:tabs>
        <w:spacing w:before="120" w:line="276" w:lineRule="auto"/>
        <w:ind w:right="4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Sample</w:t>
      </w:r>
      <w:r w:rsidRPr="001534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Seals:</w:t>
      </w:r>
      <w:r w:rsidRPr="001534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seals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detect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unauthorized tampering with samples up to the time 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analysis. So, it is essential to seal a sample before leaving the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custody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collector.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Sealing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done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such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way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one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have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break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seal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access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696"/>
        </w:tabs>
        <w:spacing w:before="120" w:line="276" w:lineRule="auto"/>
        <w:ind w:right="38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Field</w:t>
      </w:r>
      <w:r w:rsidRPr="001534F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Log</w:t>
      </w:r>
      <w:r w:rsidRPr="001534F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Book:</w:t>
      </w:r>
      <w:r w:rsidRPr="001534F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All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useful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information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related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field survey or sampling should be recorded in a Log Book. At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least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following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data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should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log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book: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1"/>
        </w:tabs>
        <w:spacing w:before="112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Purpose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1"/>
        </w:tabs>
        <w:spacing w:before="106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Location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point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1"/>
        </w:tabs>
        <w:spacing w:before="109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Name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address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field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contact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1"/>
        </w:tabs>
        <w:spacing w:before="119" w:line="276" w:lineRule="auto"/>
        <w:ind w:left="300" w:right="40" w:firstLine="28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Producer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material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being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sampled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address,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if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different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from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location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1"/>
        </w:tabs>
        <w:spacing w:before="111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Type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</w:p>
    <w:p w:rsidR="000B561C" w:rsidRPr="001534F9" w:rsidRDefault="000B561C" w:rsidP="00812033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106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Method,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date,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time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preservation.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680"/>
        </w:tabs>
        <w:spacing w:before="119" w:line="276" w:lineRule="auto"/>
        <w:ind w:right="4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Sample</w:t>
      </w:r>
      <w:r w:rsidRPr="001534F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Request</w:t>
      </w:r>
      <w:r w:rsidRPr="001534F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Sheet:</w:t>
      </w:r>
      <w:r w:rsidRPr="001534F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request sheet accompanies samples to the laboratory. 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collector completes the field portion of such a form that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includes most of the pertinent information noted in the log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book.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portion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such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form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completed</w:t>
      </w:r>
      <w:r w:rsidRPr="001534F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by</w:t>
      </w:r>
      <w:r w:rsidRPr="001534F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personnel</w:t>
      </w:r>
      <w:r w:rsidRPr="001534F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includes:</w:t>
      </w:r>
      <w:r w:rsidRPr="001534F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name</w:t>
      </w:r>
      <w:r w:rsidRPr="001534F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</w:p>
    <w:p w:rsidR="000B561C" w:rsidRPr="001534F9" w:rsidRDefault="000B561C" w:rsidP="00812033">
      <w:pPr>
        <w:pStyle w:val="BodyText"/>
        <w:spacing w:before="109" w:line="276" w:lineRule="auto"/>
        <w:ind w:left="300" w:right="115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3"/>
          <w:sz w:val="24"/>
          <w:szCs w:val="24"/>
        </w:rPr>
        <w:t>person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receiving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sample,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number,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date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receipt,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condition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each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(i.e.,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cold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warm,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whether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container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full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not,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color,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more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than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one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phase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present,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etc.)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determinations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performed.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612"/>
        </w:tabs>
        <w:spacing w:before="120" w:line="276" w:lineRule="auto"/>
        <w:ind w:right="115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Sample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Delivery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to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the</w:t>
      </w:r>
      <w:r w:rsidRPr="001534F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Laboratory:</w:t>
      </w:r>
      <w:r w:rsidRPr="001534F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Sample(s)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should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delivered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soon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as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possible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after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collection,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typically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within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days.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shorter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holding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times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required,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special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arrangements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made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insure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timely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delivery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laboratory.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Where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samples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shipped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by a commercial carrier, the waybill number to be included in</w:t>
      </w:r>
      <w:r w:rsidRPr="001534F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custody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documentation.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accompanied by a complete chain-of-custody record and 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request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sheet.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675"/>
        </w:tabs>
        <w:spacing w:before="120" w:line="276" w:lineRule="auto"/>
        <w:ind w:right="115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>Receipt</w:t>
      </w:r>
      <w:r w:rsidRPr="001534F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and</w:t>
      </w:r>
      <w:r w:rsidRPr="001534F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Logging</w:t>
      </w:r>
      <w:r w:rsidRPr="001534F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of</w:t>
      </w:r>
      <w:r w:rsidRPr="001534F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b/>
          <w:sz w:val="24"/>
          <w:szCs w:val="24"/>
        </w:rPr>
        <w:t>Sample:</w:t>
      </w:r>
      <w:r w:rsidRPr="001534F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laboratory,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 custodian inspects the condition and seal of 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reconciles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label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seal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against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chain-of-custody record before the sample is accepted for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analysis.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After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acceptance,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custodian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assigns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number,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logs sample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 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 log book and/or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computerized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information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management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system,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stores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secured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storage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room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cabinet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refrigerator at the specified temperature until it is assigned to</w:t>
      </w:r>
      <w:r w:rsidRPr="001534F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analyst.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752"/>
        </w:tabs>
        <w:spacing w:before="119" w:line="276" w:lineRule="auto"/>
        <w:ind w:right="117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Assignment of Sample for Analysis: </w:t>
      </w:r>
      <w:r w:rsidRPr="001534F9">
        <w:rPr>
          <w:rFonts w:ascii="Times New Roman" w:hAnsi="Times New Roman" w:cs="Times New Roman"/>
          <w:sz w:val="24"/>
          <w:szCs w:val="24"/>
        </w:rPr>
        <w:t>The laboratory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supervisor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usually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assigns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analysis.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Once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 is in the laboratory, the supervisor or analyst 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responsible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its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care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custody.</w:t>
      </w:r>
    </w:p>
    <w:p w:rsidR="000B561C" w:rsidRPr="001534F9" w:rsidRDefault="000B561C" w:rsidP="00812033">
      <w:pPr>
        <w:pStyle w:val="ListParagraph"/>
        <w:numPr>
          <w:ilvl w:val="0"/>
          <w:numId w:val="13"/>
        </w:numPr>
        <w:tabs>
          <w:tab w:val="left" w:pos="790"/>
        </w:tabs>
        <w:spacing w:before="120" w:line="276" w:lineRule="auto"/>
        <w:ind w:right="117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pacing w:val="-2"/>
          <w:sz w:val="24"/>
          <w:szCs w:val="24"/>
        </w:rPr>
        <w:t>Disposal:</w:t>
      </w:r>
      <w:r w:rsidRPr="001534F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held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prescribed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amount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 xml:space="preserve">and duration for the project or until the data </w:t>
      </w:r>
      <w:proofErr w:type="gramStart"/>
      <w:r w:rsidRPr="001534F9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1534F9">
        <w:rPr>
          <w:rFonts w:ascii="Times New Roman" w:hAnsi="Times New Roman" w:cs="Times New Roman"/>
          <w:sz w:val="24"/>
          <w:szCs w:val="24"/>
        </w:rPr>
        <w:t xml:space="preserve"> been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reviewed and accepted. Samples are disposed usually after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documentation. However, disposal must be in accordance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with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approved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methods.</w:t>
      </w:r>
    </w:p>
    <w:p w:rsidR="000B561C" w:rsidRPr="001534F9" w:rsidRDefault="000B561C" w:rsidP="00DF2B3C">
      <w:pPr>
        <w:pStyle w:val="Heading2"/>
        <w:numPr>
          <w:ilvl w:val="0"/>
          <w:numId w:val="15"/>
        </w:numPr>
        <w:tabs>
          <w:tab w:val="left" w:pos="659"/>
        </w:tabs>
        <w:spacing w:before="18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</w:p>
    <w:p w:rsidR="000B561C" w:rsidRPr="001534F9" w:rsidRDefault="000B561C" w:rsidP="001534F9">
      <w:pPr>
        <w:pStyle w:val="BodyText"/>
        <w:spacing w:before="198" w:line="276" w:lineRule="auto"/>
        <w:ind w:left="30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vital</w:t>
      </w:r>
      <w:r w:rsidRPr="001534F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condition</w:t>
      </w:r>
      <w:r w:rsidRPr="001534F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correct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measurement</w:t>
      </w:r>
      <w:r w:rsidRPr="001534F9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quality</w:t>
      </w:r>
      <w:r w:rsidRPr="001534F9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parameters.</w:t>
      </w:r>
      <w:r w:rsidRPr="001534F9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Even</w:t>
      </w:r>
      <w:r w:rsidRPr="001534F9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1534F9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advanced</w:t>
      </w:r>
      <w:r w:rsidR="001534F9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techniques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sophisticated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tools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used,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parameters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can give an incorrect image of the actual scenario due 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improper sampling. The proper sampling should fulfill 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following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criteria:</w:t>
      </w:r>
    </w:p>
    <w:p w:rsidR="000B561C" w:rsidRPr="001534F9" w:rsidRDefault="000B561C" w:rsidP="00812033">
      <w:pPr>
        <w:pStyle w:val="ListParagraph"/>
        <w:numPr>
          <w:ilvl w:val="0"/>
          <w:numId w:val="14"/>
        </w:numPr>
        <w:tabs>
          <w:tab w:val="left" w:pos="557"/>
        </w:tabs>
        <w:spacing w:before="122" w:line="276" w:lineRule="auto"/>
        <w:ind w:right="4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pacing w:val="-3"/>
          <w:sz w:val="24"/>
          <w:szCs w:val="24"/>
        </w:rPr>
        <w:t>Representative:</w:t>
      </w:r>
      <w:r w:rsidRPr="001534F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data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represent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wastewater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body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being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sampled.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So,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following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factors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well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planned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sampling: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Process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size/volume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Number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Locations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Number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Type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</w:t>
      </w:r>
    </w:p>
    <w:p w:rsidR="000B561C" w:rsidRPr="001534F9" w:rsidRDefault="000B561C" w:rsidP="00812033">
      <w:pPr>
        <w:pStyle w:val="ListParagraph"/>
        <w:numPr>
          <w:ilvl w:val="1"/>
          <w:numId w:val="14"/>
        </w:numPr>
        <w:tabs>
          <w:tab w:val="left" w:pos="1020"/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Time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Intervals</w:t>
      </w:r>
    </w:p>
    <w:p w:rsidR="000B561C" w:rsidRPr="001534F9" w:rsidRDefault="000B561C" w:rsidP="00812033">
      <w:pPr>
        <w:pStyle w:val="BodyText"/>
        <w:spacing w:line="276" w:lineRule="auto"/>
        <w:ind w:left="5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1534F9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sampling,</w:t>
      </w:r>
      <w:r w:rsidRPr="001534F9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these</w:t>
      </w:r>
      <w:r w:rsidRPr="001534F9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factors</w:t>
      </w:r>
      <w:r w:rsidRPr="001534F9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must also</w:t>
      </w:r>
      <w:r w:rsidRPr="001534F9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taken</w:t>
      </w:r>
      <w:r w:rsidRPr="001534F9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care</w:t>
      </w:r>
      <w:r w:rsidRPr="001534F9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of:</w:t>
      </w:r>
    </w:p>
    <w:p w:rsidR="000B561C" w:rsidRPr="001534F9" w:rsidRDefault="000B561C" w:rsidP="00812033">
      <w:pPr>
        <w:pStyle w:val="ListParagraph"/>
        <w:numPr>
          <w:ilvl w:val="2"/>
          <w:numId w:val="14"/>
        </w:numPr>
        <w:tabs>
          <w:tab w:val="left" w:pos="1308"/>
          <w:tab w:val="left" w:pos="1309"/>
        </w:tabs>
        <w:spacing w:line="276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Choosing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container</w:t>
      </w:r>
    </w:p>
    <w:p w:rsidR="000B561C" w:rsidRPr="001534F9" w:rsidRDefault="000B561C" w:rsidP="00812033">
      <w:pPr>
        <w:pStyle w:val="ListParagraph"/>
        <w:numPr>
          <w:ilvl w:val="2"/>
          <w:numId w:val="14"/>
        </w:numPr>
        <w:tabs>
          <w:tab w:val="left" w:pos="1308"/>
          <w:tab w:val="left" w:pos="1309"/>
        </w:tabs>
        <w:spacing w:line="276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Avoiding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contamination</w:t>
      </w:r>
    </w:p>
    <w:p w:rsidR="000B561C" w:rsidRPr="001534F9" w:rsidRDefault="000B561C" w:rsidP="00812033">
      <w:pPr>
        <w:pStyle w:val="ListParagraph"/>
        <w:numPr>
          <w:ilvl w:val="2"/>
          <w:numId w:val="14"/>
        </w:numPr>
        <w:tabs>
          <w:tab w:val="left" w:pos="1308"/>
          <w:tab w:val="left" w:pos="1309"/>
        </w:tabs>
        <w:spacing w:line="276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Ensure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personal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safety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collector</w:t>
      </w:r>
    </w:p>
    <w:p w:rsidR="000B561C" w:rsidRPr="001534F9" w:rsidRDefault="000B561C" w:rsidP="00812033">
      <w:pPr>
        <w:pStyle w:val="ListParagraph"/>
        <w:numPr>
          <w:ilvl w:val="0"/>
          <w:numId w:val="14"/>
        </w:numPr>
        <w:tabs>
          <w:tab w:val="left" w:pos="627"/>
        </w:tabs>
        <w:spacing w:line="276" w:lineRule="auto"/>
        <w:ind w:right="41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pacing w:val="-1"/>
          <w:sz w:val="24"/>
          <w:szCs w:val="24"/>
        </w:rPr>
        <w:t>Reproducible:</w:t>
      </w:r>
      <w:r w:rsidRPr="001534F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data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obtained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reproducible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others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following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analytical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protocols.</w:t>
      </w:r>
    </w:p>
    <w:p w:rsidR="000B561C" w:rsidRPr="001534F9" w:rsidRDefault="000B561C" w:rsidP="00812033">
      <w:pPr>
        <w:pStyle w:val="ListParagraph"/>
        <w:numPr>
          <w:ilvl w:val="0"/>
          <w:numId w:val="14"/>
        </w:numPr>
        <w:tabs>
          <w:tab w:val="left" w:pos="668"/>
        </w:tabs>
        <w:spacing w:before="119" w:line="276" w:lineRule="auto"/>
        <w:ind w:right="38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pacing w:val="-3"/>
          <w:sz w:val="24"/>
          <w:szCs w:val="24"/>
        </w:rPr>
        <w:t>Defensible:</w:t>
      </w:r>
      <w:r w:rsidRPr="001534F9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Documentation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available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validate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procedures.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data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have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known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degree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accuracy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precision.</w:t>
      </w:r>
    </w:p>
    <w:p w:rsidR="000B561C" w:rsidRPr="001534F9" w:rsidRDefault="000B561C" w:rsidP="00812033">
      <w:pPr>
        <w:pStyle w:val="ListParagraph"/>
        <w:numPr>
          <w:ilvl w:val="0"/>
          <w:numId w:val="14"/>
        </w:numPr>
        <w:tabs>
          <w:tab w:val="left" w:pos="684"/>
        </w:tabs>
        <w:spacing w:before="121" w:line="276" w:lineRule="auto"/>
        <w:ind w:right="45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b/>
          <w:sz w:val="24"/>
          <w:szCs w:val="24"/>
        </w:rPr>
        <w:t xml:space="preserve">Useful: </w:t>
      </w:r>
      <w:r w:rsidRPr="001534F9">
        <w:rPr>
          <w:rFonts w:ascii="Times New Roman" w:hAnsi="Times New Roman" w:cs="Times New Roman"/>
          <w:sz w:val="24"/>
          <w:szCs w:val="24"/>
        </w:rPr>
        <w:t>The data can be used to meet the objectives of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monitoring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plan.</w:t>
      </w:r>
    </w:p>
    <w:p w:rsidR="000B561C" w:rsidRPr="001534F9" w:rsidRDefault="000B561C" w:rsidP="00812033">
      <w:pPr>
        <w:pStyle w:val="BodyText"/>
        <w:spacing w:before="4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DF2B3C">
      <w:pPr>
        <w:pStyle w:val="Heading2"/>
        <w:numPr>
          <w:ilvl w:val="0"/>
          <w:numId w:val="15"/>
        </w:numPr>
        <w:tabs>
          <w:tab w:val="left" w:pos="659"/>
        </w:tabs>
        <w:spacing w:before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Labeling</w:t>
      </w:r>
    </w:p>
    <w:p w:rsidR="000B561C" w:rsidRPr="001534F9" w:rsidRDefault="000B561C" w:rsidP="00812033">
      <w:pPr>
        <w:pStyle w:val="BodyText"/>
        <w:spacing w:before="1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61C" w:rsidRPr="001534F9" w:rsidRDefault="000B561C" w:rsidP="00812033">
      <w:pPr>
        <w:pStyle w:val="BodyText"/>
        <w:spacing w:line="276" w:lineRule="auto"/>
        <w:ind w:left="300" w:right="4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Proper labeling prevents sample misidentification 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ensures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responsibility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accountability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collector.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The sample container should be labeled properly, preferably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attaching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appropriately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inscribed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tag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label.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Alternatively, the bottle can be labeled directly with a water-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proof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marker.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Barcode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labels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also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available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nowadays.</w:t>
      </w:r>
    </w:p>
    <w:p w:rsidR="000B561C" w:rsidRPr="001534F9" w:rsidRDefault="000B561C" w:rsidP="00812033">
      <w:pPr>
        <w:pStyle w:val="BodyText"/>
        <w:spacing w:before="121" w:line="276" w:lineRule="auto"/>
        <w:ind w:left="30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Information</w:t>
      </w:r>
      <w:r w:rsidRPr="001534F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on</w:t>
      </w:r>
      <w:r w:rsidRPr="001534F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container</w:t>
      </w:r>
      <w:r w:rsidRPr="001534F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tag</w:t>
      </w:r>
      <w:r w:rsidRPr="001534F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should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include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at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least: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0"/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1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code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number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(identifying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location)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lastRenderedPageBreak/>
        <w:t>Date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time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sampling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Source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type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ind w:left="300" w:right="43" w:firstLine="28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Pre-treatment</w:t>
      </w:r>
      <w:r w:rsidRPr="001534F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preservation</w:t>
      </w:r>
      <w:r w:rsidRPr="001534F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carried</w:t>
      </w:r>
      <w:r w:rsidRPr="001534F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out</w:t>
      </w:r>
      <w:r w:rsidRPr="001534F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on</w:t>
      </w:r>
      <w:r w:rsidRPr="001534F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Any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special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notes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analyst</w:t>
      </w:r>
    </w:p>
    <w:p w:rsidR="000B561C" w:rsidRPr="001534F9" w:rsidRDefault="000B561C" w:rsidP="00812033">
      <w:pPr>
        <w:pStyle w:val="ListParagraph"/>
        <w:numPr>
          <w:ilvl w:val="2"/>
          <w:numId w:val="11"/>
        </w:numPr>
        <w:tabs>
          <w:tab w:val="left" w:pos="1021"/>
        </w:tabs>
        <w:spacing w:line="276" w:lineRule="auto"/>
        <w:ind w:hanging="43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Sampler’s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name</w:t>
      </w:r>
    </w:p>
    <w:p w:rsidR="000B561C" w:rsidRPr="001534F9" w:rsidRDefault="000B561C" w:rsidP="00812033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DF2B3C">
      <w:pPr>
        <w:pStyle w:val="Heading2"/>
        <w:numPr>
          <w:ilvl w:val="0"/>
          <w:numId w:val="15"/>
        </w:numPr>
        <w:tabs>
          <w:tab w:val="left" w:pos="659"/>
        </w:tabs>
        <w:spacing w:before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Preservation</w:t>
      </w:r>
    </w:p>
    <w:p w:rsidR="000B561C" w:rsidRPr="001534F9" w:rsidRDefault="000B561C" w:rsidP="00812033">
      <w:pPr>
        <w:pStyle w:val="BodyText"/>
        <w:spacing w:line="276" w:lineRule="auto"/>
        <w:ind w:left="30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3"/>
          <w:sz w:val="24"/>
          <w:szCs w:val="24"/>
        </w:rPr>
        <w:t>Usually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delay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occurs</w:t>
      </w:r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between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collection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sample.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characteristics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can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changed</w:t>
      </w:r>
    </w:p>
    <w:p w:rsidR="000B561C" w:rsidRPr="001534F9" w:rsidRDefault="000B561C" w:rsidP="00812033">
      <w:pPr>
        <w:pStyle w:val="BodyText"/>
        <w:spacing w:before="190" w:line="276" w:lineRule="auto"/>
        <w:ind w:left="300" w:right="11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34F9">
        <w:rPr>
          <w:rFonts w:ascii="Times New Roman" w:hAnsi="Times New Roman" w:cs="Times New Roman"/>
          <w:spacing w:val="-3"/>
          <w:sz w:val="24"/>
          <w:szCs w:val="24"/>
        </w:rPr>
        <w:t>during</w:t>
      </w:r>
      <w:proofErr w:type="gramEnd"/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this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period.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Therefore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preservation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required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way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after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gramStart"/>
      <w:r w:rsidRPr="001534F9">
        <w:rPr>
          <w:rFonts w:ascii="Times New Roman" w:hAnsi="Times New Roman" w:cs="Times New Roman"/>
          <w:spacing w:val="-2"/>
          <w:sz w:val="24"/>
          <w:szCs w:val="24"/>
        </w:rPr>
        <w:t>collection,</w:t>
      </w:r>
      <w:proofErr w:type="gramEnd"/>
      <w:r w:rsidRPr="001534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proofErr w:type="spellStart"/>
      <w:r w:rsidRPr="001534F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when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starts.</w:t>
      </w:r>
    </w:p>
    <w:p w:rsidR="000B561C" w:rsidRPr="001534F9" w:rsidRDefault="000B561C" w:rsidP="00812033">
      <w:pPr>
        <w:pStyle w:val="BodyText"/>
        <w:spacing w:before="122" w:line="276" w:lineRule="auto"/>
        <w:ind w:left="300" w:right="116"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34F9">
        <w:rPr>
          <w:rFonts w:ascii="Times New Roman" w:hAnsi="Times New Roman" w:cs="Times New Roman"/>
          <w:sz w:val="24"/>
          <w:szCs w:val="24"/>
        </w:rPr>
        <w:t>Complete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unequivocal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preservation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whether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domestic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wastewater,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industrial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wastes,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or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natural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waters,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practical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impossibility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because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complete</w:t>
      </w:r>
      <w:r w:rsidRPr="001534F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stability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every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constituent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never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can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achieved.</w:t>
      </w:r>
      <w:proofErr w:type="gramEnd"/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best,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preservation techniques only retard chemical (especially,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hydrolysis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constituents)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biological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changes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that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inevitably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continue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after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collection.</w:t>
      </w:r>
    </w:p>
    <w:p w:rsidR="000B561C" w:rsidRPr="001534F9" w:rsidRDefault="000B561C" w:rsidP="00812033">
      <w:pPr>
        <w:pStyle w:val="BodyText"/>
        <w:spacing w:before="118" w:line="276" w:lineRule="auto"/>
        <w:ind w:left="300" w:right="116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pacing w:val="-2"/>
          <w:sz w:val="24"/>
          <w:szCs w:val="24"/>
        </w:rPr>
        <w:t>No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single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method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preservation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entirely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satisfactory;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preservative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chosen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with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due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regard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determinations to be made. Preservation methods are limited</w:t>
      </w:r>
      <w:r w:rsidRPr="001534F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pH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control,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chemical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addition,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use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amber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opaque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bottles,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refrigeration,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filtration,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freezing.</w:t>
      </w:r>
    </w:p>
    <w:p w:rsidR="000B561C" w:rsidRPr="001534F9" w:rsidRDefault="000B561C" w:rsidP="00812033">
      <w:pPr>
        <w:pStyle w:val="BodyText"/>
        <w:spacing w:before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DF2B3C">
      <w:pPr>
        <w:pStyle w:val="Heading2"/>
        <w:numPr>
          <w:ilvl w:val="0"/>
          <w:numId w:val="15"/>
        </w:numPr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Analysis</w:t>
      </w:r>
    </w:p>
    <w:p w:rsidR="000B561C" w:rsidRPr="001534F9" w:rsidRDefault="000B561C" w:rsidP="00812033">
      <w:pPr>
        <w:pStyle w:val="BodyText"/>
        <w:spacing w:line="276" w:lineRule="auto"/>
        <w:ind w:left="300" w:right="11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samples,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after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reaching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are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analyzed,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according to the requisite parameters, following standard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methods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and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protocols.</w:t>
      </w:r>
    </w:p>
    <w:p w:rsidR="000B561C" w:rsidRPr="001534F9" w:rsidRDefault="000B561C" w:rsidP="00812033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61C" w:rsidRPr="001534F9" w:rsidRDefault="000B561C" w:rsidP="00DF2B3C">
      <w:pPr>
        <w:pStyle w:val="Heading2"/>
        <w:numPr>
          <w:ilvl w:val="0"/>
          <w:numId w:val="15"/>
        </w:numPr>
        <w:tabs>
          <w:tab w:val="left" w:pos="65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Reporting</w:t>
      </w:r>
    </w:p>
    <w:p w:rsidR="000B561C" w:rsidRPr="001534F9" w:rsidRDefault="000B561C" w:rsidP="00812033">
      <w:pPr>
        <w:pStyle w:val="BodyText"/>
        <w:spacing w:line="276" w:lineRule="auto"/>
        <w:ind w:left="300" w:right="118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ultimate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procedure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analysis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prepare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</w:t>
      </w:r>
      <w:r w:rsidRPr="001534F9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proper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report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against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submitted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requisition.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report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must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be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authenticated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before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handing</w:t>
      </w:r>
      <w:r w:rsidRPr="001534F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over</w:t>
      </w:r>
      <w:r w:rsidRPr="001534F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authority.</w:t>
      </w:r>
      <w:r w:rsidRPr="001534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data should be kept in the laboratory log and preferably in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laboratory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database.</w:t>
      </w:r>
    </w:p>
    <w:p w:rsidR="000B561C" w:rsidRPr="001534F9" w:rsidRDefault="000B561C" w:rsidP="00812033">
      <w:pPr>
        <w:pStyle w:val="BodyText"/>
        <w:spacing w:before="120" w:line="276" w:lineRule="auto"/>
        <w:ind w:left="300" w:right="116"/>
        <w:jc w:val="both"/>
        <w:rPr>
          <w:rFonts w:ascii="Times New Roman" w:hAnsi="Times New Roman" w:cs="Times New Roman"/>
          <w:sz w:val="24"/>
          <w:szCs w:val="24"/>
        </w:rPr>
      </w:pPr>
      <w:r w:rsidRPr="001534F9">
        <w:rPr>
          <w:rFonts w:ascii="Times New Roman" w:hAnsi="Times New Roman" w:cs="Times New Roman"/>
          <w:sz w:val="24"/>
          <w:szCs w:val="24"/>
        </w:rPr>
        <w:t>An</w:t>
      </w:r>
      <w:r w:rsidRPr="001534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alternative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present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overall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quality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express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it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form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Water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Quality</w:t>
      </w:r>
      <w:r w:rsidRPr="001534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Index</w:t>
      </w:r>
      <w:r w:rsidRPr="001534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(WQI).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WQI</w:t>
      </w:r>
      <w:r w:rsidRPr="001534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w w:val="95"/>
          <w:sz w:val="24"/>
          <w:szCs w:val="24"/>
        </w:rPr>
        <w:t>a concise numerical representation of overall water quality of</w:t>
      </w:r>
      <w:r w:rsidRPr="001534F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a water body, which is convenient to interpret and used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widely. WQI expresses the overall quality of water with a</w:t>
      </w:r>
      <w:r w:rsidRPr="001534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single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>digit,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instead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many</w:t>
      </w:r>
      <w:r w:rsidRPr="001534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digits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534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WQP.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Thus,</w:t>
      </w:r>
      <w:r w:rsidRPr="001534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1534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1534F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readily</w:t>
      </w:r>
      <w:r w:rsidRPr="001534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conceivable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for</w:t>
      </w:r>
      <w:r w:rsidRPr="001534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common</w:t>
      </w:r>
      <w:r w:rsidRPr="001534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34F9">
        <w:rPr>
          <w:rFonts w:ascii="Times New Roman" w:hAnsi="Times New Roman" w:cs="Times New Roman"/>
          <w:sz w:val="24"/>
          <w:szCs w:val="24"/>
        </w:rPr>
        <w:t>people.</w:t>
      </w:r>
    </w:p>
    <w:p w:rsidR="000B561C" w:rsidRPr="001534F9" w:rsidRDefault="000B561C" w:rsidP="00812033">
      <w:pPr>
        <w:spacing w:before="109" w:line="276" w:lineRule="auto"/>
        <w:ind w:left="587" w:right="617"/>
        <w:jc w:val="both"/>
        <w:rPr>
          <w:rFonts w:ascii="Times New Roman" w:hAnsi="Times New Roman" w:cs="Times New Roman"/>
          <w:sz w:val="24"/>
          <w:szCs w:val="24"/>
        </w:rPr>
      </w:pPr>
    </w:p>
    <w:sectPr w:rsidR="000B561C" w:rsidRPr="001534F9" w:rsidSect="0040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923"/>
    <w:multiLevelType w:val="hybridMultilevel"/>
    <w:tmpl w:val="01CA1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405BF2">
      <w:numFmt w:val="bullet"/>
      <w:lvlText w:val=""/>
      <w:lvlJc w:val="left"/>
      <w:pPr>
        <w:ind w:left="1440" w:hanging="360"/>
      </w:pPr>
      <w:rPr>
        <w:rFonts w:ascii="Symbol" w:eastAsia="Cambria" w:hAnsi="Symbol" w:cs="Cambria" w:hint="default"/>
        <w:b w:val="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BF5"/>
    <w:multiLevelType w:val="hybridMultilevel"/>
    <w:tmpl w:val="D6983538"/>
    <w:lvl w:ilvl="0" w:tplc="0409000B">
      <w:start w:val="1"/>
      <w:numFmt w:val="bullet"/>
      <w:lvlText w:val=""/>
      <w:lvlJc w:val="left"/>
      <w:pPr>
        <w:ind w:left="10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">
    <w:nsid w:val="17E97FC8"/>
    <w:multiLevelType w:val="hybridMultilevel"/>
    <w:tmpl w:val="EEA6D7F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DF205EF"/>
    <w:multiLevelType w:val="hybridMultilevel"/>
    <w:tmpl w:val="84A29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2DFA"/>
    <w:multiLevelType w:val="hybridMultilevel"/>
    <w:tmpl w:val="F858CE40"/>
    <w:lvl w:ilvl="0" w:tplc="F020B7A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2A075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9990D13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EEEA377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34CE464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 w:tplc="CB42500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6" w:tplc="A09883A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7" w:tplc="9C62E108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8" w:tplc="746A86D6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</w:abstractNum>
  <w:abstractNum w:abstractNumId="5">
    <w:nsid w:val="2F7844BE"/>
    <w:multiLevelType w:val="hybridMultilevel"/>
    <w:tmpl w:val="E8C6B166"/>
    <w:lvl w:ilvl="0" w:tplc="0409000B">
      <w:start w:val="1"/>
      <w:numFmt w:val="bullet"/>
      <w:lvlText w:val=""/>
      <w:lvlJc w:val="left"/>
      <w:pPr>
        <w:ind w:left="7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6">
    <w:nsid w:val="350A7452"/>
    <w:multiLevelType w:val="hybridMultilevel"/>
    <w:tmpl w:val="89D2D7B6"/>
    <w:lvl w:ilvl="0" w:tplc="DA581294">
      <w:start w:val="1"/>
      <w:numFmt w:val="lowerRoman"/>
      <w:lvlText w:val="(%1)"/>
      <w:lvlJc w:val="left"/>
      <w:pPr>
        <w:ind w:left="300" w:hanging="32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5EE7968">
      <w:start w:val="1"/>
      <w:numFmt w:val="lowerLetter"/>
      <w:lvlText w:val="(%2)"/>
      <w:lvlJc w:val="left"/>
      <w:pPr>
        <w:ind w:left="1020" w:hanging="433"/>
        <w:jc w:val="left"/>
      </w:pPr>
      <w:rPr>
        <w:rFonts w:ascii="Cambria" w:eastAsia="Cambria" w:hAnsi="Cambria" w:cs="Cambria" w:hint="default"/>
        <w:spacing w:val="-2"/>
        <w:w w:val="99"/>
        <w:sz w:val="20"/>
        <w:szCs w:val="20"/>
        <w:lang w:val="en-US" w:eastAsia="en-US" w:bidi="ar-SA"/>
      </w:rPr>
    </w:lvl>
    <w:lvl w:ilvl="2" w:tplc="0B9CE100">
      <w:numFmt w:val="bullet"/>
      <w:lvlText w:val="•"/>
      <w:lvlJc w:val="left"/>
      <w:pPr>
        <w:ind w:left="1502" w:hanging="433"/>
      </w:pPr>
      <w:rPr>
        <w:rFonts w:hint="default"/>
        <w:lang w:val="en-US" w:eastAsia="en-US" w:bidi="ar-SA"/>
      </w:rPr>
    </w:lvl>
    <w:lvl w:ilvl="3" w:tplc="681EB646">
      <w:numFmt w:val="bullet"/>
      <w:lvlText w:val="•"/>
      <w:lvlJc w:val="left"/>
      <w:pPr>
        <w:ind w:left="1984" w:hanging="433"/>
      </w:pPr>
      <w:rPr>
        <w:rFonts w:hint="default"/>
        <w:lang w:val="en-US" w:eastAsia="en-US" w:bidi="ar-SA"/>
      </w:rPr>
    </w:lvl>
    <w:lvl w:ilvl="4" w:tplc="1408EDD8">
      <w:numFmt w:val="bullet"/>
      <w:lvlText w:val="•"/>
      <w:lvlJc w:val="left"/>
      <w:pPr>
        <w:ind w:left="2466" w:hanging="433"/>
      </w:pPr>
      <w:rPr>
        <w:rFonts w:hint="default"/>
        <w:lang w:val="en-US" w:eastAsia="en-US" w:bidi="ar-SA"/>
      </w:rPr>
    </w:lvl>
    <w:lvl w:ilvl="5" w:tplc="02828B50">
      <w:numFmt w:val="bullet"/>
      <w:lvlText w:val="•"/>
      <w:lvlJc w:val="left"/>
      <w:pPr>
        <w:ind w:left="2948" w:hanging="433"/>
      </w:pPr>
      <w:rPr>
        <w:rFonts w:hint="default"/>
        <w:lang w:val="en-US" w:eastAsia="en-US" w:bidi="ar-SA"/>
      </w:rPr>
    </w:lvl>
    <w:lvl w:ilvl="6" w:tplc="11D8FA00">
      <w:numFmt w:val="bullet"/>
      <w:lvlText w:val="•"/>
      <w:lvlJc w:val="left"/>
      <w:pPr>
        <w:ind w:left="3430" w:hanging="433"/>
      </w:pPr>
      <w:rPr>
        <w:rFonts w:hint="default"/>
        <w:lang w:val="en-US" w:eastAsia="en-US" w:bidi="ar-SA"/>
      </w:rPr>
    </w:lvl>
    <w:lvl w:ilvl="7" w:tplc="67E2B65C">
      <w:numFmt w:val="bullet"/>
      <w:lvlText w:val="•"/>
      <w:lvlJc w:val="left"/>
      <w:pPr>
        <w:ind w:left="3913" w:hanging="433"/>
      </w:pPr>
      <w:rPr>
        <w:rFonts w:hint="default"/>
        <w:lang w:val="en-US" w:eastAsia="en-US" w:bidi="ar-SA"/>
      </w:rPr>
    </w:lvl>
    <w:lvl w:ilvl="8" w:tplc="6414E928">
      <w:numFmt w:val="bullet"/>
      <w:lvlText w:val="•"/>
      <w:lvlJc w:val="left"/>
      <w:pPr>
        <w:ind w:left="4395" w:hanging="433"/>
      </w:pPr>
      <w:rPr>
        <w:rFonts w:hint="default"/>
        <w:lang w:val="en-US" w:eastAsia="en-US" w:bidi="ar-SA"/>
      </w:rPr>
    </w:lvl>
  </w:abstractNum>
  <w:abstractNum w:abstractNumId="7">
    <w:nsid w:val="38BF25CC"/>
    <w:multiLevelType w:val="hybridMultilevel"/>
    <w:tmpl w:val="A4561294"/>
    <w:lvl w:ilvl="0" w:tplc="8B747710">
      <w:start w:val="1"/>
      <w:numFmt w:val="decimal"/>
      <w:lvlText w:val="%1."/>
      <w:lvlJc w:val="left"/>
      <w:pPr>
        <w:ind w:left="528" w:hanging="228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EDE1778">
      <w:start w:val="1"/>
      <w:numFmt w:val="lowerRoman"/>
      <w:lvlText w:val="(%3)"/>
      <w:lvlJc w:val="left"/>
      <w:pPr>
        <w:ind w:left="1020" w:hanging="433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3" w:tplc="C6AA0C24">
      <w:numFmt w:val="bullet"/>
      <w:lvlText w:val="•"/>
      <w:lvlJc w:val="left"/>
      <w:pPr>
        <w:ind w:left="1020" w:hanging="433"/>
      </w:pPr>
      <w:rPr>
        <w:rFonts w:hint="default"/>
        <w:lang w:val="en-US" w:eastAsia="en-US" w:bidi="ar-SA"/>
      </w:rPr>
    </w:lvl>
    <w:lvl w:ilvl="4" w:tplc="3A0E978A">
      <w:numFmt w:val="bullet"/>
      <w:lvlText w:val="•"/>
      <w:lvlJc w:val="left"/>
      <w:pPr>
        <w:ind w:left="861" w:hanging="433"/>
      </w:pPr>
      <w:rPr>
        <w:rFonts w:hint="default"/>
        <w:lang w:val="en-US" w:eastAsia="en-US" w:bidi="ar-SA"/>
      </w:rPr>
    </w:lvl>
    <w:lvl w:ilvl="5" w:tplc="1EC48BC0">
      <w:numFmt w:val="bullet"/>
      <w:lvlText w:val="•"/>
      <w:lvlJc w:val="left"/>
      <w:pPr>
        <w:ind w:left="702" w:hanging="433"/>
      </w:pPr>
      <w:rPr>
        <w:rFonts w:hint="default"/>
        <w:lang w:val="en-US" w:eastAsia="en-US" w:bidi="ar-SA"/>
      </w:rPr>
    </w:lvl>
    <w:lvl w:ilvl="6" w:tplc="BFACB38C">
      <w:numFmt w:val="bullet"/>
      <w:lvlText w:val="•"/>
      <w:lvlJc w:val="left"/>
      <w:pPr>
        <w:ind w:left="543" w:hanging="433"/>
      </w:pPr>
      <w:rPr>
        <w:rFonts w:hint="default"/>
        <w:lang w:val="en-US" w:eastAsia="en-US" w:bidi="ar-SA"/>
      </w:rPr>
    </w:lvl>
    <w:lvl w:ilvl="7" w:tplc="9C2CCD76">
      <w:numFmt w:val="bullet"/>
      <w:lvlText w:val="•"/>
      <w:lvlJc w:val="left"/>
      <w:pPr>
        <w:ind w:left="385" w:hanging="433"/>
      </w:pPr>
      <w:rPr>
        <w:rFonts w:hint="default"/>
        <w:lang w:val="en-US" w:eastAsia="en-US" w:bidi="ar-SA"/>
      </w:rPr>
    </w:lvl>
    <w:lvl w:ilvl="8" w:tplc="AC3E3876">
      <w:numFmt w:val="bullet"/>
      <w:lvlText w:val="•"/>
      <w:lvlJc w:val="left"/>
      <w:pPr>
        <w:ind w:left="226" w:hanging="433"/>
      </w:pPr>
      <w:rPr>
        <w:rFonts w:hint="default"/>
        <w:lang w:val="en-US" w:eastAsia="en-US" w:bidi="ar-SA"/>
      </w:rPr>
    </w:lvl>
  </w:abstractNum>
  <w:abstractNum w:abstractNumId="8">
    <w:nsid w:val="3E410266"/>
    <w:multiLevelType w:val="hybridMultilevel"/>
    <w:tmpl w:val="28D62474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>
    <w:nsid w:val="3F107A4D"/>
    <w:multiLevelType w:val="hybridMultilevel"/>
    <w:tmpl w:val="6B366FE2"/>
    <w:lvl w:ilvl="0" w:tplc="39F25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B5305"/>
    <w:multiLevelType w:val="hybridMultilevel"/>
    <w:tmpl w:val="4A840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8583C"/>
    <w:multiLevelType w:val="hybridMultilevel"/>
    <w:tmpl w:val="59522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F540F"/>
    <w:multiLevelType w:val="hybridMultilevel"/>
    <w:tmpl w:val="2D96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512A0"/>
    <w:multiLevelType w:val="hybridMultilevel"/>
    <w:tmpl w:val="AA528A22"/>
    <w:lvl w:ilvl="0" w:tplc="C9427E7A">
      <w:start w:val="1"/>
      <w:numFmt w:val="lowerRoman"/>
      <w:lvlText w:val="(%1)"/>
      <w:lvlJc w:val="left"/>
      <w:pPr>
        <w:ind w:left="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4">
    <w:nsid w:val="7D9E6874"/>
    <w:multiLevelType w:val="hybridMultilevel"/>
    <w:tmpl w:val="EADA4930"/>
    <w:lvl w:ilvl="0" w:tplc="4AF06A1C">
      <w:start w:val="1"/>
      <w:numFmt w:val="lowerRoman"/>
      <w:lvlText w:val="(%1)"/>
      <w:lvlJc w:val="left"/>
      <w:pPr>
        <w:ind w:left="300" w:hanging="257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33E0238">
      <w:start w:val="1"/>
      <w:numFmt w:val="lowerLetter"/>
      <w:lvlText w:val="(%2)"/>
      <w:lvlJc w:val="left"/>
      <w:pPr>
        <w:ind w:left="1063" w:hanging="433"/>
        <w:jc w:val="left"/>
      </w:pPr>
      <w:rPr>
        <w:rFonts w:ascii="Cambria" w:eastAsia="Cambria" w:hAnsi="Cambria" w:cs="Cambria" w:hint="default"/>
        <w:spacing w:val="-2"/>
        <w:w w:val="99"/>
        <w:sz w:val="20"/>
        <w:szCs w:val="20"/>
        <w:lang w:val="en-US" w:eastAsia="en-US" w:bidi="ar-SA"/>
      </w:rPr>
    </w:lvl>
    <w:lvl w:ilvl="2" w:tplc="95CADFB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F54B30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 w:tplc="B79689C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 w:tplc="37CE5BFC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 w:tplc="6A42EED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7" w:tplc="876EEC8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8" w:tplc="B858876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7"/>
  </w:num>
  <w:num w:numId="12">
    <w:abstractNumId w:val="4"/>
  </w:num>
  <w:num w:numId="13">
    <w:abstractNumId w:val="6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5CC8"/>
    <w:rsid w:val="00042039"/>
    <w:rsid w:val="000B561C"/>
    <w:rsid w:val="001534F9"/>
    <w:rsid w:val="0040394D"/>
    <w:rsid w:val="0053058A"/>
    <w:rsid w:val="005F695D"/>
    <w:rsid w:val="006B58D7"/>
    <w:rsid w:val="00812033"/>
    <w:rsid w:val="00BB5CC8"/>
    <w:rsid w:val="00D12074"/>
    <w:rsid w:val="00D30FA5"/>
    <w:rsid w:val="00DF2B3C"/>
    <w:rsid w:val="00EA7930"/>
    <w:rsid w:val="00EB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5C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2">
    <w:name w:val="heading 2"/>
    <w:basedOn w:val="Normal"/>
    <w:link w:val="Heading2Char"/>
    <w:uiPriority w:val="1"/>
    <w:qFormat/>
    <w:rsid w:val="00BB5CC8"/>
    <w:pPr>
      <w:ind w:left="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B5CC8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BB5CC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B5CC8"/>
    <w:rPr>
      <w:rFonts w:ascii="Cambria" w:eastAsia="Cambria" w:hAnsi="Cambria" w:cs="Cambria"/>
      <w:sz w:val="20"/>
      <w:szCs w:val="20"/>
    </w:rPr>
  </w:style>
  <w:style w:type="table" w:styleId="TableGrid">
    <w:name w:val="Table Grid"/>
    <w:basedOn w:val="TableNormal"/>
    <w:uiPriority w:val="59"/>
    <w:rsid w:val="00BB5C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C8"/>
    <w:rPr>
      <w:rFonts w:ascii="Tahoma" w:eastAsia="Cambri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B56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2023-10-11T08:38:00Z</dcterms:created>
  <dcterms:modified xsi:type="dcterms:W3CDTF">2023-10-11T08:54:00Z</dcterms:modified>
</cp:coreProperties>
</file>