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C2870" w14:textId="2F82DC70" w:rsidR="00A30143" w:rsidRDefault="00B51419" w:rsidP="00B51419">
      <w:pPr>
        <w:pStyle w:val="Heading1"/>
      </w:pPr>
      <w:r>
        <w:t>ECSE Software Validation Term Project</w:t>
      </w:r>
    </w:p>
    <w:p w14:paraId="4A4F8ED3" w14:textId="037077DA" w:rsidR="00B51419" w:rsidRDefault="00B51419" w:rsidP="00B51419">
      <w:pPr>
        <w:pStyle w:val="Heading2"/>
      </w:pPr>
      <w:r>
        <w:t>Part A Exploratory Testing of Rest API</w:t>
      </w:r>
    </w:p>
    <w:p w14:paraId="0CB2A823" w14:textId="4222DBBC" w:rsidR="00B51419" w:rsidRDefault="00B51419" w:rsidP="00B51419">
      <w:pPr>
        <w:pStyle w:val="Heading3"/>
      </w:pPr>
      <w:r>
        <w:t>Application Under Test</w:t>
      </w:r>
    </w:p>
    <w:p w14:paraId="4E549356" w14:textId="704FB80D" w:rsidR="00B51419" w:rsidRDefault="00B51419" w:rsidP="00B51419">
      <w:r>
        <w:t xml:space="preserve">The application under test is a </w:t>
      </w:r>
      <w:bookmarkStart w:id="0" w:name="_Hlk51531771"/>
      <w:r w:rsidR="009D6CAF">
        <w:t>“</w:t>
      </w:r>
      <w:r>
        <w:t>rest api todo list manager</w:t>
      </w:r>
      <w:r w:rsidR="009D6CAF">
        <w:t>”</w:t>
      </w:r>
      <w:bookmarkEnd w:id="0"/>
      <w:r>
        <w:t xml:space="preserve"> which may be run as a local host.</w:t>
      </w:r>
    </w:p>
    <w:p w14:paraId="074B7396" w14:textId="1E4B32B6" w:rsidR="00B51419" w:rsidRDefault="00B51419" w:rsidP="00B51419">
      <w:r>
        <w:t>A copy of the application is available in myCourses content under topic project.</w:t>
      </w:r>
    </w:p>
    <w:p w14:paraId="373020CB" w14:textId="77777777" w:rsidR="00766203" w:rsidRDefault="00766203" w:rsidP="00766203">
      <w:r>
        <w:t>The application is made available by Alan Richardson and can be found online at:</w:t>
      </w:r>
    </w:p>
    <w:p w14:paraId="6C0E0DB1" w14:textId="57E65989" w:rsidR="00766203" w:rsidRDefault="0001226E" w:rsidP="009D6CAF">
      <w:pPr>
        <w:ind w:firstLine="720"/>
        <w:rPr>
          <w:rFonts w:ascii="Courier New" w:hAnsi="Courier New" w:cs="Courier New"/>
        </w:rPr>
      </w:pPr>
      <w:hyperlink r:id="rId7" w:history="1">
        <w:r w:rsidR="00766203" w:rsidRPr="002F3C7F">
          <w:rPr>
            <w:rStyle w:val="Hyperlink"/>
            <w:rFonts w:ascii="Courier New" w:hAnsi="Courier New" w:cs="Courier New"/>
          </w:rPr>
          <w:t>https://github.com/eviltester/thingifier/releases</w:t>
        </w:r>
      </w:hyperlink>
    </w:p>
    <w:p w14:paraId="03565986" w14:textId="3C8C1D46" w:rsidR="00766203" w:rsidRDefault="00766203" w:rsidP="00B51419">
      <w:pPr>
        <w:rPr>
          <w:rFonts w:cstheme="minorHAnsi"/>
        </w:rPr>
      </w:pPr>
      <w:r>
        <w:rPr>
          <w:rFonts w:cstheme="minorHAnsi"/>
        </w:rPr>
        <w:t>Launch the rest api todo list manager with the command:</w:t>
      </w:r>
    </w:p>
    <w:p w14:paraId="0EA36D6C" w14:textId="303AB944" w:rsidR="00766203" w:rsidRDefault="00766203" w:rsidP="009D6CAF">
      <w:pPr>
        <w:ind w:firstLine="720"/>
        <w:rPr>
          <w:rFonts w:ascii="Courier New" w:hAnsi="Courier New" w:cs="Courier New"/>
        </w:rPr>
      </w:pPr>
      <w:r w:rsidRPr="00766203">
        <w:rPr>
          <w:rFonts w:ascii="Courier New" w:hAnsi="Courier New" w:cs="Courier New"/>
        </w:rPr>
        <w:t xml:space="preserve">java -jar </w:t>
      </w:r>
      <w:r w:rsidR="003735A0" w:rsidRPr="003735A0">
        <w:rPr>
          <w:rFonts w:ascii="Courier New" w:hAnsi="Courier New" w:cs="Courier New"/>
        </w:rPr>
        <w:t>runTodoManagerRestAPI-1.5.5.jar</w:t>
      </w:r>
    </w:p>
    <w:p w14:paraId="07A84B96" w14:textId="661CC8BD" w:rsidR="00766203" w:rsidRDefault="00766203" w:rsidP="00B51419">
      <w:pPr>
        <w:rPr>
          <w:rFonts w:cstheme="minorHAnsi"/>
        </w:rPr>
      </w:pPr>
      <w:r>
        <w:rPr>
          <w:rFonts w:cstheme="minorHAnsi"/>
        </w:rPr>
        <w:t>Basic documentation about the api todo list manager is found at:</w:t>
      </w:r>
    </w:p>
    <w:p w14:paraId="794DEC06" w14:textId="3BB669F7" w:rsidR="00766203" w:rsidRDefault="0001226E" w:rsidP="009D6CAF">
      <w:pPr>
        <w:ind w:firstLine="720"/>
        <w:rPr>
          <w:rFonts w:ascii="Courier New" w:hAnsi="Courier New" w:cs="Courier New"/>
        </w:rPr>
      </w:pPr>
      <w:hyperlink r:id="rId8" w:history="1">
        <w:r w:rsidR="00DD217F" w:rsidRPr="002F3C7F">
          <w:rPr>
            <w:rStyle w:val="Hyperlink"/>
            <w:rFonts w:ascii="Courier New" w:hAnsi="Courier New" w:cs="Courier New"/>
          </w:rPr>
          <w:t>http://localhost:4567/docs</w:t>
        </w:r>
      </w:hyperlink>
    </w:p>
    <w:p w14:paraId="386E3265" w14:textId="4C7E0B98" w:rsidR="00DD217F" w:rsidRPr="00DD217F" w:rsidRDefault="00DD217F" w:rsidP="00B51419">
      <w:pPr>
        <w:rPr>
          <w:rFonts w:cstheme="minorHAnsi"/>
        </w:rPr>
      </w:pPr>
      <w:r w:rsidRPr="00DD217F">
        <w:rPr>
          <w:rFonts w:cstheme="minorHAnsi"/>
        </w:rPr>
        <w:t>A swagger description of the rest api todo list manager is referenced in the documentation and can be found at the link:</w:t>
      </w:r>
    </w:p>
    <w:p w14:paraId="1A8FADEC" w14:textId="216AE26A" w:rsidR="00DD217F" w:rsidRDefault="0001226E" w:rsidP="009D6CAF">
      <w:pPr>
        <w:ind w:firstLine="720"/>
        <w:rPr>
          <w:rFonts w:ascii="Courier New" w:hAnsi="Courier New" w:cs="Courier New"/>
        </w:rPr>
      </w:pPr>
      <w:hyperlink r:id="rId9" w:history="1">
        <w:r w:rsidR="00DD217F" w:rsidRPr="002F3C7F">
          <w:rPr>
            <w:rStyle w:val="Hyperlink"/>
            <w:rFonts w:ascii="Courier New" w:hAnsi="Courier New" w:cs="Courier New"/>
          </w:rPr>
          <w:t>http://localhost:4567/docs/swagger</w:t>
        </w:r>
      </w:hyperlink>
    </w:p>
    <w:p w14:paraId="6AD8F336" w14:textId="11ED9231" w:rsidR="00DD217F" w:rsidRPr="00DD217F" w:rsidRDefault="00DD217F" w:rsidP="00B51419">
      <w:pPr>
        <w:rPr>
          <w:rFonts w:cstheme="minorHAnsi"/>
        </w:rPr>
      </w:pPr>
      <w:r w:rsidRPr="00DD217F">
        <w:rPr>
          <w:rFonts w:cstheme="minorHAnsi"/>
        </w:rPr>
        <w:t>Individuals interested in learning about or using Swagger may benefit from a free individual account at:</w:t>
      </w:r>
    </w:p>
    <w:p w14:paraId="620E1580" w14:textId="0FC426DE" w:rsidR="00DD217F" w:rsidRDefault="0001226E" w:rsidP="009D6CAF">
      <w:pPr>
        <w:ind w:firstLine="720"/>
        <w:rPr>
          <w:rFonts w:ascii="Courier New" w:hAnsi="Courier New" w:cs="Courier New"/>
        </w:rPr>
      </w:pPr>
      <w:hyperlink r:id="rId10" w:history="1">
        <w:r w:rsidR="00DD217F" w:rsidRPr="002F3C7F">
          <w:rPr>
            <w:rStyle w:val="Hyperlink"/>
            <w:rFonts w:ascii="Courier New" w:hAnsi="Courier New" w:cs="Courier New"/>
          </w:rPr>
          <w:t>https://swagger.io/tools/</w:t>
        </w:r>
      </w:hyperlink>
    </w:p>
    <w:p w14:paraId="3C6009DF" w14:textId="3E275D39" w:rsidR="00DD217F" w:rsidRDefault="00CD319B" w:rsidP="00CD319B">
      <w:pPr>
        <w:pStyle w:val="Heading3"/>
      </w:pPr>
      <w:r>
        <w:t>Exploratory Testing</w:t>
      </w:r>
    </w:p>
    <w:p w14:paraId="6C09103C" w14:textId="28DF6189" w:rsidR="00C949AD" w:rsidRDefault="00275CAD" w:rsidP="00CD319B">
      <w:r>
        <w:t xml:space="preserve">Team members are required to use Charter Driven Session Based Exploratory Testing </w:t>
      </w:r>
      <w:r w:rsidR="009D6CAF">
        <w:t>to</w:t>
      </w:r>
      <w:r>
        <w:t xml:space="preserve"> </w:t>
      </w:r>
      <w:r w:rsidR="00C949AD">
        <w:t>study</w:t>
      </w:r>
      <w:r>
        <w:t xml:space="preserve"> </w:t>
      </w:r>
      <w:r w:rsidR="00C949AD">
        <w:t xml:space="preserve">the behavior of the </w:t>
      </w:r>
      <w:r w:rsidR="009D6CAF">
        <w:t>“rest api todo list manager”</w:t>
      </w:r>
      <w:r w:rsidR="00C949AD">
        <w:t>.</w:t>
      </w:r>
    </w:p>
    <w:p w14:paraId="20A7B418" w14:textId="77777777" w:rsidR="00C949AD" w:rsidRDefault="00C949AD" w:rsidP="00CD319B">
      <w:r>
        <w:t>Team members should do exploratory testing sessions in pairs.</w:t>
      </w:r>
    </w:p>
    <w:p w14:paraId="04C17912" w14:textId="74605124" w:rsidR="00C949AD" w:rsidRDefault="00C949AD" w:rsidP="00CD319B">
      <w:r>
        <w:t>Exploratory testing sessions should be timeboxed at 45 minutes.</w:t>
      </w:r>
    </w:p>
    <w:p w14:paraId="07302AA1" w14:textId="479FC6E7" w:rsidR="00CD319B" w:rsidRDefault="00C949AD" w:rsidP="00CD319B">
      <w:r>
        <w:t xml:space="preserve">During paired exploratory testing one team member will take session notes while the other team member controls the application under test.  Roles may be switched in </w:t>
      </w:r>
      <w:r w:rsidR="009D6CAF">
        <w:t>mid-session</w:t>
      </w:r>
      <w:r>
        <w:t>.</w:t>
      </w:r>
    </w:p>
    <w:p w14:paraId="7AD51DAF" w14:textId="7E8935B9" w:rsidR="00C949AD" w:rsidRDefault="00C949AD" w:rsidP="00CD319B">
      <w:r>
        <w:t>The charter is:</w:t>
      </w:r>
    </w:p>
    <w:p w14:paraId="70DF045F" w14:textId="46388584" w:rsidR="00C949AD" w:rsidRPr="00FD67F8" w:rsidRDefault="00FD67F8" w:rsidP="00FD6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</w:rPr>
      </w:pPr>
      <w:r w:rsidRPr="00FD67F8">
        <w:rPr>
          <w:rFonts w:ascii="Courier New" w:hAnsi="Courier New" w:cs="Courier New"/>
        </w:rPr>
        <w:t xml:space="preserve">Identify capabilities and areas of potential instability of the </w:t>
      </w:r>
      <w:r w:rsidR="009D6CAF" w:rsidRPr="009D6CAF">
        <w:rPr>
          <w:rFonts w:ascii="Courier New" w:hAnsi="Courier New" w:cs="Courier New"/>
        </w:rPr>
        <w:t>“rest api todo list manager”</w:t>
      </w:r>
      <w:r w:rsidRPr="00FD67F8">
        <w:rPr>
          <w:rFonts w:ascii="Courier New" w:hAnsi="Courier New" w:cs="Courier New"/>
        </w:rPr>
        <w:t>.</w:t>
      </w:r>
    </w:p>
    <w:p w14:paraId="176512D3" w14:textId="294AB2E5" w:rsidR="00FD67F8" w:rsidRDefault="00FD67F8" w:rsidP="00FD6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</w:rPr>
      </w:pPr>
      <w:r w:rsidRPr="00FD67F8">
        <w:rPr>
          <w:rFonts w:ascii="Courier New" w:hAnsi="Courier New" w:cs="Courier New"/>
        </w:rPr>
        <w:t xml:space="preserve">Identify documented and undocumented </w:t>
      </w:r>
      <w:r w:rsidR="009D6CAF" w:rsidRPr="009D6CAF">
        <w:rPr>
          <w:rFonts w:ascii="Courier New" w:hAnsi="Courier New" w:cs="Courier New"/>
        </w:rPr>
        <w:t>“rest api todo list manager”</w:t>
      </w:r>
      <w:r w:rsidRPr="00FD67F8">
        <w:rPr>
          <w:rFonts w:ascii="Courier New" w:hAnsi="Courier New" w:cs="Courier New"/>
        </w:rPr>
        <w:t xml:space="preserve"> capabilities.</w:t>
      </w:r>
    </w:p>
    <w:p w14:paraId="4424930B" w14:textId="5A4E4048" w:rsidR="00FD67F8" w:rsidRPr="00FD67F8" w:rsidRDefault="00FD67F8" w:rsidP="00FD6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each capability create a script or small program to demonstrate the capability.</w:t>
      </w:r>
    </w:p>
    <w:p w14:paraId="62D0B21E" w14:textId="17F7C80F" w:rsidR="00FD67F8" w:rsidRDefault="00FD67F8" w:rsidP="00FD6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</w:rPr>
      </w:pPr>
      <w:r w:rsidRPr="00FD67F8">
        <w:rPr>
          <w:rFonts w:ascii="Courier New" w:hAnsi="Courier New" w:cs="Courier New"/>
        </w:rPr>
        <w:t>Exercise each capability identified with data typical to the intended use of the application.</w:t>
      </w:r>
    </w:p>
    <w:p w14:paraId="17C294A2" w14:textId="5DFCD90A" w:rsidR="00FD67F8" w:rsidRDefault="00FD67F8" w:rsidP="00FD67F8">
      <w:pPr>
        <w:rPr>
          <w:rFonts w:cstheme="minorHAnsi"/>
        </w:rPr>
      </w:pPr>
      <w:r>
        <w:rPr>
          <w:rFonts w:cstheme="minorHAnsi"/>
        </w:rPr>
        <w:lastRenderedPageBreak/>
        <w:t>Deliverables from each session should include:</w:t>
      </w:r>
    </w:p>
    <w:p w14:paraId="481F2F4C" w14:textId="0B0B3A49" w:rsidR="00FD67F8" w:rsidRDefault="00FD67F8" w:rsidP="00FD67F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Session notes</w:t>
      </w:r>
    </w:p>
    <w:p w14:paraId="6372060D" w14:textId="67C0EDE7" w:rsidR="00FD629F" w:rsidRDefault="00FD67F8" w:rsidP="00FD629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Explicitly reference any scripts, programs, screen shots, video clips</w:t>
      </w:r>
      <w:r w:rsidR="00C02D9B">
        <w:rPr>
          <w:rFonts w:cstheme="minorHAnsi"/>
        </w:rPr>
        <w:t>, spreadsheets or any other files used in or created during the session.</w:t>
      </w:r>
    </w:p>
    <w:p w14:paraId="6F73AA74" w14:textId="67569F78" w:rsidR="00FD629F" w:rsidRPr="00FD629F" w:rsidRDefault="00FD629F" w:rsidP="00FD629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Include name and student id number and email address of session participants</w:t>
      </w:r>
    </w:p>
    <w:p w14:paraId="33EA46E7" w14:textId="4FBA16B5" w:rsidR="00C02D9B" w:rsidRDefault="00C02D9B" w:rsidP="00C02D9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Include any files created in the session</w:t>
      </w:r>
    </w:p>
    <w:p w14:paraId="491BF7F5" w14:textId="3105F772" w:rsidR="00FD67F8" w:rsidRDefault="00FD67F8" w:rsidP="00FD67F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Summary of session findings</w:t>
      </w:r>
    </w:p>
    <w:p w14:paraId="4CF29426" w14:textId="439BE2A2" w:rsidR="00C02D9B" w:rsidRDefault="00C02D9B" w:rsidP="00C02D9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This is a bullet list created when the session findings are reviewed</w:t>
      </w:r>
    </w:p>
    <w:p w14:paraId="4E522676" w14:textId="334BB1DC" w:rsidR="00FD629F" w:rsidRDefault="00FD629F" w:rsidP="00C02D9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This list answers the question what we learned</w:t>
      </w:r>
    </w:p>
    <w:p w14:paraId="5B5B8051" w14:textId="4EE27F39" w:rsidR="00FD67F8" w:rsidRDefault="00FD67F8" w:rsidP="00FD67F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List of concerns identified in session</w:t>
      </w:r>
    </w:p>
    <w:p w14:paraId="6237976E" w14:textId="2556B930" w:rsidR="00FD67F8" w:rsidRPr="00FD67F8" w:rsidRDefault="00FD67F8" w:rsidP="00FD67F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List of new testing ideas identified in session</w:t>
      </w:r>
    </w:p>
    <w:p w14:paraId="461ACB13" w14:textId="42880BDE" w:rsidR="00FD629F" w:rsidRDefault="00FD629F" w:rsidP="00C96B56">
      <w:pPr>
        <w:rPr>
          <w:rFonts w:cstheme="minorHAnsi"/>
        </w:rPr>
      </w:pPr>
    </w:p>
    <w:p w14:paraId="2CC8FC76" w14:textId="2079BD7D" w:rsidR="00C96B56" w:rsidRDefault="00680F06" w:rsidP="00C96B56">
      <w:pPr>
        <w:pStyle w:val="Heading3"/>
      </w:pPr>
      <w:r>
        <w:br w:type="column"/>
      </w:r>
      <w:r w:rsidR="00C96B56">
        <w:lastRenderedPageBreak/>
        <w:t>Unit Test Suite</w:t>
      </w:r>
    </w:p>
    <w:p w14:paraId="358A0EDD" w14:textId="09A813F6" w:rsidR="00C96B56" w:rsidRDefault="00C96B56" w:rsidP="00C96B56">
      <w:r>
        <w:t>Team members are required to implement a suite of unit tests using an open source unit test tool such a Junit.  The unit test tool selected depends on which programming language the team chooses to create the unit tests.</w:t>
      </w:r>
      <w:r w:rsidR="004B4276">
        <w:t xml:space="preserve">  All unit tests from a team must be in the same suite using the same programming language</w:t>
      </w:r>
      <w:r w:rsidR="002B1107">
        <w:t xml:space="preserve"> and the same unit testing tool</w:t>
      </w:r>
      <w:r w:rsidR="004B4276">
        <w:t>.</w:t>
      </w:r>
    </w:p>
    <w:p w14:paraId="783C1F95" w14:textId="5C42F9C9" w:rsidR="00C96B56" w:rsidRDefault="004B4276" w:rsidP="00C96B56">
      <w:pPr>
        <w:rPr>
          <w:rFonts w:cstheme="minorHAnsi"/>
        </w:rPr>
      </w:pPr>
      <w:r>
        <w:rPr>
          <w:rFonts w:cstheme="minorHAnsi"/>
        </w:rPr>
        <w:t>At least one separate unit test module is required for each API identified in the exploratory testing.  This must include at least one</w:t>
      </w:r>
      <w:r w:rsidR="009D6CAF">
        <w:rPr>
          <w:rFonts w:cstheme="minorHAnsi"/>
        </w:rPr>
        <w:t xml:space="preserve"> </w:t>
      </w:r>
      <w:r>
        <w:rPr>
          <w:rFonts w:cstheme="minorHAnsi"/>
        </w:rPr>
        <w:t>unit test module for each documented API and at least one</w:t>
      </w:r>
      <w:r w:rsidR="009D6CAF">
        <w:rPr>
          <w:rFonts w:cstheme="minorHAnsi"/>
        </w:rPr>
        <w:t xml:space="preserve"> </w:t>
      </w:r>
      <w:r>
        <w:rPr>
          <w:rFonts w:cstheme="minorHAnsi"/>
        </w:rPr>
        <w:t>unit test module for each undocumented API discovered during exploratory testing.</w:t>
      </w:r>
    </w:p>
    <w:p w14:paraId="0FFACC8A" w14:textId="69F8AF63" w:rsidR="004B4276" w:rsidRDefault="004B4276" w:rsidP="00C96B56">
      <w:pPr>
        <w:rPr>
          <w:rFonts w:cstheme="minorHAnsi"/>
        </w:rPr>
      </w:pPr>
      <w:r>
        <w:rPr>
          <w:rFonts w:cstheme="minorHAnsi"/>
        </w:rPr>
        <w:t>Confirm the API does what is it supposed to do.</w:t>
      </w:r>
    </w:p>
    <w:p w14:paraId="046D66C6" w14:textId="1A631866" w:rsidR="004B4276" w:rsidRDefault="004B4276" w:rsidP="00C96B56">
      <w:pPr>
        <w:rPr>
          <w:rFonts w:cstheme="minorHAnsi"/>
        </w:rPr>
      </w:pPr>
      <w:r>
        <w:rPr>
          <w:rFonts w:cstheme="minorHAnsi"/>
        </w:rPr>
        <w:t>Identify bugs in the API implementation if the actual behavior is different from the documented behavior.</w:t>
      </w:r>
    </w:p>
    <w:p w14:paraId="66ABCC81" w14:textId="7BBFFA12" w:rsidR="003743A0" w:rsidRDefault="003743A0" w:rsidP="00C96B56">
      <w:pPr>
        <w:rPr>
          <w:rFonts w:cstheme="minorHAnsi"/>
        </w:rPr>
      </w:pPr>
      <w:r>
        <w:rPr>
          <w:rFonts w:cstheme="minorHAnsi"/>
        </w:rPr>
        <w:t>Note for cases when the API behavior is different from the documentation please include two separate modules one showing the expected behavior failing and one showing the actual behavior working</w:t>
      </w:r>
      <w:r w:rsidRPr="003743A0">
        <w:rPr>
          <w:rFonts w:cstheme="minorHAnsi"/>
          <w:i/>
          <w:iCs/>
        </w:rPr>
        <w:t xml:space="preserve">. The API </w:t>
      </w:r>
      <w:r w:rsidR="009D6CAF">
        <w:rPr>
          <w:rFonts w:cstheme="minorHAnsi"/>
          <w:i/>
          <w:iCs/>
        </w:rPr>
        <w:t xml:space="preserve">may </w:t>
      </w:r>
      <w:r w:rsidRPr="003743A0">
        <w:rPr>
          <w:rFonts w:cstheme="minorHAnsi"/>
          <w:i/>
          <w:iCs/>
        </w:rPr>
        <w:t xml:space="preserve">not behave as documented, but it </w:t>
      </w:r>
      <w:r w:rsidR="009D6CAF">
        <w:rPr>
          <w:rFonts w:cstheme="minorHAnsi"/>
          <w:i/>
          <w:iCs/>
        </w:rPr>
        <w:t>may still</w:t>
      </w:r>
      <w:r w:rsidRPr="003743A0">
        <w:rPr>
          <w:rFonts w:cstheme="minorHAnsi"/>
          <w:i/>
          <w:iCs/>
        </w:rPr>
        <w:t xml:space="preserve"> allow the operation to succeed in an undocumented manner.</w:t>
      </w:r>
    </w:p>
    <w:p w14:paraId="216A8BCD" w14:textId="1FA44B7C" w:rsidR="004B4276" w:rsidRDefault="004B4276" w:rsidP="00C96B56">
      <w:pPr>
        <w:rPr>
          <w:rFonts w:cstheme="minorHAnsi"/>
        </w:rPr>
      </w:pPr>
      <w:r>
        <w:rPr>
          <w:rFonts w:cstheme="minorHAnsi"/>
        </w:rPr>
        <w:t>Confirm the API does not have unexpected side effects.</w:t>
      </w:r>
      <w:r w:rsidR="003743A0">
        <w:rPr>
          <w:rFonts w:cstheme="minorHAnsi"/>
        </w:rPr>
        <w:t xml:space="preserve">  </w:t>
      </w:r>
      <w:r w:rsidR="003743A0" w:rsidRPr="003743A0">
        <w:rPr>
          <w:rFonts w:cstheme="minorHAnsi"/>
          <w:i/>
          <w:iCs/>
        </w:rPr>
        <w:t>It is sufficient to show that changes to data in the system are restricted to those which should change based on the API operation</w:t>
      </w:r>
      <w:r w:rsidR="003743A0">
        <w:rPr>
          <w:rFonts w:cstheme="minorHAnsi"/>
        </w:rPr>
        <w:t>.</w:t>
      </w:r>
    </w:p>
    <w:p w14:paraId="7CF09BC0" w14:textId="2BDCD02B" w:rsidR="00EB3E45" w:rsidRDefault="00EB3E45" w:rsidP="00C96B56">
      <w:pPr>
        <w:rPr>
          <w:rFonts w:cstheme="minorHAnsi"/>
        </w:rPr>
      </w:pPr>
      <w:r>
        <w:rPr>
          <w:rFonts w:cstheme="minorHAnsi"/>
        </w:rPr>
        <w:t>Confirm that each API can generate payloads in JSON or XML.</w:t>
      </w:r>
    </w:p>
    <w:p w14:paraId="512AD40B" w14:textId="52926A41" w:rsidR="00553A24" w:rsidRDefault="00553A24" w:rsidP="00C96B56">
      <w:pPr>
        <w:rPr>
          <w:rFonts w:cstheme="minorHAnsi"/>
        </w:rPr>
      </w:pPr>
      <w:r>
        <w:rPr>
          <w:rFonts w:cstheme="minorHAnsi"/>
        </w:rPr>
        <w:t>Confirm that command line queries function correctly.</w:t>
      </w:r>
    </w:p>
    <w:p w14:paraId="56032F08" w14:textId="27C5DF3D" w:rsidR="00553A24" w:rsidRDefault="00553A24" w:rsidP="00C96B56">
      <w:pPr>
        <w:rPr>
          <w:rFonts w:cstheme="minorHAnsi"/>
        </w:rPr>
      </w:pPr>
      <w:r>
        <w:rPr>
          <w:rFonts w:cstheme="minorHAnsi"/>
        </w:rPr>
        <w:t>Confirm return codes are correctly generated.</w:t>
      </w:r>
    </w:p>
    <w:p w14:paraId="1FC3921C" w14:textId="0F483B61" w:rsidR="00C96B56" w:rsidRDefault="00FE07CB" w:rsidP="00C96B56">
      <w:pPr>
        <w:rPr>
          <w:rFonts w:cstheme="minorHAnsi"/>
        </w:rPr>
      </w:pPr>
      <w:r>
        <w:rPr>
          <w:rFonts w:cstheme="minorHAnsi"/>
        </w:rPr>
        <w:t>Unit test modules must:</w:t>
      </w:r>
    </w:p>
    <w:p w14:paraId="1547D273" w14:textId="256E336E" w:rsidR="00FE07CB" w:rsidRDefault="00FE07CB" w:rsidP="00FE07C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Ensure the system is ready to be tested</w:t>
      </w:r>
    </w:p>
    <w:p w14:paraId="611AA651" w14:textId="0FB7CEF1" w:rsidR="00FE07CB" w:rsidRDefault="00FE07CB" w:rsidP="00FE07C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Save the system state</w:t>
      </w:r>
    </w:p>
    <w:p w14:paraId="198AAE13" w14:textId="1C9DBB69" w:rsidR="00FE07CB" w:rsidRDefault="00FE07CB" w:rsidP="00FE07C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Set up the initial conditions for the test</w:t>
      </w:r>
    </w:p>
    <w:p w14:paraId="6A2B6224" w14:textId="7CC1F7E2" w:rsidR="00FE07CB" w:rsidRDefault="00FE07CB" w:rsidP="00FE07C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Execute the tests</w:t>
      </w:r>
    </w:p>
    <w:p w14:paraId="384F969B" w14:textId="7BE9A8E3" w:rsidR="00FE07CB" w:rsidRDefault="00FE07CB" w:rsidP="00FE07C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Assess correctness</w:t>
      </w:r>
    </w:p>
    <w:p w14:paraId="4E010EEA" w14:textId="36B48DD3" w:rsidR="00FE07CB" w:rsidRDefault="00FE07CB" w:rsidP="00FE07C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Restore the system to the initial state</w:t>
      </w:r>
    </w:p>
    <w:p w14:paraId="47B1B9CF" w14:textId="34E34F67" w:rsidR="00FE07CB" w:rsidRDefault="00FE07CB" w:rsidP="00FE07C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Run in any order</w:t>
      </w:r>
    </w:p>
    <w:p w14:paraId="79E6AB60" w14:textId="15FA253F" w:rsidR="00FE07CB" w:rsidRPr="00D82204" w:rsidRDefault="00FE07CB" w:rsidP="00395745">
      <w:pPr>
        <w:pStyle w:val="ListParagraph"/>
        <w:numPr>
          <w:ilvl w:val="0"/>
          <w:numId w:val="2"/>
        </w:numPr>
        <w:rPr>
          <w:rFonts w:cstheme="minorHAnsi"/>
        </w:rPr>
      </w:pPr>
      <w:r w:rsidRPr="00D82204">
        <w:rPr>
          <w:rFonts w:cstheme="minorHAnsi"/>
        </w:rPr>
        <w:t>Use clean</w:t>
      </w:r>
      <w:r w:rsidR="00D82204" w:rsidRPr="00D82204">
        <w:rPr>
          <w:rFonts w:cstheme="minorHAnsi"/>
        </w:rPr>
        <w:t xml:space="preserve">, </w:t>
      </w:r>
      <w:r w:rsidRPr="00D82204">
        <w:rPr>
          <w:rFonts w:cstheme="minorHAnsi"/>
        </w:rPr>
        <w:t>well-structured code</w:t>
      </w:r>
      <w:r w:rsidR="00D82204">
        <w:rPr>
          <w:rFonts w:cstheme="minorHAnsi"/>
        </w:rPr>
        <w:t xml:space="preserve"> follow guidelines of Bob Martin on Clean Code.</w:t>
      </w:r>
    </w:p>
    <w:p w14:paraId="600AE62B" w14:textId="3B8DDDD2" w:rsidR="00FE07CB" w:rsidRDefault="00064B11" w:rsidP="00064B11">
      <w:pPr>
        <w:pStyle w:val="Heading3"/>
      </w:pPr>
      <w:r>
        <w:br w:type="column"/>
      </w:r>
      <w:r>
        <w:lastRenderedPageBreak/>
        <w:t>Additional Unit Test Considerations</w:t>
      </w:r>
    </w:p>
    <w:p w14:paraId="2AD9D06F" w14:textId="3F12B048" w:rsidR="00064B11" w:rsidRDefault="00064B11" w:rsidP="00064B11">
      <w:r>
        <w:t>Ensure unit tests fail if service is not running.</w:t>
      </w:r>
    </w:p>
    <w:p w14:paraId="4B019678" w14:textId="4D5CA431" w:rsidR="00064B11" w:rsidRDefault="00064B11" w:rsidP="00064B11">
      <w:r>
        <w:t>Include at least one test to see what happens if a JSON payload is malformed.</w:t>
      </w:r>
    </w:p>
    <w:p w14:paraId="7188FF9E" w14:textId="4FA717DD" w:rsidR="00064B11" w:rsidRDefault="00064B11" w:rsidP="00064B11">
      <w:r>
        <w:t>Include at least one test to see what happens if an XML payload is malformed.</w:t>
      </w:r>
    </w:p>
    <w:p w14:paraId="7613D2C0" w14:textId="71EBC1F7" w:rsidR="00064B11" w:rsidRDefault="00064B11" w:rsidP="00064B11">
      <w:r>
        <w:t>For each API include tests of invalid operations, for example, attempting to delete an object which has already been deleted.</w:t>
      </w:r>
    </w:p>
    <w:p w14:paraId="656B5955" w14:textId="5A34C1A2" w:rsidR="00064B11" w:rsidRDefault="00064B11" w:rsidP="00064B11">
      <w:pPr>
        <w:pStyle w:val="Heading3"/>
      </w:pPr>
      <w:bookmarkStart w:id="1" w:name="_Hlk51515510"/>
      <w:r>
        <w:t>Additional Bug Summary Considerations</w:t>
      </w:r>
    </w:p>
    <w:p w14:paraId="1CF59A5D" w14:textId="06CEC0D8" w:rsidR="00064B11" w:rsidRDefault="00064B11" w:rsidP="00064B11">
      <w:r>
        <w:t>The project team should define a form used to collect bug information which includes at least the following elements.</w:t>
      </w:r>
    </w:p>
    <w:p w14:paraId="44C8D790" w14:textId="37DEE28B" w:rsidR="00064B11" w:rsidRDefault="00064B11" w:rsidP="00064B11">
      <w:pPr>
        <w:pStyle w:val="ListParagraph"/>
        <w:numPr>
          <w:ilvl w:val="0"/>
          <w:numId w:val="12"/>
        </w:numPr>
      </w:pPr>
      <w:r>
        <w:t>Executive summary of bug in 80 characters or less</w:t>
      </w:r>
    </w:p>
    <w:p w14:paraId="7CA5BE5E" w14:textId="7850BCD5" w:rsidR="00064B11" w:rsidRDefault="00064B11" w:rsidP="00064B11">
      <w:pPr>
        <w:pStyle w:val="ListParagraph"/>
        <w:numPr>
          <w:ilvl w:val="0"/>
          <w:numId w:val="12"/>
        </w:numPr>
      </w:pPr>
      <w:r>
        <w:t>Description of bug</w:t>
      </w:r>
    </w:p>
    <w:p w14:paraId="4C693003" w14:textId="406563C9" w:rsidR="00064B11" w:rsidRDefault="00064B11" w:rsidP="00064B11">
      <w:pPr>
        <w:pStyle w:val="ListParagraph"/>
        <w:numPr>
          <w:ilvl w:val="0"/>
          <w:numId w:val="12"/>
        </w:numPr>
      </w:pPr>
      <w:r>
        <w:t>Potential impact of bug on operation of system</w:t>
      </w:r>
    </w:p>
    <w:p w14:paraId="0CB1F5C8" w14:textId="7DAFE6B7" w:rsidR="00064B11" w:rsidRDefault="00064B11" w:rsidP="00064B11">
      <w:pPr>
        <w:pStyle w:val="ListParagraph"/>
        <w:numPr>
          <w:ilvl w:val="0"/>
          <w:numId w:val="12"/>
        </w:numPr>
      </w:pPr>
      <w:r>
        <w:t>Steps to reproduce the bug</w:t>
      </w:r>
    </w:p>
    <w:p w14:paraId="6032EFF7" w14:textId="0A71D006" w:rsidR="00064B11" w:rsidRDefault="002012EF" w:rsidP="00064B11">
      <w:r>
        <w:t>Teams can choose any tool to track bug information.</w:t>
      </w:r>
    </w:p>
    <w:p w14:paraId="5B51BF61" w14:textId="259F5B8B" w:rsidR="002012EF" w:rsidRDefault="002012EF" w:rsidP="002012EF">
      <w:pPr>
        <w:pStyle w:val="Heading3"/>
      </w:pPr>
      <w:r>
        <w:t>Unit Test Suite Video</w:t>
      </w:r>
    </w:p>
    <w:p w14:paraId="4B46199F" w14:textId="6F27E212" w:rsidR="002012EF" w:rsidRDefault="002012EF" w:rsidP="00064B11">
      <w:r>
        <w:t>Show video of all unit tests running in the teams selected development environment.</w:t>
      </w:r>
    </w:p>
    <w:p w14:paraId="6818D129" w14:textId="576E0FDD" w:rsidR="002012EF" w:rsidRDefault="002012EF" w:rsidP="00064B11">
      <w:r>
        <w:t>Include demonstration of tests run in different orders.</w:t>
      </w:r>
    </w:p>
    <w:p w14:paraId="4B8E08A8" w14:textId="2B109010" w:rsidR="002012EF" w:rsidRDefault="002012EF" w:rsidP="002012EF">
      <w:pPr>
        <w:pStyle w:val="Heading3"/>
      </w:pPr>
      <w:r>
        <w:t>Written Report</w:t>
      </w:r>
    </w:p>
    <w:p w14:paraId="63F722A3" w14:textId="52582473" w:rsidR="00272B84" w:rsidRDefault="00272B84" w:rsidP="002012EF">
      <w:r>
        <w:t>Target report size is between 5 and 10 pages.</w:t>
      </w:r>
    </w:p>
    <w:p w14:paraId="357391AD" w14:textId="20F14BD6" w:rsidR="002012EF" w:rsidRDefault="002012EF" w:rsidP="002012EF">
      <w:r>
        <w:t>Summarizes deliverables.</w:t>
      </w:r>
    </w:p>
    <w:p w14:paraId="0C63B121" w14:textId="02409055" w:rsidR="002012EF" w:rsidRDefault="002012EF" w:rsidP="002012EF">
      <w:r>
        <w:t>Describes findings of exploratory testing.</w:t>
      </w:r>
    </w:p>
    <w:p w14:paraId="01EDB7BE" w14:textId="0E7756FC" w:rsidR="002012EF" w:rsidRDefault="002012EF" w:rsidP="002012EF">
      <w:r>
        <w:t>Describes structure of unit test suite.</w:t>
      </w:r>
    </w:p>
    <w:p w14:paraId="1350B327" w14:textId="3E1B9D8A" w:rsidR="002012EF" w:rsidRDefault="002012EF" w:rsidP="002012EF">
      <w:r>
        <w:t>Describes source code repository.</w:t>
      </w:r>
    </w:p>
    <w:p w14:paraId="447780F0" w14:textId="78C6B57E" w:rsidR="002012EF" w:rsidRPr="002012EF" w:rsidRDefault="002012EF" w:rsidP="002012EF">
      <w:r>
        <w:t>Describe findings of unit test suite execution.</w:t>
      </w:r>
    </w:p>
    <w:bookmarkEnd w:id="1"/>
    <w:p w14:paraId="4EC72480" w14:textId="598A0F4C" w:rsidR="00680F06" w:rsidRDefault="00895F09" w:rsidP="00680F06">
      <w:pPr>
        <w:pStyle w:val="Heading2"/>
      </w:pPr>
      <w:r>
        <w:br w:type="column"/>
      </w:r>
      <w:r w:rsidR="00680F06">
        <w:lastRenderedPageBreak/>
        <w:t xml:space="preserve"> </w:t>
      </w:r>
    </w:p>
    <w:p w14:paraId="17732C34" w14:textId="6B2C5CBF" w:rsidR="009D6CAF" w:rsidRDefault="009D6CAF" w:rsidP="009D6CAF">
      <w:pPr>
        <w:pStyle w:val="Heading2"/>
      </w:pPr>
      <w:r>
        <w:t>Summary of clean code guidelines from Bob Martin.</w:t>
      </w:r>
    </w:p>
    <w:p w14:paraId="387384A2" w14:textId="77777777" w:rsidR="009D6CAF" w:rsidRDefault="009D6CAF" w:rsidP="009D6CAF"/>
    <w:p w14:paraId="42B4081A" w14:textId="77777777" w:rsidR="009D6CAF" w:rsidRDefault="009D6CAF" w:rsidP="009D6CAF">
      <w:r>
        <w:t>Understandability tips</w:t>
      </w:r>
    </w:p>
    <w:p w14:paraId="0FA7B1B4" w14:textId="77777777" w:rsidR="009D6CAF" w:rsidRDefault="009D6CAF" w:rsidP="009D6CAF">
      <w:pPr>
        <w:pStyle w:val="ListParagraph"/>
        <w:numPr>
          <w:ilvl w:val="0"/>
          <w:numId w:val="5"/>
        </w:numPr>
      </w:pPr>
      <w:r>
        <w:t>Be consistent. If you do something a certain way, do all similar things in the same way.</w:t>
      </w:r>
    </w:p>
    <w:p w14:paraId="2F58FB37" w14:textId="77777777" w:rsidR="009D6CAF" w:rsidRDefault="009D6CAF" w:rsidP="009D6CAF">
      <w:pPr>
        <w:pStyle w:val="ListParagraph"/>
        <w:numPr>
          <w:ilvl w:val="0"/>
          <w:numId w:val="5"/>
        </w:numPr>
      </w:pPr>
      <w:r>
        <w:t>Use explanatory variables.</w:t>
      </w:r>
    </w:p>
    <w:p w14:paraId="03AA48FF" w14:textId="77777777" w:rsidR="009D6CAF" w:rsidRDefault="009D6CAF" w:rsidP="009D6CAF">
      <w:pPr>
        <w:pStyle w:val="ListParagraph"/>
        <w:numPr>
          <w:ilvl w:val="0"/>
          <w:numId w:val="5"/>
        </w:numPr>
      </w:pPr>
      <w:r>
        <w:t>Encapsulate boundary conditions. Boundary conditions are hard to keep track of. Put the processing for them in one place.</w:t>
      </w:r>
    </w:p>
    <w:p w14:paraId="36BF1436" w14:textId="77777777" w:rsidR="009D6CAF" w:rsidRDefault="009D6CAF" w:rsidP="009D6CAF">
      <w:pPr>
        <w:pStyle w:val="ListParagraph"/>
        <w:numPr>
          <w:ilvl w:val="0"/>
          <w:numId w:val="5"/>
        </w:numPr>
      </w:pPr>
      <w:r>
        <w:t>Prefer dedicated value objects to primitive type.</w:t>
      </w:r>
    </w:p>
    <w:p w14:paraId="5B773096" w14:textId="77777777" w:rsidR="009D6CAF" w:rsidRDefault="009D6CAF" w:rsidP="009D6CAF">
      <w:pPr>
        <w:pStyle w:val="ListParagraph"/>
        <w:numPr>
          <w:ilvl w:val="0"/>
          <w:numId w:val="5"/>
        </w:numPr>
      </w:pPr>
      <w:r>
        <w:t>Avoid logical dependency. Don't write methods which works correctly depending on something else in the same class.</w:t>
      </w:r>
    </w:p>
    <w:p w14:paraId="068FC396" w14:textId="77777777" w:rsidR="009D6CAF" w:rsidRDefault="009D6CAF" w:rsidP="009D6CAF">
      <w:pPr>
        <w:pStyle w:val="ListParagraph"/>
        <w:numPr>
          <w:ilvl w:val="0"/>
          <w:numId w:val="5"/>
        </w:numPr>
      </w:pPr>
      <w:r>
        <w:t>Avoid negative conditionals.</w:t>
      </w:r>
    </w:p>
    <w:p w14:paraId="544F03D8" w14:textId="77777777" w:rsidR="009D6CAF" w:rsidRDefault="009D6CAF" w:rsidP="009D6CAF">
      <w:r>
        <w:t>Names rules</w:t>
      </w:r>
    </w:p>
    <w:p w14:paraId="765351B4" w14:textId="77777777" w:rsidR="009D6CAF" w:rsidRDefault="009D6CAF" w:rsidP="009D6CAF">
      <w:pPr>
        <w:pStyle w:val="ListParagraph"/>
        <w:numPr>
          <w:ilvl w:val="0"/>
          <w:numId w:val="6"/>
        </w:numPr>
      </w:pPr>
      <w:r>
        <w:t>Choose descriptive and unambiguous names.</w:t>
      </w:r>
    </w:p>
    <w:p w14:paraId="7572573B" w14:textId="77777777" w:rsidR="009D6CAF" w:rsidRDefault="009D6CAF" w:rsidP="009D6CAF">
      <w:pPr>
        <w:pStyle w:val="ListParagraph"/>
        <w:numPr>
          <w:ilvl w:val="0"/>
          <w:numId w:val="6"/>
        </w:numPr>
      </w:pPr>
      <w:r>
        <w:t>Make meaningful distinction.</w:t>
      </w:r>
    </w:p>
    <w:p w14:paraId="3E89618D" w14:textId="77777777" w:rsidR="009D6CAF" w:rsidRDefault="009D6CAF" w:rsidP="009D6CAF">
      <w:pPr>
        <w:pStyle w:val="ListParagraph"/>
        <w:numPr>
          <w:ilvl w:val="0"/>
          <w:numId w:val="6"/>
        </w:numPr>
      </w:pPr>
      <w:r>
        <w:t>Use pronounceable names.</w:t>
      </w:r>
    </w:p>
    <w:p w14:paraId="37704673" w14:textId="77777777" w:rsidR="009D6CAF" w:rsidRDefault="009D6CAF" w:rsidP="009D6CAF">
      <w:pPr>
        <w:pStyle w:val="ListParagraph"/>
        <w:numPr>
          <w:ilvl w:val="0"/>
          <w:numId w:val="6"/>
        </w:numPr>
      </w:pPr>
      <w:r>
        <w:t>Use searchable names.</w:t>
      </w:r>
    </w:p>
    <w:p w14:paraId="694B76A7" w14:textId="77777777" w:rsidR="009D6CAF" w:rsidRDefault="009D6CAF" w:rsidP="009D6CAF">
      <w:pPr>
        <w:pStyle w:val="ListParagraph"/>
        <w:numPr>
          <w:ilvl w:val="0"/>
          <w:numId w:val="6"/>
        </w:numPr>
      </w:pPr>
      <w:r>
        <w:t>Replace magic numbers with named constants.</w:t>
      </w:r>
    </w:p>
    <w:p w14:paraId="0F13CC72" w14:textId="77777777" w:rsidR="009D6CAF" w:rsidRDefault="009D6CAF" w:rsidP="009D6CAF">
      <w:pPr>
        <w:pStyle w:val="ListParagraph"/>
        <w:numPr>
          <w:ilvl w:val="0"/>
          <w:numId w:val="6"/>
        </w:numPr>
      </w:pPr>
      <w:r>
        <w:t>Avoid encodings. Don't append prefixes or type information.</w:t>
      </w:r>
    </w:p>
    <w:p w14:paraId="0596FAD9" w14:textId="77777777" w:rsidR="009D6CAF" w:rsidRDefault="009D6CAF" w:rsidP="009D6CAF">
      <w:r>
        <w:t>Functions rules</w:t>
      </w:r>
    </w:p>
    <w:p w14:paraId="0C220A9C" w14:textId="77777777" w:rsidR="009D6CAF" w:rsidRDefault="009D6CAF" w:rsidP="009D6CAF">
      <w:pPr>
        <w:pStyle w:val="ListParagraph"/>
        <w:numPr>
          <w:ilvl w:val="0"/>
          <w:numId w:val="7"/>
        </w:numPr>
      </w:pPr>
      <w:r>
        <w:t>Small.</w:t>
      </w:r>
    </w:p>
    <w:p w14:paraId="10FDC9DB" w14:textId="77777777" w:rsidR="009D6CAF" w:rsidRDefault="009D6CAF" w:rsidP="009D6CAF">
      <w:pPr>
        <w:pStyle w:val="ListParagraph"/>
        <w:numPr>
          <w:ilvl w:val="0"/>
          <w:numId w:val="7"/>
        </w:numPr>
      </w:pPr>
      <w:r>
        <w:t>Do one thing.</w:t>
      </w:r>
    </w:p>
    <w:p w14:paraId="73359F76" w14:textId="77777777" w:rsidR="009D6CAF" w:rsidRDefault="009D6CAF" w:rsidP="009D6CAF">
      <w:pPr>
        <w:pStyle w:val="ListParagraph"/>
        <w:numPr>
          <w:ilvl w:val="0"/>
          <w:numId w:val="7"/>
        </w:numPr>
      </w:pPr>
      <w:r>
        <w:t>Use descriptive names.</w:t>
      </w:r>
    </w:p>
    <w:p w14:paraId="6B3367F4" w14:textId="77777777" w:rsidR="009D6CAF" w:rsidRDefault="009D6CAF" w:rsidP="009D6CAF">
      <w:pPr>
        <w:pStyle w:val="ListParagraph"/>
        <w:numPr>
          <w:ilvl w:val="0"/>
          <w:numId w:val="7"/>
        </w:numPr>
      </w:pPr>
      <w:r>
        <w:t>Prefer fewer arguments.</w:t>
      </w:r>
    </w:p>
    <w:p w14:paraId="2E27DFAC" w14:textId="77777777" w:rsidR="009D6CAF" w:rsidRDefault="009D6CAF" w:rsidP="009D6CAF">
      <w:pPr>
        <w:pStyle w:val="ListParagraph"/>
        <w:numPr>
          <w:ilvl w:val="0"/>
          <w:numId w:val="7"/>
        </w:numPr>
      </w:pPr>
      <w:r>
        <w:t>Have no side effects.</w:t>
      </w:r>
    </w:p>
    <w:p w14:paraId="4ABC8FD7" w14:textId="77777777" w:rsidR="009D6CAF" w:rsidRDefault="009D6CAF" w:rsidP="009D6CAF">
      <w:pPr>
        <w:pStyle w:val="ListParagraph"/>
        <w:numPr>
          <w:ilvl w:val="0"/>
          <w:numId w:val="7"/>
        </w:numPr>
      </w:pPr>
      <w:r>
        <w:t>Don't use flag arguments. Split method into several independent methods that can be called from the client without the flag.</w:t>
      </w:r>
    </w:p>
    <w:p w14:paraId="3EE71A73" w14:textId="77777777" w:rsidR="009D6CAF" w:rsidRDefault="009D6CAF" w:rsidP="009D6CAF">
      <w:r>
        <w:t>Comments rules</w:t>
      </w:r>
    </w:p>
    <w:p w14:paraId="42EE8478" w14:textId="77777777" w:rsidR="009D6CAF" w:rsidRDefault="009D6CAF" w:rsidP="009D6CAF">
      <w:pPr>
        <w:pStyle w:val="ListParagraph"/>
        <w:numPr>
          <w:ilvl w:val="0"/>
          <w:numId w:val="8"/>
        </w:numPr>
      </w:pPr>
      <w:r>
        <w:t>Always try to explain yourself in code.</w:t>
      </w:r>
    </w:p>
    <w:p w14:paraId="535CCF80" w14:textId="77777777" w:rsidR="009D6CAF" w:rsidRDefault="009D6CAF" w:rsidP="009D6CAF">
      <w:pPr>
        <w:pStyle w:val="ListParagraph"/>
        <w:numPr>
          <w:ilvl w:val="0"/>
          <w:numId w:val="8"/>
        </w:numPr>
      </w:pPr>
      <w:r>
        <w:t>Don't be redundant.</w:t>
      </w:r>
    </w:p>
    <w:p w14:paraId="2A914E86" w14:textId="77777777" w:rsidR="009D6CAF" w:rsidRDefault="009D6CAF" w:rsidP="009D6CAF">
      <w:pPr>
        <w:pStyle w:val="ListParagraph"/>
        <w:numPr>
          <w:ilvl w:val="0"/>
          <w:numId w:val="8"/>
        </w:numPr>
      </w:pPr>
      <w:r>
        <w:t>Don't add obvious noise.</w:t>
      </w:r>
    </w:p>
    <w:p w14:paraId="237E292C" w14:textId="77777777" w:rsidR="009D6CAF" w:rsidRDefault="009D6CAF" w:rsidP="009D6CAF">
      <w:pPr>
        <w:pStyle w:val="ListParagraph"/>
        <w:numPr>
          <w:ilvl w:val="0"/>
          <w:numId w:val="8"/>
        </w:numPr>
      </w:pPr>
      <w:r>
        <w:t>Don't use closing brace comments.</w:t>
      </w:r>
    </w:p>
    <w:p w14:paraId="39FE4331" w14:textId="77777777" w:rsidR="009D6CAF" w:rsidRDefault="009D6CAF" w:rsidP="009D6CAF">
      <w:pPr>
        <w:pStyle w:val="ListParagraph"/>
        <w:numPr>
          <w:ilvl w:val="0"/>
          <w:numId w:val="8"/>
        </w:numPr>
      </w:pPr>
      <w:r>
        <w:t>Don't comment out code. Just remove.</w:t>
      </w:r>
    </w:p>
    <w:p w14:paraId="6A649035" w14:textId="77777777" w:rsidR="009D6CAF" w:rsidRDefault="009D6CAF" w:rsidP="009D6CAF">
      <w:pPr>
        <w:pStyle w:val="ListParagraph"/>
        <w:numPr>
          <w:ilvl w:val="0"/>
          <w:numId w:val="8"/>
        </w:numPr>
      </w:pPr>
      <w:r>
        <w:t>Use as explanation of intent.</w:t>
      </w:r>
    </w:p>
    <w:p w14:paraId="2EFD2030" w14:textId="77777777" w:rsidR="009D6CAF" w:rsidRDefault="009D6CAF" w:rsidP="009D6CAF">
      <w:pPr>
        <w:pStyle w:val="ListParagraph"/>
        <w:numPr>
          <w:ilvl w:val="0"/>
          <w:numId w:val="8"/>
        </w:numPr>
      </w:pPr>
      <w:r>
        <w:t>Use as clarification of code.</w:t>
      </w:r>
    </w:p>
    <w:p w14:paraId="3FC8B099" w14:textId="77777777" w:rsidR="009D6CAF" w:rsidRDefault="009D6CAF" w:rsidP="009D6CAF">
      <w:pPr>
        <w:pStyle w:val="ListParagraph"/>
        <w:numPr>
          <w:ilvl w:val="0"/>
          <w:numId w:val="8"/>
        </w:numPr>
      </w:pPr>
      <w:r>
        <w:t>Use as warning of consequences.</w:t>
      </w:r>
    </w:p>
    <w:p w14:paraId="112BAB49" w14:textId="77777777" w:rsidR="009D6CAF" w:rsidRDefault="009D6CAF" w:rsidP="009D6CAF">
      <w:r>
        <w:t>Source code structure</w:t>
      </w:r>
    </w:p>
    <w:p w14:paraId="5356D0DB" w14:textId="77777777" w:rsidR="009D6CAF" w:rsidRDefault="009D6CAF" w:rsidP="009D6CAF">
      <w:pPr>
        <w:pStyle w:val="ListParagraph"/>
        <w:numPr>
          <w:ilvl w:val="0"/>
          <w:numId w:val="9"/>
        </w:numPr>
      </w:pPr>
      <w:r>
        <w:t>Separate concepts vertically.</w:t>
      </w:r>
    </w:p>
    <w:p w14:paraId="44974A62" w14:textId="77777777" w:rsidR="009D6CAF" w:rsidRDefault="009D6CAF" w:rsidP="009D6CAF">
      <w:pPr>
        <w:pStyle w:val="ListParagraph"/>
        <w:numPr>
          <w:ilvl w:val="0"/>
          <w:numId w:val="9"/>
        </w:numPr>
      </w:pPr>
      <w:r>
        <w:lastRenderedPageBreak/>
        <w:t>Related code should appear vertically dense.</w:t>
      </w:r>
    </w:p>
    <w:p w14:paraId="7B0D6FDC" w14:textId="77777777" w:rsidR="009D6CAF" w:rsidRDefault="009D6CAF" w:rsidP="009D6CAF">
      <w:pPr>
        <w:pStyle w:val="ListParagraph"/>
        <w:numPr>
          <w:ilvl w:val="0"/>
          <w:numId w:val="9"/>
        </w:numPr>
      </w:pPr>
      <w:r>
        <w:t>Declare variables close to their usage.</w:t>
      </w:r>
    </w:p>
    <w:p w14:paraId="4D893818" w14:textId="77777777" w:rsidR="009D6CAF" w:rsidRDefault="009D6CAF" w:rsidP="009D6CAF">
      <w:pPr>
        <w:pStyle w:val="ListParagraph"/>
        <w:numPr>
          <w:ilvl w:val="0"/>
          <w:numId w:val="9"/>
        </w:numPr>
      </w:pPr>
      <w:r>
        <w:t>Dependent functions should be close.</w:t>
      </w:r>
    </w:p>
    <w:p w14:paraId="2439BD39" w14:textId="77777777" w:rsidR="009D6CAF" w:rsidRDefault="009D6CAF" w:rsidP="009D6CAF">
      <w:pPr>
        <w:pStyle w:val="ListParagraph"/>
        <w:numPr>
          <w:ilvl w:val="0"/>
          <w:numId w:val="9"/>
        </w:numPr>
      </w:pPr>
      <w:r>
        <w:t>Similar functions should be close.</w:t>
      </w:r>
    </w:p>
    <w:p w14:paraId="561CF8A4" w14:textId="77777777" w:rsidR="009D6CAF" w:rsidRDefault="009D6CAF" w:rsidP="009D6CAF">
      <w:pPr>
        <w:pStyle w:val="ListParagraph"/>
        <w:numPr>
          <w:ilvl w:val="0"/>
          <w:numId w:val="9"/>
        </w:numPr>
      </w:pPr>
      <w:r>
        <w:t>Place functions in the downward direction.</w:t>
      </w:r>
    </w:p>
    <w:p w14:paraId="307B899D" w14:textId="77777777" w:rsidR="009D6CAF" w:rsidRDefault="009D6CAF" w:rsidP="009D6CAF">
      <w:pPr>
        <w:pStyle w:val="ListParagraph"/>
        <w:numPr>
          <w:ilvl w:val="0"/>
          <w:numId w:val="9"/>
        </w:numPr>
      </w:pPr>
      <w:r>
        <w:t>Keep lines short.</w:t>
      </w:r>
    </w:p>
    <w:p w14:paraId="0E5B244E" w14:textId="77777777" w:rsidR="009D6CAF" w:rsidRDefault="009D6CAF" w:rsidP="009D6CAF">
      <w:pPr>
        <w:pStyle w:val="ListParagraph"/>
        <w:numPr>
          <w:ilvl w:val="0"/>
          <w:numId w:val="9"/>
        </w:numPr>
      </w:pPr>
      <w:r>
        <w:t>Don't use horizontal alignment.</w:t>
      </w:r>
    </w:p>
    <w:p w14:paraId="598C76C3" w14:textId="77777777" w:rsidR="009D6CAF" w:rsidRDefault="009D6CAF" w:rsidP="009D6CAF">
      <w:pPr>
        <w:pStyle w:val="ListParagraph"/>
        <w:numPr>
          <w:ilvl w:val="0"/>
          <w:numId w:val="9"/>
        </w:numPr>
      </w:pPr>
      <w:r>
        <w:t>Use white space to associate related things and disassociate weakly related.</w:t>
      </w:r>
    </w:p>
    <w:p w14:paraId="7CB4FA0B" w14:textId="77777777" w:rsidR="009D6CAF" w:rsidRDefault="009D6CAF" w:rsidP="009D6CAF">
      <w:pPr>
        <w:pStyle w:val="ListParagraph"/>
        <w:numPr>
          <w:ilvl w:val="0"/>
          <w:numId w:val="9"/>
        </w:numPr>
      </w:pPr>
      <w:r>
        <w:t>Don't break indentation.</w:t>
      </w:r>
    </w:p>
    <w:p w14:paraId="45E964B8" w14:textId="77777777" w:rsidR="009D6CAF" w:rsidRDefault="009D6CAF" w:rsidP="009D6CAF">
      <w:pPr>
        <w:pStyle w:val="ListParagraph"/>
        <w:numPr>
          <w:ilvl w:val="0"/>
          <w:numId w:val="9"/>
        </w:numPr>
      </w:pPr>
      <w:r>
        <w:t>Objects and data structures</w:t>
      </w:r>
    </w:p>
    <w:p w14:paraId="25C9AFE7" w14:textId="77777777" w:rsidR="009D6CAF" w:rsidRDefault="009D6CAF" w:rsidP="009D6CAF">
      <w:pPr>
        <w:pStyle w:val="ListParagraph"/>
        <w:numPr>
          <w:ilvl w:val="0"/>
          <w:numId w:val="9"/>
        </w:numPr>
      </w:pPr>
      <w:r>
        <w:t>Hide internal structure.</w:t>
      </w:r>
    </w:p>
    <w:p w14:paraId="456DE837" w14:textId="77777777" w:rsidR="009D6CAF" w:rsidRDefault="009D6CAF" w:rsidP="009D6CAF">
      <w:pPr>
        <w:pStyle w:val="ListParagraph"/>
        <w:numPr>
          <w:ilvl w:val="0"/>
          <w:numId w:val="9"/>
        </w:numPr>
      </w:pPr>
      <w:r>
        <w:t>Prefer data structures.</w:t>
      </w:r>
    </w:p>
    <w:p w14:paraId="247261C5" w14:textId="77777777" w:rsidR="009D6CAF" w:rsidRDefault="009D6CAF" w:rsidP="009D6CAF">
      <w:pPr>
        <w:pStyle w:val="ListParagraph"/>
        <w:numPr>
          <w:ilvl w:val="0"/>
          <w:numId w:val="9"/>
        </w:numPr>
      </w:pPr>
      <w:r>
        <w:t>Avoid hybrids structures (half object and half data).</w:t>
      </w:r>
    </w:p>
    <w:p w14:paraId="531D8999" w14:textId="77777777" w:rsidR="009D6CAF" w:rsidRDefault="009D6CAF" w:rsidP="009D6CAF">
      <w:pPr>
        <w:pStyle w:val="ListParagraph"/>
        <w:numPr>
          <w:ilvl w:val="0"/>
          <w:numId w:val="9"/>
        </w:numPr>
      </w:pPr>
      <w:r>
        <w:t>Should be small.</w:t>
      </w:r>
    </w:p>
    <w:p w14:paraId="2F3493EA" w14:textId="77777777" w:rsidR="009D6CAF" w:rsidRDefault="009D6CAF" w:rsidP="009D6CAF">
      <w:pPr>
        <w:pStyle w:val="ListParagraph"/>
        <w:numPr>
          <w:ilvl w:val="0"/>
          <w:numId w:val="9"/>
        </w:numPr>
      </w:pPr>
      <w:r>
        <w:t>Do one thing.</w:t>
      </w:r>
    </w:p>
    <w:p w14:paraId="0F1B4FFA" w14:textId="77777777" w:rsidR="009D6CAF" w:rsidRDefault="009D6CAF" w:rsidP="009D6CAF">
      <w:pPr>
        <w:pStyle w:val="ListParagraph"/>
        <w:numPr>
          <w:ilvl w:val="0"/>
          <w:numId w:val="9"/>
        </w:numPr>
      </w:pPr>
      <w:r>
        <w:t>Small number of instance variables.</w:t>
      </w:r>
    </w:p>
    <w:p w14:paraId="25D7E6BD" w14:textId="77777777" w:rsidR="009D6CAF" w:rsidRDefault="009D6CAF" w:rsidP="009D6CAF">
      <w:pPr>
        <w:pStyle w:val="ListParagraph"/>
        <w:numPr>
          <w:ilvl w:val="0"/>
          <w:numId w:val="9"/>
        </w:numPr>
      </w:pPr>
      <w:r>
        <w:t>Base class should know nothing about their derivatives.</w:t>
      </w:r>
    </w:p>
    <w:p w14:paraId="66BBADFC" w14:textId="77777777" w:rsidR="009D6CAF" w:rsidRDefault="009D6CAF" w:rsidP="009D6CAF">
      <w:pPr>
        <w:pStyle w:val="ListParagraph"/>
        <w:numPr>
          <w:ilvl w:val="0"/>
          <w:numId w:val="9"/>
        </w:numPr>
      </w:pPr>
      <w:r>
        <w:t>Better to have many functions than to pass some code into a function to select a behavior.</w:t>
      </w:r>
    </w:p>
    <w:p w14:paraId="490E87C5" w14:textId="77777777" w:rsidR="009D6CAF" w:rsidRDefault="009D6CAF" w:rsidP="009D6CAF">
      <w:pPr>
        <w:pStyle w:val="ListParagraph"/>
        <w:numPr>
          <w:ilvl w:val="0"/>
          <w:numId w:val="9"/>
        </w:numPr>
      </w:pPr>
      <w:r>
        <w:t>Prefer non-static methods to static methods.</w:t>
      </w:r>
    </w:p>
    <w:p w14:paraId="4D7B67A2" w14:textId="77777777" w:rsidR="009D6CAF" w:rsidRDefault="009D6CAF" w:rsidP="009D6CAF">
      <w:r>
        <w:t>Tests</w:t>
      </w:r>
    </w:p>
    <w:p w14:paraId="12438E3E" w14:textId="77777777" w:rsidR="009D6CAF" w:rsidRDefault="009D6CAF" w:rsidP="009D6CAF">
      <w:pPr>
        <w:pStyle w:val="ListParagraph"/>
        <w:numPr>
          <w:ilvl w:val="0"/>
          <w:numId w:val="10"/>
        </w:numPr>
      </w:pPr>
      <w:r>
        <w:t>One assert per test.</w:t>
      </w:r>
    </w:p>
    <w:p w14:paraId="44B49293" w14:textId="77777777" w:rsidR="009D6CAF" w:rsidRDefault="009D6CAF" w:rsidP="009D6CAF">
      <w:pPr>
        <w:pStyle w:val="ListParagraph"/>
        <w:numPr>
          <w:ilvl w:val="0"/>
          <w:numId w:val="10"/>
        </w:numPr>
      </w:pPr>
      <w:r>
        <w:t>Readable.</w:t>
      </w:r>
    </w:p>
    <w:p w14:paraId="5E67F821" w14:textId="77777777" w:rsidR="009D6CAF" w:rsidRDefault="009D6CAF" w:rsidP="009D6CAF">
      <w:pPr>
        <w:pStyle w:val="ListParagraph"/>
        <w:numPr>
          <w:ilvl w:val="0"/>
          <w:numId w:val="10"/>
        </w:numPr>
      </w:pPr>
      <w:r>
        <w:t>Fast.</w:t>
      </w:r>
    </w:p>
    <w:p w14:paraId="55A6E4F3" w14:textId="77777777" w:rsidR="009D6CAF" w:rsidRDefault="009D6CAF" w:rsidP="009D6CAF">
      <w:pPr>
        <w:pStyle w:val="ListParagraph"/>
        <w:numPr>
          <w:ilvl w:val="0"/>
          <w:numId w:val="10"/>
        </w:numPr>
      </w:pPr>
      <w:r>
        <w:t>Independent.</w:t>
      </w:r>
    </w:p>
    <w:p w14:paraId="7EAA2BBE" w14:textId="77777777" w:rsidR="009D6CAF" w:rsidRDefault="009D6CAF" w:rsidP="009D6CAF">
      <w:pPr>
        <w:pStyle w:val="ListParagraph"/>
        <w:numPr>
          <w:ilvl w:val="0"/>
          <w:numId w:val="10"/>
        </w:numPr>
      </w:pPr>
      <w:r>
        <w:t>Repeatable.</w:t>
      </w:r>
    </w:p>
    <w:p w14:paraId="615D26AF" w14:textId="77777777" w:rsidR="009D6CAF" w:rsidRDefault="009D6CAF" w:rsidP="009D6CAF">
      <w:r>
        <w:t>Avoid Code smells</w:t>
      </w:r>
    </w:p>
    <w:p w14:paraId="4DA201C8" w14:textId="77777777" w:rsidR="009D6CAF" w:rsidRDefault="009D6CAF" w:rsidP="009D6CAF">
      <w:pPr>
        <w:pStyle w:val="ListParagraph"/>
        <w:numPr>
          <w:ilvl w:val="0"/>
          <w:numId w:val="11"/>
        </w:numPr>
      </w:pPr>
      <w:r>
        <w:t>Rigidity. The software is difficult to change. A small change causes a cascade of subsequent changes.</w:t>
      </w:r>
    </w:p>
    <w:p w14:paraId="5B2B394F" w14:textId="77777777" w:rsidR="009D6CAF" w:rsidRDefault="009D6CAF" w:rsidP="009D6CAF">
      <w:pPr>
        <w:pStyle w:val="ListParagraph"/>
        <w:numPr>
          <w:ilvl w:val="0"/>
          <w:numId w:val="11"/>
        </w:numPr>
      </w:pPr>
      <w:r>
        <w:t>Fragility. The software breaks in many places due to a single change.</w:t>
      </w:r>
    </w:p>
    <w:p w14:paraId="24427BDE" w14:textId="77777777" w:rsidR="009D6CAF" w:rsidRDefault="009D6CAF" w:rsidP="009D6CAF">
      <w:pPr>
        <w:pStyle w:val="ListParagraph"/>
        <w:numPr>
          <w:ilvl w:val="0"/>
          <w:numId w:val="11"/>
        </w:numPr>
      </w:pPr>
      <w:r>
        <w:t>Immobility. You cannot reuse parts of the code in other projects because of involved risks and high effort.</w:t>
      </w:r>
    </w:p>
    <w:p w14:paraId="2596CA44" w14:textId="77777777" w:rsidR="009D6CAF" w:rsidRDefault="009D6CAF" w:rsidP="009D6CAF">
      <w:pPr>
        <w:pStyle w:val="ListParagraph"/>
        <w:numPr>
          <w:ilvl w:val="0"/>
          <w:numId w:val="11"/>
        </w:numPr>
      </w:pPr>
      <w:r>
        <w:t>Needless Complexity.</w:t>
      </w:r>
    </w:p>
    <w:p w14:paraId="24DA6BA5" w14:textId="77777777" w:rsidR="009D6CAF" w:rsidRDefault="009D6CAF" w:rsidP="009D6CAF">
      <w:pPr>
        <w:pStyle w:val="ListParagraph"/>
        <w:numPr>
          <w:ilvl w:val="0"/>
          <w:numId w:val="11"/>
        </w:numPr>
      </w:pPr>
      <w:r>
        <w:t>Needless Repetition.</w:t>
      </w:r>
    </w:p>
    <w:p w14:paraId="6A6063B8" w14:textId="77777777" w:rsidR="009D6CAF" w:rsidRDefault="009D6CAF" w:rsidP="009D6CAF">
      <w:pPr>
        <w:pStyle w:val="ListParagraph"/>
        <w:numPr>
          <w:ilvl w:val="0"/>
          <w:numId w:val="11"/>
        </w:numPr>
      </w:pPr>
      <w:r>
        <w:t>Opacity. The code is hard to understand.</w:t>
      </w:r>
    </w:p>
    <w:p w14:paraId="43D52D18" w14:textId="0EDE6E53" w:rsidR="00CE323C" w:rsidRPr="00AE7B8E" w:rsidRDefault="00CE323C" w:rsidP="00CE323C"/>
    <w:p w14:paraId="437BD8E3" w14:textId="77777777" w:rsidR="006D7A9A" w:rsidRPr="00CA6DE7" w:rsidRDefault="006D7A9A" w:rsidP="00184CF6"/>
    <w:sectPr w:rsidR="006D7A9A" w:rsidRPr="00CA6DE7" w:rsidSect="00A0579A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A7E9B4" w14:textId="77777777" w:rsidR="0001226E" w:rsidRDefault="0001226E" w:rsidP="00B51419">
      <w:pPr>
        <w:spacing w:after="0" w:line="240" w:lineRule="auto"/>
      </w:pPr>
      <w:r>
        <w:separator/>
      </w:r>
    </w:p>
  </w:endnote>
  <w:endnote w:type="continuationSeparator" w:id="0">
    <w:p w14:paraId="03D476F7" w14:textId="77777777" w:rsidR="0001226E" w:rsidRDefault="0001226E" w:rsidP="00B51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88260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C18C8E" w14:textId="36466115" w:rsidR="00395745" w:rsidRDefault="003957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721564" w14:textId="199D4089" w:rsidR="00395745" w:rsidRDefault="00395745" w:rsidP="00B514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1716BB" w14:textId="77777777" w:rsidR="0001226E" w:rsidRDefault="0001226E" w:rsidP="00B51419">
      <w:pPr>
        <w:spacing w:after="0" w:line="240" w:lineRule="auto"/>
      </w:pPr>
      <w:r>
        <w:separator/>
      </w:r>
    </w:p>
  </w:footnote>
  <w:footnote w:type="continuationSeparator" w:id="0">
    <w:p w14:paraId="2D9093BD" w14:textId="77777777" w:rsidR="0001226E" w:rsidRDefault="0001226E" w:rsidP="00B51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13A0E" w14:textId="64C41767" w:rsidR="00395745" w:rsidRDefault="00395745">
    <w:pPr>
      <w:pStyle w:val="Header"/>
    </w:pPr>
    <w:r>
      <w:t>ECSE-429</w:t>
    </w:r>
    <w:r>
      <w:ptab w:relativeTo="margin" w:alignment="center" w:leader="none"/>
    </w:r>
    <w:r>
      <w:t>Project</w:t>
    </w:r>
    <w:r>
      <w:ptab w:relativeTo="margin" w:alignment="right" w:leader="none"/>
    </w:r>
    <w:r>
      <w:t>Fall 2020 Semester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42772"/>
    <w:multiLevelType w:val="hybridMultilevel"/>
    <w:tmpl w:val="DDE2CE40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D241B"/>
    <w:multiLevelType w:val="hybridMultilevel"/>
    <w:tmpl w:val="A4748794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5029B"/>
    <w:multiLevelType w:val="hybridMultilevel"/>
    <w:tmpl w:val="6A0816FC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E7AF5"/>
    <w:multiLevelType w:val="hybridMultilevel"/>
    <w:tmpl w:val="AD5E911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93A04"/>
    <w:multiLevelType w:val="hybridMultilevel"/>
    <w:tmpl w:val="6C1E3BA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77B88"/>
    <w:multiLevelType w:val="hybridMultilevel"/>
    <w:tmpl w:val="C2CC9AC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C3A7A"/>
    <w:multiLevelType w:val="hybridMultilevel"/>
    <w:tmpl w:val="28D03140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D12E2"/>
    <w:multiLevelType w:val="hybridMultilevel"/>
    <w:tmpl w:val="26F29C0C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6A7145"/>
    <w:multiLevelType w:val="hybridMultilevel"/>
    <w:tmpl w:val="806E7EA8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E4901"/>
    <w:multiLevelType w:val="hybridMultilevel"/>
    <w:tmpl w:val="012E92E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43484D"/>
    <w:multiLevelType w:val="hybridMultilevel"/>
    <w:tmpl w:val="F7D2D02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0146AF"/>
    <w:multiLevelType w:val="hybridMultilevel"/>
    <w:tmpl w:val="D7DEDA3C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7E70C2"/>
    <w:multiLevelType w:val="hybridMultilevel"/>
    <w:tmpl w:val="09126D6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BF25D2"/>
    <w:multiLevelType w:val="hybridMultilevel"/>
    <w:tmpl w:val="55704488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1"/>
  </w:num>
  <w:num w:numId="5">
    <w:abstractNumId w:val="5"/>
  </w:num>
  <w:num w:numId="6">
    <w:abstractNumId w:val="3"/>
  </w:num>
  <w:num w:numId="7">
    <w:abstractNumId w:val="12"/>
  </w:num>
  <w:num w:numId="8">
    <w:abstractNumId w:val="0"/>
  </w:num>
  <w:num w:numId="9">
    <w:abstractNumId w:val="10"/>
  </w:num>
  <w:num w:numId="10">
    <w:abstractNumId w:val="13"/>
  </w:num>
  <w:num w:numId="11">
    <w:abstractNumId w:val="2"/>
  </w:num>
  <w:num w:numId="12">
    <w:abstractNumId w:val="11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86"/>
    <w:rsid w:val="0001226E"/>
    <w:rsid w:val="00064B11"/>
    <w:rsid w:val="00184CF6"/>
    <w:rsid w:val="002012EF"/>
    <w:rsid w:val="002718D6"/>
    <w:rsid w:val="00272B84"/>
    <w:rsid w:val="00275CAD"/>
    <w:rsid w:val="002B1107"/>
    <w:rsid w:val="003735A0"/>
    <w:rsid w:val="003743A0"/>
    <w:rsid w:val="00375F86"/>
    <w:rsid w:val="00395745"/>
    <w:rsid w:val="00422428"/>
    <w:rsid w:val="0046573A"/>
    <w:rsid w:val="00477426"/>
    <w:rsid w:val="00496CFB"/>
    <w:rsid w:val="004B4276"/>
    <w:rsid w:val="004E7825"/>
    <w:rsid w:val="00553A24"/>
    <w:rsid w:val="005A364D"/>
    <w:rsid w:val="00651A8E"/>
    <w:rsid w:val="00680F06"/>
    <w:rsid w:val="006D7A9A"/>
    <w:rsid w:val="00766203"/>
    <w:rsid w:val="007E5E88"/>
    <w:rsid w:val="00895F09"/>
    <w:rsid w:val="008A3238"/>
    <w:rsid w:val="00900DE2"/>
    <w:rsid w:val="009D6CAF"/>
    <w:rsid w:val="00A0579A"/>
    <w:rsid w:val="00A30143"/>
    <w:rsid w:val="00A40047"/>
    <w:rsid w:val="00AE7B8E"/>
    <w:rsid w:val="00B51419"/>
    <w:rsid w:val="00C02D9B"/>
    <w:rsid w:val="00C566BF"/>
    <w:rsid w:val="00C949AD"/>
    <w:rsid w:val="00C96B56"/>
    <w:rsid w:val="00CA6DE7"/>
    <w:rsid w:val="00CD319B"/>
    <w:rsid w:val="00CE323C"/>
    <w:rsid w:val="00D82204"/>
    <w:rsid w:val="00DD217F"/>
    <w:rsid w:val="00E0100C"/>
    <w:rsid w:val="00EB3E45"/>
    <w:rsid w:val="00EE1657"/>
    <w:rsid w:val="00F71720"/>
    <w:rsid w:val="00FD629F"/>
    <w:rsid w:val="00FD67F8"/>
    <w:rsid w:val="00FE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7461F"/>
  <w15:chartTrackingRefBased/>
  <w15:docId w15:val="{373B1013-8FF3-48FC-9548-E61924B2A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B8E"/>
  </w:style>
  <w:style w:type="paragraph" w:styleId="Heading1">
    <w:name w:val="heading 1"/>
    <w:basedOn w:val="Normal"/>
    <w:next w:val="Normal"/>
    <w:link w:val="Heading1Char"/>
    <w:uiPriority w:val="9"/>
    <w:qFormat/>
    <w:rsid w:val="00B514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4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14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419"/>
  </w:style>
  <w:style w:type="paragraph" w:styleId="Footer">
    <w:name w:val="footer"/>
    <w:basedOn w:val="Normal"/>
    <w:link w:val="FooterChar"/>
    <w:uiPriority w:val="99"/>
    <w:unhideWhenUsed/>
    <w:rsid w:val="00B51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419"/>
  </w:style>
  <w:style w:type="character" w:customStyle="1" w:styleId="Heading1Char">
    <w:name w:val="Heading 1 Char"/>
    <w:basedOn w:val="DefaultParagraphFont"/>
    <w:link w:val="Heading1"/>
    <w:uiPriority w:val="9"/>
    <w:rsid w:val="00B514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14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14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662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2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D6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9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567/doc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viltester/thingifier/release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swagger.io/tool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4567/docs/swagg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6</Pages>
  <Words>1169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Sabourin</dc:creator>
  <cp:keywords/>
  <dc:description/>
  <cp:lastModifiedBy>Robert Sabourin</cp:lastModifiedBy>
  <cp:revision>22</cp:revision>
  <dcterms:created xsi:type="dcterms:W3CDTF">2020-09-20T07:41:00Z</dcterms:created>
  <dcterms:modified xsi:type="dcterms:W3CDTF">2020-10-02T19:03:00Z</dcterms:modified>
</cp:coreProperties>
</file>