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84F4" w14:textId="77777777" w:rsidR="008D3DF5" w:rsidRPr="008D3DF5" w:rsidRDefault="008D3DF5" w:rsidP="008D3DF5">
      <w:r w:rsidRPr="008D3DF5">
        <w:rPr>
          <w:rFonts w:hint="eastAsia"/>
        </w:rPr>
        <w:t>中华人民共和国企业法人登记管理条例</w:t>
      </w:r>
    </w:p>
    <w:p w14:paraId="2DA248C0" w14:textId="77777777" w:rsidR="008D3DF5" w:rsidRPr="008D3DF5" w:rsidRDefault="008D3DF5" w:rsidP="008D3DF5">
      <w:pPr>
        <w:rPr>
          <w:rFonts w:hint="eastAsia"/>
        </w:rPr>
      </w:pPr>
      <w:r w:rsidRPr="008D3DF5">
        <w:rPr>
          <w:rFonts w:hint="eastAsia"/>
        </w:rPr>
        <w:t>来源：主站</w:t>
      </w:r>
    </w:p>
    <w:p w14:paraId="45CDCBDC" w14:textId="77777777" w:rsidR="008D3DF5" w:rsidRPr="008D3DF5" w:rsidRDefault="008D3DF5" w:rsidP="008D3DF5">
      <w:pPr>
        <w:rPr>
          <w:rFonts w:hint="eastAsia"/>
        </w:rPr>
      </w:pPr>
      <w:r w:rsidRPr="008D3DF5">
        <w:rPr>
          <w:rFonts w:hint="eastAsia"/>
        </w:rPr>
        <w:t>发布时间：2007-12-25 09:43:07</w:t>
      </w:r>
    </w:p>
    <w:p w14:paraId="118C5B27" w14:textId="77777777" w:rsidR="008D3DF5" w:rsidRPr="008D3DF5" w:rsidRDefault="008D3DF5" w:rsidP="008D3DF5">
      <w:r w:rsidRPr="008D3DF5">
        <w:rPr>
          <w:rFonts w:hint="eastAsia"/>
        </w:rPr>
        <w:t>中华人民共和国企业法人登记管理条例</w:t>
      </w:r>
    </w:p>
    <w:p w14:paraId="50919B18" w14:textId="77777777" w:rsidR="008D3DF5" w:rsidRPr="008D3DF5" w:rsidRDefault="008D3DF5" w:rsidP="008D3DF5">
      <w:pPr>
        <w:rPr>
          <w:rFonts w:hint="eastAsia"/>
        </w:rPr>
      </w:pPr>
      <w:r w:rsidRPr="008D3DF5">
        <w:rPr>
          <w:rFonts w:hint="eastAsia"/>
        </w:rPr>
        <w:t>--------------------------------------------------</w:t>
      </w:r>
    </w:p>
    <w:p w14:paraId="7CF7BCD5" w14:textId="77777777" w:rsidR="008D3DF5" w:rsidRPr="008D3DF5" w:rsidRDefault="008D3DF5" w:rsidP="008D3DF5">
      <w:pPr>
        <w:rPr>
          <w:rFonts w:hint="eastAsia"/>
        </w:rPr>
      </w:pPr>
      <w:r w:rsidRPr="008D3DF5">
        <w:rPr>
          <w:rFonts w:hint="eastAsia"/>
          <w:b/>
          <w:bCs/>
        </w:rPr>
        <w:t>第一章 总 则</w:t>
      </w:r>
      <w:r w:rsidRPr="008D3DF5">
        <w:rPr>
          <w:rFonts w:hint="eastAsia"/>
        </w:rPr>
        <w:t></w:t>
      </w:r>
    </w:p>
    <w:p w14:paraId="471444C5" w14:textId="77777777" w:rsidR="008D3DF5" w:rsidRPr="008D3DF5" w:rsidRDefault="008D3DF5" w:rsidP="008D3DF5">
      <w:pPr>
        <w:rPr>
          <w:rFonts w:hint="eastAsia"/>
        </w:rPr>
      </w:pPr>
      <w:r w:rsidRPr="008D3DF5">
        <w:rPr>
          <w:rFonts w:hint="eastAsia"/>
        </w:rPr>
        <w:t>第一条 为建立企业法人登记管理制度，确认企业法人资格，保障企业合法权益，取缔非法经营，维护社会经济秩序，根据《中华人民共和国民法通则》的有关规定，制定本条例。</w:t>
      </w:r>
    </w:p>
    <w:p w14:paraId="6F9F0A1D" w14:textId="77777777" w:rsidR="008D3DF5" w:rsidRPr="008D3DF5" w:rsidRDefault="008D3DF5" w:rsidP="008D3DF5">
      <w:pPr>
        <w:rPr>
          <w:rFonts w:hint="eastAsia"/>
        </w:rPr>
      </w:pPr>
      <w:r w:rsidRPr="008D3DF5">
        <w:rPr>
          <w:rFonts w:hint="eastAsia"/>
        </w:rPr>
        <w:t>第二条 具备法人条件的下列企业，应当依照本条例的规定办理企业法人登记：</w:t>
      </w:r>
    </w:p>
    <w:p w14:paraId="4353DE7D" w14:textId="77777777" w:rsidR="008D3DF5" w:rsidRPr="008D3DF5" w:rsidRDefault="008D3DF5" w:rsidP="008D3DF5">
      <w:pPr>
        <w:rPr>
          <w:rFonts w:hint="eastAsia"/>
        </w:rPr>
      </w:pPr>
      <w:r w:rsidRPr="008D3DF5">
        <w:rPr>
          <w:rFonts w:hint="eastAsia"/>
        </w:rPr>
        <w:t>(</w:t>
      </w:r>
      <w:proofErr w:type="gramStart"/>
      <w:r w:rsidRPr="008D3DF5">
        <w:rPr>
          <w:rFonts w:hint="eastAsia"/>
        </w:rPr>
        <w:t>一</w:t>
      </w:r>
      <w:proofErr w:type="gramEnd"/>
      <w:r w:rsidRPr="008D3DF5">
        <w:rPr>
          <w:rFonts w:hint="eastAsia"/>
        </w:rPr>
        <w:t>)全民所有制企业；</w:t>
      </w:r>
    </w:p>
    <w:p w14:paraId="038B473E" w14:textId="77777777" w:rsidR="008D3DF5" w:rsidRPr="008D3DF5" w:rsidRDefault="008D3DF5" w:rsidP="008D3DF5">
      <w:pPr>
        <w:rPr>
          <w:rFonts w:hint="eastAsia"/>
        </w:rPr>
      </w:pPr>
      <w:r w:rsidRPr="008D3DF5">
        <w:rPr>
          <w:rFonts w:hint="eastAsia"/>
        </w:rPr>
        <w:t>(二)集体所有制企业；</w:t>
      </w:r>
    </w:p>
    <w:p w14:paraId="1138C33C" w14:textId="77777777" w:rsidR="008D3DF5" w:rsidRPr="008D3DF5" w:rsidRDefault="008D3DF5" w:rsidP="008D3DF5">
      <w:pPr>
        <w:rPr>
          <w:rFonts w:hint="eastAsia"/>
        </w:rPr>
      </w:pPr>
      <w:r w:rsidRPr="008D3DF5">
        <w:rPr>
          <w:rFonts w:hint="eastAsia"/>
        </w:rPr>
        <w:t>(三)联营企业；</w:t>
      </w:r>
    </w:p>
    <w:p w14:paraId="49A680A1" w14:textId="77777777" w:rsidR="008D3DF5" w:rsidRPr="008D3DF5" w:rsidRDefault="008D3DF5" w:rsidP="008D3DF5">
      <w:pPr>
        <w:rPr>
          <w:rFonts w:hint="eastAsia"/>
        </w:rPr>
      </w:pPr>
      <w:r w:rsidRPr="008D3DF5">
        <w:rPr>
          <w:rFonts w:hint="eastAsia"/>
        </w:rPr>
        <w:t>(四)在中华人民共和国境内设立的中外合资经营企业、中外合作经营企业和外资企业；</w:t>
      </w:r>
    </w:p>
    <w:p w14:paraId="13A1844C" w14:textId="77777777" w:rsidR="008D3DF5" w:rsidRPr="008D3DF5" w:rsidRDefault="008D3DF5" w:rsidP="008D3DF5">
      <w:pPr>
        <w:rPr>
          <w:rFonts w:hint="eastAsia"/>
        </w:rPr>
      </w:pPr>
      <w:r w:rsidRPr="008D3DF5">
        <w:rPr>
          <w:rFonts w:hint="eastAsia"/>
        </w:rPr>
        <w:t>(五)私营企业；</w:t>
      </w:r>
    </w:p>
    <w:p w14:paraId="365D08FD" w14:textId="77777777" w:rsidR="008D3DF5" w:rsidRPr="008D3DF5" w:rsidRDefault="008D3DF5" w:rsidP="008D3DF5">
      <w:pPr>
        <w:rPr>
          <w:rFonts w:hint="eastAsia"/>
        </w:rPr>
      </w:pPr>
      <w:r w:rsidRPr="008D3DF5">
        <w:rPr>
          <w:rFonts w:hint="eastAsia"/>
        </w:rPr>
        <w:t>(六)依法需要办理企业法人登记的其他企业。</w:t>
      </w:r>
    </w:p>
    <w:p w14:paraId="2A2EA049" w14:textId="77777777" w:rsidR="008D3DF5" w:rsidRPr="008D3DF5" w:rsidRDefault="008D3DF5" w:rsidP="008D3DF5">
      <w:pPr>
        <w:rPr>
          <w:rFonts w:hint="eastAsia"/>
        </w:rPr>
      </w:pPr>
      <w:r w:rsidRPr="008D3DF5">
        <w:rPr>
          <w:rFonts w:hint="eastAsia"/>
        </w:rPr>
        <w:t>第三条 申请企业法人登记，经企业法人登记主管机关审核，准予登记注册的，领取《企业法人营业执照》，取得法人资格，其合法权益受国家法律保护。依法需要办理企业法人登记的，未经企业法人登记主管机关核准登记注册，不得从事经营活动。</w:t>
      </w:r>
    </w:p>
    <w:p w14:paraId="59C7EA35" w14:textId="77777777" w:rsidR="008D3DF5" w:rsidRPr="008D3DF5" w:rsidRDefault="008D3DF5" w:rsidP="008D3DF5">
      <w:pPr>
        <w:rPr>
          <w:rFonts w:hint="eastAsia"/>
        </w:rPr>
      </w:pPr>
      <w:r w:rsidRPr="008D3DF5">
        <w:rPr>
          <w:rFonts w:hint="eastAsia"/>
          <w:b/>
          <w:bCs/>
        </w:rPr>
        <w:t>第二章 登记主管机关</w:t>
      </w:r>
      <w:r w:rsidRPr="008D3DF5">
        <w:rPr>
          <w:rFonts w:hint="eastAsia"/>
        </w:rPr>
        <w:t></w:t>
      </w:r>
    </w:p>
    <w:p w14:paraId="6570DD5A" w14:textId="77777777" w:rsidR="008D3DF5" w:rsidRPr="008D3DF5" w:rsidRDefault="008D3DF5" w:rsidP="008D3DF5">
      <w:pPr>
        <w:rPr>
          <w:rFonts w:hint="eastAsia"/>
        </w:rPr>
      </w:pPr>
      <w:r w:rsidRPr="008D3DF5">
        <w:rPr>
          <w:rFonts w:hint="eastAsia"/>
        </w:rPr>
        <w:t>第四条 企业法人登记主管机关(以下简称登记主管机关)是国家工商行政管理局和地方各级工商行政管理局。各级登记主管机关在上级登记主管机关的领导下，依法履行职责，不受非法干预。</w:t>
      </w:r>
    </w:p>
    <w:p w14:paraId="35E8A754" w14:textId="77777777" w:rsidR="008D3DF5" w:rsidRPr="008D3DF5" w:rsidRDefault="008D3DF5" w:rsidP="008D3DF5">
      <w:pPr>
        <w:rPr>
          <w:rFonts w:hint="eastAsia"/>
        </w:rPr>
      </w:pPr>
      <w:r w:rsidRPr="008D3DF5">
        <w:rPr>
          <w:rFonts w:hint="eastAsia"/>
        </w:rPr>
        <w:t>第五条 经国务院或者国务院授权部门批准的全国性公司、企业集团、经营进出口业务的公司，由国家工商行政管理局核准登记注册。中外合资经营企业、中外合作经营企业、外资企业由国家工商行政管理局或者国家工商行政管理局授权的地方工商行政管理局核准登记注册。</w:t>
      </w:r>
    </w:p>
    <w:p w14:paraId="39680EFE" w14:textId="77777777" w:rsidR="008D3DF5" w:rsidRPr="008D3DF5" w:rsidRDefault="008D3DF5" w:rsidP="008D3DF5">
      <w:pPr>
        <w:rPr>
          <w:rFonts w:hint="eastAsia"/>
        </w:rPr>
      </w:pPr>
      <w:r w:rsidRPr="008D3DF5">
        <w:rPr>
          <w:rFonts w:hint="eastAsia"/>
        </w:rPr>
        <w:t>全国性公司的子(分)公司，经省、自治区、直辖市人民政府或其授权部门批准设立的企业、企业集团、经营进出口业务的公司，由省、自治区、直辖市工商行政管理局核准登记注册。 其他企业，由所在市、县(区)工商行政管理局核准登记注册。</w:t>
      </w:r>
    </w:p>
    <w:p w14:paraId="6813F911" w14:textId="77777777" w:rsidR="008D3DF5" w:rsidRPr="008D3DF5" w:rsidRDefault="008D3DF5" w:rsidP="008D3DF5">
      <w:pPr>
        <w:rPr>
          <w:rFonts w:hint="eastAsia"/>
        </w:rPr>
      </w:pPr>
      <w:r w:rsidRPr="008D3DF5">
        <w:rPr>
          <w:rFonts w:hint="eastAsia"/>
        </w:rPr>
        <w:t>第六条 各级登记主管机关，应当建立企业法人登记档案和登记统计制度，掌握企业法人登记有关的基础信息，为发展有计划的商品经济服务。</w:t>
      </w:r>
    </w:p>
    <w:p w14:paraId="6146F65D" w14:textId="77777777" w:rsidR="008D3DF5" w:rsidRPr="008D3DF5" w:rsidRDefault="008D3DF5" w:rsidP="008D3DF5">
      <w:pPr>
        <w:rPr>
          <w:rFonts w:hint="eastAsia"/>
        </w:rPr>
      </w:pPr>
      <w:r w:rsidRPr="008D3DF5">
        <w:rPr>
          <w:rFonts w:hint="eastAsia"/>
        </w:rPr>
        <w:t>登记主管机关应当根据社会需要，有计划地开展向公众提供企业法人登记资料的服务。</w:t>
      </w:r>
    </w:p>
    <w:p w14:paraId="7A662AEB" w14:textId="77777777" w:rsidR="008D3DF5" w:rsidRPr="008D3DF5" w:rsidRDefault="008D3DF5" w:rsidP="008D3DF5">
      <w:pPr>
        <w:rPr>
          <w:rFonts w:hint="eastAsia"/>
        </w:rPr>
      </w:pPr>
      <w:r w:rsidRPr="008D3DF5">
        <w:rPr>
          <w:rFonts w:hint="eastAsia"/>
          <w:b/>
          <w:bCs/>
        </w:rPr>
        <w:t>第三章 登记条件和申请登记单位</w:t>
      </w:r>
      <w:r w:rsidRPr="008D3DF5">
        <w:rPr>
          <w:rFonts w:hint="eastAsia"/>
        </w:rPr>
        <w:t></w:t>
      </w:r>
    </w:p>
    <w:p w14:paraId="3C89711B" w14:textId="77777777" w:rsidR="008D3DF5" w:rsidRPr="008D3DF5" w:rsidRDefault="008D3DF5" w:rsidP="008D3DF5">
      <w:pPr>
        <w:rPr>
          <w:rFonts w:hint="eastAsia"/>
        </w:rPr>
      </w:pPr>
      <w:r w:rsidRPr="008D3DF5">
        <w:rPr>
          <w:rFonts w:hint="eastAsia"/>
        </w:rPr>
        <w:t>第七条 申请企业法人登记的单位应当具备下列条件：</w:t>
      </w:r>
    </w:p>
    <w:p w14:paraId="7FC4FCD6" w14:textId="77777777" w:rsidR="008D3DF5" w:rsidRPr="008D3DF5" w:rsidRDefault="008D3DF5" w:rsidP="008D3DF5">
      <w:pPr>
        <w:rPr>
          <w:rFonts w:hint="eastAsia"/>
        </w:rPr>
      </w:pPr>
      <w:r w:rsidRPr="008D3DF5">
        <w:rPr>
          <w:rFonts w:hint="eastAsia"/>
        </w:rPr>
        <w:t>(</w:t>
      </w:r>
      <w:proofErr w:type="gramStart"/>
      <w:r w:rsidRPr="008D3DF5">
        <w:rPr>
          <w:rFonts w:hint="eastAsia"/>
        </w:rPr>
        <w:t>一</w:t>
      </w:r>
      <w:proofErr w:type="gramEnd"/>
      <w:r w:rsidRPr="008D3DF5">
        <w:rPr>
          <w:rFonts w:hint="eastAsia"/>
        </w:rPr>
        <w:t>)名称、组织机构和章程；</w:t>
      </w:r>
    </w:p>
    <w:p w14:paraId="43248A63" w14:textId="77777777" w:rsidR="008D3DF5" w:rsidRPr="008D3DF5" w:rsidRDefault="008D3DF5" w:rsidP="008D3DF5">
      <w:pPr>
        <w:rPr>
          <w:rFonts w:hint="eastAsia"/>
        </w:rPr>
      </w:pPr>
      <w:r w:rsidRPr="008D3DF5">
        <w:rPr>
          <w:rFonts w:hint="eastAsia"/>
        </w:rPr>
        <w:t>(二)固定的经营场所和必要的设施；</w:t>
      </w:r>
    </w:p>
    <w:p w14:paraId="6BDDE07D" w14:textId="77777777" w:rsidR="008D3DF5" w:rsidRPr="008D3DF5" w:rsidRDefault="008D3DF5" w:rsidP="008D3DF5">
      <w:pPr>
        <w:rPr>
          <w:rFonts w:hint="eastAsia"/>
        </w:rPr>
      </w:pPr>
      <w:r w:rsidRPr="008D3DF5">
        <w:rPr>
          <w:rFonts w:hint="eastAsia"/>
        </w:rPr>
        <w:t>(三)符合国家规定并与其生产经营和服务规模相适应的资金数额和从业人员；</w:t>
      </w:r>
    </w:p>
    <w:p w14:paraId="39FA0429" w14:textId="77777777" w:rsidR="008D3DF5" w:rsidRPr="008D3DF5" w:rsidRDefault="008D3DF5" w:rsidP="008D3DF5">
      <w:pPr>
        <w:rPr>
          <w:rFonts w:hint="eastAsia"/>
        </w:rPr>
      </w:pPr>
      <w:r w:rsidRPr="008D3DF5">
        <w:rPr>
          <w:rFonts w:hint="eastAsia"/>
        </w:rPr>
        <w:t>(四)能够独立承担民事责任；</w:t>
      </w:r>
    </w:p>
    <w:p w14:paraId="477E7056" w14:textId="77777777" w:rsidR="008D3DF5" w:rsidRPr="008D3DF5" w:rsidRDefault="008D3DF5" w:rsidP="008D3DF5">
      <w:pPr>
        <w:rPr>
          <w:rFonts w:hint="eastAsia"/>
        </w:rPr>
      </w:pPr>
      <w:r w:rsidRPr="008D3DF5">
        <w:rPr>
          <w:rFonts w:hint="eastAsia"/>
        </w:rPr>
        <w:t>(五)符合国家法律、法规和政策规定的经营范围。</w:t>
      </w:r>
    </w:p>
    <w:p w14:paraId="58A86C1B" w14:textId="77777777" w:rsidR="008D3DF5" w:rsidRPr="008D3DF5" w:rsidRDefault="008D3DF5" w:rsidP="008D3DF5">
      <w:pPr>
        <w:rPr>
          <w:rFonts w:hint="eastAsia"/>
        </w:rPr>
      </w:pPr>
      <w:r w:rsidRPr="008D3DF5">
        <w:rPr>
          <w:rFonts w:hint="eastAsia"/>
        </w:rPr>
        <w:t>第八条 企业办理企业法人登记，由该企业的组建负责人申请。</w:t>
      </w:r>
    </w:p>
    <w:p w14:paraId="504831FB" w14:textId="77777777" w:rsidR="008D3DF5" w:rsidRPr="008D3DF5" w:rsidRDefault="008D3DF5" w:rsidP="008D3DF5">
      <w:pPr>
        <w:rPr>
          <w:rFonts w:hint="eastAsia"/>
        </w:rPr>
      </w:pPr>
      <w:r w:rsidRPr="008D3DF5">
        <w:rPr>
          <w:rFonts w:hint="eastAsia"/>
        </w:rPr>
        <w:t>独立承担民事责任的联营企业办理企业法人登记，由联营企业的组建负责人申请。</w:t>
      </w:r>
    </w:p>
    <w:p w14:paraId="7CB252C8" w14:textId="77777777" w:rsidR="008D3DF5" w:rsidRPr="008D3DF5" w:rsidRDefault="008D3DF5" w:rsidP="008D3DF5">
      <w:pPr>
        <w:rPr>
          <w:rFonts w:hint="eastAsia"/>
        </w:rPr>
      </w:pPr>
      <w:r w:rsidRPr="008D3DF5">
        <w:rPr>
          <w:rFonts w:hint="eastAsia"/>
          <w:b/>
          <w:bCs/>
        </w:rPr>
        <w:t>第四章 登记注册事项</w:t>
      </w:r>
      <w:r w:rsidRPr="008D3DF5">
        <w:rPr>
          <w:rFonts w:hint="eastAsia"/>
        </w:rPr>
        <w:t></w:t>
      </w:r>
    </w:p>
    <w:p w14:paraId="601EB25F" w14:textId="77777777" w:rsidR="008D3DF5" w:rsidRPr="008D3DF5" w:rsidRDefault="008D3DF5" w:rsidP="008D3DF5">
      <w:pPr>
        <w:rPr>
          <w:rFonts w:hint="eastAsia"/>
        </w:rPr>
      </w:pPr>
      <w:r w:rsidRPr="008D3DF5">
        <w:rPr>
          <w:rFonts w:hint="eastAsia"/>
        </w:rPr>
        <w:t>第九条 企业法人登记注册的主要事项：企业法人名称、住所、经营场所、法定代表人、经济性质、经营范围、经营方式、注册资金、从业人数、经营期限、分支机构。</w:t>
      </w:r>
    </w:p>
    <w:p w14:paraId="14ADE020" w14:textId="77777777" w:rsidR="008D3DF5" w:rsidRPr="008D3DF5" w:rsidRDefault="008D3DF5" w:rsidP="008D3DF5">
      <w:pPr>
        <w:rPr>
          <w:rFonts w:hint="eastAsia"/>
        </w:rPr>
      </w:pPr>
      <w:r w:rsidRPr="008D3DF5">
        <w:rPr>
          <w:rFonts w:hint="eastAsia"/>
        </w:rPr>
        <w:lastRenderedPageBreak/>
        <w:t>第十条 企业法人只准使用一个名称。企业法人申请登记注册的名称由登记主管机关核定，经核准登记注册后在规定的范围内享有专用权。</w:t>
      </w:r>
    </w:p>
    <w:p w14:paraId="6D7BD788" w14:textId="77777777" w:rsidR="008D3DF5" w:rsidRPr="008D3DF5" w:rsidRDefault="008D3DF5" w:rsidP="008D3DF5">
      <w:pPr>
        <w:rPr>
          <w:rFonts w:hint="eastAsia"/>
        </w:rPr>
      </w:pPr>
      <w:r w:rsidRPr="008D3DF5">
        <w:rPr>
          <w:rFonts w:hint="eastAsia"/>
        </w:rPr>
        <w:t>申请设立中外合资经营企业、中外合作经营企业和外资企业，应当在合同、章程审批之前，向登记主管机关申请企业名称登记。</w:t>
      </w:r>
    </w:p>
    <w:p w14:paraId="4308672E" w14:textId="77777777" w:rsidR="008D3DF5" w:rsidRPr="008D3DF5" w:rsidRDefault="008D3DF5" w:rsidP="008D3DF5">
      <w:pPr>
        <w:rPr>
          <w:rFonts w:hint="eastAsia"/>
        </w:rPr>
      </w:pPr>
      <w:r w:rsidRPr="008D3DF5">
        <w:rPr>
          <w:rFonts w:hint="eastAsia"/>
        </w:rPr>
        <w:t>第十一条 登记主管机关核准登记注册的企业法人的法定代表人是代表企业行使职权的签字人。法定代表人的签字应当向登记主管机关备案。</w:t>
      </w:r>
    </w:p>
    <w:p w14:paraId="346B2368" w14:textId="77777777" w:rsidR="008D3DF5" w:rsidRPr="008D3DF5" w:rsidRDefault="008D3DF5" w:rsidP="008D3DF5">
      <w:pPr>
        <w:rPr>
          <w:rFonts w:hint="eastAsia"/>
        </w:rPr>
      </w:pPr>
      <w:r w:rsidRPr="008D3DF5">
        <w:rPr>
          <w:rFonts w:hint="eastAsia"/>
        </w:rPr>
        <w:t>第十二条 注册资金是国家授予企业法人经营管理的财产或者企业法人自有财产的数额体现。</w:t>
      </w:r>
    </w:p>
    <w:p w14:paraId="0D3A2281" w14:textId="77777777" w:rsidR="008D3DF5" w:rsidRPr="008D3DF5" w:rsidRDefault="008D3DF5" w:rsidP="008D3DF5">
      <w:pPr>
        <w:rPr>
          <w:rFonts w:hint="eastAsia"/>
        </w:rPr>
      </w:pPr>
      <w:r w:rsidRPr="008D3DF5">
        <w:rPr>
          <w:rFonts w:hint="eastAsia"/>
        </w:rPr>
        <w:t>企业法人办理开业登记，申请注册的资金数额与实有资金不一致的，按照国家专项规定办理。</w:t>
      </w:r>
    </w:p>
    <w:p w14:paraId="0A4A5A8D" w14:textId="77777777" w:rsidR="008D3DF5" w:rsidRPr="008D3DF5" w:rsidRDefault="008D3DF5" w:rsidP="008D3DF5">
      <w:pPr>
        <w:rPr>
          <w:rFonts w:hint="eastAsia"/>
        </w:rPr>
      </w:pPr>
      <w:r w:rsidRPr="008D3DF5">
        <w:rPr>
          <w:rFonts w:hint="eastAsia"/>
        </w:rPr>
        <w:t>第十三条 企业法人的经营范围应当与其资金、场地、设备、从业人员以及技术力量相适应；按照国家有关规定，可以</w:t>
      </w:r>
      <w:proofErr w:type="gramStart"/>
      <w:r w:rsidRPr="008D3DF5">
        <w:rPr>
          <w:rFonts w:hint="eastAsia"/>
        </w:rPr>
        <w:t>一</w:t>
      </w:r>
      <w:proofErr w:type="gramEnd"/>
      <w:r w:rsidRPr="008D3DF5">
        <w:rPr>
          <w:rFonts w:hint="eastAsia"/>
        </w:rPr>
        <w:t>业为主，兼营他业。企业法人应当在核准登记注册的经营范围内从事经营活动。</w:t>
      </w:r>
    </w:p>
    <w:p w14:paraId="618082BA" w14:textId="77777777" w:rsidR="008D3DF5" w:rsidRPr="008D3DF5" w:rsidRDefault="008D3DF5" w:rsidP="008D3DF5">
      <w:pPr>
        <w:rPr>
          <w:rFonts w:hint="eastAsia"/>
        </w:rPr>
      </w:pPr>
      <w:r w:rsidRPr="008D3DF5">
        <w:rPr>
          <w:rFonts w:hint="eastAsia"/>
          <w:b/>
          <w:bCs/>
        </w:rPr>
        <w:t>第五章 开业登记</w:t>
      </w:r>
      <w:r w:rsidRPr="008D3DF5">
        <w:rPr>
          <w:rFonts w:hint="eastAsia"/>
        </w:rPr>
        <w:t></w:t>
      </w:r>
    </w:p>
    <w:p w14:paraId="1A23F98E" w14:textId="77777777" w:rsidR="008D3DF5" w:rsidRPr="008D3DF5" w:rsidRDefault="008D3DF5" w:rsidP="008D3DF5">
      <w:pPr>
        <w:rPr>
          <w:rFonts w:hint="eastAsia"/>
        </w:rPr>
      </w:pPr>
      <w:r w:rsidRPr="008D3DF5">
        <w:rPr>
          <w:rFonts w:hint="eastAsia"/>
        </w:rPr>
        <w:t>第十四条 企业法人办理开业登记，应当在主管部门或者审批机关批准后三十日内，向登记主管机关提出申请；没有主管部门、审批机关的企业申请开业登记，由登记主管机关进行审查。登记主管机关应当在受理申请后三十日内，做出核准登记或者不予核准登记的决定。</w:t>
      </w:r>
    </w:p>
    <w:p w14:paraId="71298A35" w14:textId="77777777" w:rsidR="008D3DF5" w:rsidRPr="008D3DF5" w:rsidRDefault="008D3DF5" w:rsidP="008D3DF5">
      <w:pPr>
        <w:rPr>
          <w:rFonts w:hint="eastAsia"/>
        </w:rPr>
      </w:pPr>
      <w:r w:rsidRPr="008D3DF5">
        <w:rPr>
          <w:rFonts w:hint="eastAsia"/>
        </w:rPr>
        <w:t>第十五条 申请企业法人开业登记，应当提交下列文件、证件：</w:t>
      </w:r>
    </w:p>
    <w:p w14:paraId="61A81A59" w14:textId="77777777" w:rsidR="008D3DF5" w:rsidRPr="008D3DF5" w:rsidRDefault="008D3DF5" w:rsidP="008D3DF5">
      <w:pPr>
        <w:rPr>
          <w:rFonts w:hint="eastAsia"/>
        </w:rPr>
      </w:pPr>
      <w:r w:rsidRPr="008D3DF5">
        <w:rPr>
          <w:rFonts w:hint="eastAsia"/>
        </w:rPr>
        <w:t>(</w:t>
      </w:r>
      <w:proofErr w:type="gramStart"/>
      <w:r w:rsidRPr="008D3DF5">
        <w:rPr>
          <w:rFonts w:hint="eastAsia"/>
        </w:rPr>
        <w:t>一</w:t>
      </w:r>
      <w:proofErr w:type="gramEnd"/>
      <w:r w:rsidRPr="008D3DF5">
        <w:rPr>
          <w:rFonts w:hint="eastAsia"/>
        </w:rPr>
        <w:t>)组建负责人签署的登记申请书；</w:t>
      </w:r>
    </w:p>
    <w:p w14:paraId="0907B55B" w14:textId="77777777" w:rsidR="008D3DF5" w:rsidRPr="008D3DF5" w:rsidRDefault="008D3DF5" w:rsidP="008D3DF5">
      <w:pPr>
        <w:rPr>
          <w:rFonts w:hint="eastAsia"/>
        </w:rPr>
      </w:pPr>
      <w:r w:rsidRPr="008D3DF5">
        <w:rPr>
          <w:rFonts w:hint="eastAsia"/>
        </w:rPr>
        <w:t>(二)主管部门或者审批机关的批准文件；</w:t>
      </w:r>
    </w:p>
    <w:p w14:paraId="07C5228D" w14:textId="77777777" w:rsidR="008D3DF5" w:rsidRPr="008D3DF5" w:rsidRDefault="008D3DF5" w:rsidP="008D3DF5">
      <w:pPr>
        <w:rPr>
          <w:rFonts w:hint="eastAsia"/>
        </w:rPr>
      </w:pPr>
      <w:r w:rsidRPr="008D3DF5">
        <w:rPr>
          <w:rFonts w:hint="eastAsia"/>
        </w:rPr>
        <w:t>(三)组织章程；</w:t>
      </w:r>
    </w:p>
    <w:p w14:paraId="30CB416F" w14:textId="77777777" w:rsidR="008D3DF5" w:rsidRPr="008D3DF5" w:rsidRDefault="008D3DF5" w:rsidP="008D3DF5">
      <w:pPr>
        <w:rPr>
          <w:rFonts w:hint="eastAsia"/>
        </w:rPr>
      </w:pPr>
      <w:r w:rsidRPr="008D3DF5">
        <w:rPr>
          <w:rFonts w:hint="eastAsia"/>
        </w:rPr>
        <w:t>(四)资金信用证明、验资证明或者资金担保；</w:t>
      </w:r>
    </w:p>
    <w:p w14:paraId="0099FA5F" w14:textId="77777777" w:rsidR="008D3DF5" w:rsidRPr="008D3DF5" w:rsidRDefault="008D3DF5" w:rsidP="008D3DF5">
      <w:pPr>
        <w:rPr>
          <w:rFonts w:hint="eastAsia"/>
        </w:rPr>
      </w:pPr>
      <w:r w:rsidRPr="008D3DF5">
        <w:rPr>
          <w:rFonts w:hint="eastAsia"/>
        </w:rPr>
        <w:t>(五)企业主要负责人的身份证明；</w:t>
      </w:r>
    </w:p>
    <w:p w14:paraId="2E26C716" w14:textId="77777777" w:rsidR="008D3DF5" w:rsidRPr="008D3DF5" w:rsidRDefault="008D3DF5" w:rsidP="008D3DF5">
      <w:pPr>
        <w:rPr>
          <w:rFonts w:hint="eastAsia"/>
        </w:rPr>
      </w:pPr>
      <w:r w:rsidRPr="008D3DF5">
        <w:rPr>
          <w:rFonts w:hint="eastAsia"/>
        </w:rPr>
        <w:t>(六)住所和经营场所使用证明；</w:t>
      </w:r>
    </w:p>
    <w:p w14:paraId="20B04FCB" w14:textId="77777777" w:rsidR="008D3DF5" w:rsidRPr="008D3DF5" w:rsidRDefault="008D3DF5" w:rsidP="008D3DF5">
      <w:pPr>
        <w:rPr>
          <w:rFonts w:hint="eastAsia"/>
        </w:rPr>
      </w:pPr>
      <w:r w:rsidRPr="008D3DF5">
        <w:rPr>
          <w:rFonts w:hint="eastAsia"/>
        </w:rPr>
        <w:t>(七)其他有关文件、证件。</w:t>
      </w:r>
    </w:p>
    <w:p w14:paraId="26F1D196" w14:textId="77777777" w:rsidR="008D3DF5" w:rsidRPr="008D3DF5" w:rsidRDefault="008D3DF5" w:rsidP="008D3DF5">
      <w:pPr>
        <w:rPr>
          <w:rFonts w:hint="eastAsia"/>
        </w:rPr>
      </w:pPr>
      <w:r w:rsidRPr="008D3DF5">
        <w:rPr>
          <w:rFonts w:hint="eastAsia"/>
        </w:rPr>
        <w:t>第十六条 申请企业法人开业登记的单位，经登记主管机关核准登记注册，领取《企业法人营业执照》后，企业即告成立。企业法人凭据《企业法人营业执照》可以刻制公章、开立银行</w:t>
      </w:r>
      <w:proofErr w:type="gramStart"/>
      <w:r w:rsidRPr="008D3DF5">
        <w:rPr>
          <w:rFonts w:hint="eastAsia"/>
        </w:rPr>
        <w:t>帐户</w:t>
      </w:r>
      <w:proofErr w:type="gramEnd"/>
      <w:r w:rsidRPr="008D3DF5">
        <w:rPr>
          <w:rFonts w:hint="eastAsia"/>
        </w:rPr>
        <w:t>、签订合同，进行经营活动。</w:t>
      </w:r>
    </w:p>
    <w:p w14:paraId="2602377B" w14:textId="77777777" w:rsidR="008D3DF5" w:rsidRPr="008D3DF5" w:rsidRDefault="008D3DF5" w:rsidP="008D3DF5">
      <w:pPr>
        <w:rPr>
          <w:rFonts w:hint="eastAsia"/>
        </w:rPr>
      </w:pPr>
      <w:r w:rsidRPr="008D3DF5">
        <w:rPr>
          <w:rFonts w:hint="eastAsia"/>
        </w:rPr>
        <w:t>登记主管机关可以根据企业法人开展业务的需要，核发《企业法人营业执照》副本。</w:t>
      </w:r>
    </w:p>
    <w:p w14:paraId="3E172C8F" w14:textId="77777777" w:rsidR="008D3DF5" w:rsidRPr="008D3DF5" w:rsidRDefault="008D3DF5" w:rsidP="008D3DF5">
      <w:pPr>
        <w:rPr>
          <w:rFonts w:hint="eastAsia"/>
        </w:rPr>
      </w:pPr>
      <w:r w:rsidRPr="008D3DF5">
        <w:rPr>
          <w:rFonts w:hint="eastAsia"/>
          <w:b/>
          <w:bCs/>
        </w:rPr>
        <w:t>第六章 变更登记</w:t>
      </w:r>
      <w:r w:rsidRPr="008D3DF5">
        <w:rPr>
          <w:rFonts w:hint="eastAsia"/>
        </w:rPr>
        <w:t></w:t>
      </w:r>
    </w:p>
    <w:p w14:paraId="1A1534FE" w14:textId="77777777" w:rsidR="008D3DF5" w:rsidRPr="008D3DF5" w:rsidRDefault="008D3DF5" w:rsidP="008D3DF5">
      <w:pPr>
        <w:rPr>
          <w:rFonts w:hint="eastAsia"/>
        </w:rPr>
      </w:pPr>
      <w:r w:rsidRPr="008D3DF5">
        <w:rPr>
          <w:rFonts w:hint="eastAsia"/>
        </w:rPr>
        <w:t>第十七条 企业法人改变名称、住所、经营场所、法定代表人、经济性质、经营范围、经营方式、注册资金、经营期限，以及增设或者撤销分支机构，应当申请办理变更登记。</w:t>
      </w:r>
    </w:p>
    <w:p w14:paraId="3A9EB78F" w14:textId="77777777" w:rsidR="008D3DF5" w:rsidRPr="008D3DF5" w:rsidRDefault="008D3DF5" w:rsidP="008D3DF5">
      <w:pPr>
        <w:rPr>
          <w:rFonts w:hint="eastAsia"/>
        </w:rPr>
      </w:pPr>
      <w:r w:rsidRPr="008D3DF5">
        <w:rPr>
          <w:rFonts w:hint="eastAsia"/>
        </w:rPr>
        <w:t>第十八条 企业法人申请变更登记，应当在主管部门或者审批机关批准后三十日内，向登记主管机关申请办理变更登记。</w:t>
      </w:r>
    </w:p>
    <w:p w14:paraId="75F4C722" w14:textId="77777777" w:rsidR="008D3DF5" w:rsidRPr="008D3DF5" w:rsidRDefault="008D3DF5" w:rsidP="008D3DF5">
      <w:pPr>
        <w:rPr>
          <w:rFonts w:hint="eastAsia"/>
        </w:rPr>
      </w:pPr>
      <w:r w:rsidRPr="008D3DF5">
        <w:rPr>
          <w:rFonts w:hint="eastAsia"/>
        </w:rPr>
        <w:t>第十九条 企业法人分立、合并、迁移，应当在主管部门或者审批机关批准后三十日内，向登记主管机关申请办理变更登记、开业登记或者注销登记。</w:t>
      </w:r>
    </w:p>
    <w:p w14:paraId="4A88498E" w14:textId="77777777" w:rsidR="008D3DF5" w:rsidRPr="008D3DF5" w:rsidRDefault="008D3DF5" w:rsidP="008D3DF5">
      <w:pPr>
        <w:rPr>
          <w:rFonts w:hint="eastAsia"/>
        </w:rPr>
      </w:pPr>
      <w:r w:rsidRPr="008D3DF5">
        <w:rPr>
          <w:rFonts w:hint="eastAsia"/>
          <w:b/>
          <w:bCs/>
        </w:rPr>
        <w:t>第七章 注销登记</w:t>
      </w:r>
      <w:r w:rsidRPr="008D3DF5">
        <w:rPr>
          <w:rFonts w:hint="eastAsia"/>
        </w:rPr>
        <w:t></w:t>
      </w:r>
    </w:p>
    <w:p w14:paraId="697A9D22" w14:textId="77777777" w:rsidR="008D3DF5" w:rsidRPr="008D3DF5" w:rsidRDefault="008D3DF5" w:rsidP="008D3DF5">
      <w:pPr>
        <w:rPr>
          <w:rFonts w:hint="eastAsia"/>
        </w:rPr>
      </w:pPr>
      <w:r w:rsidRPr="008D3DF5">
        <w:rPr>
          <w:rFonts w:hint="eastAsia"/>
        </w:rPr>
        <w:t>第二十条 企业法人歇业、被撤销、宣告破产或者因其他原因终止营业，应当向登记主管机关办理注销登记。</w:t>
      </w:r>
    </w:p>
    <w:p w14:paraId="1FEB054F" w14:textId="77777777" w:rsidR="008D3DF5" w:rsidRPr="008D3DF5" w:rsidRDefault="008D3DF5" w:rsidP="008D3DF5">
      <w:pPr>
        <w:rPr>
          <w:rFonts w:hint="eastAsia"/>
        </w:rPr>
      </w:pPr>
      <w:r w:rsidRPr="008D3DF5">
        <w:rPr>
          <w:rFonts w:hint="eastAsia"/>
        </w:rPr>
        <w:t>第二十一条 企业法人办理注销登记，应当提交法定代表人签署的申请注销登记报告、主管部门或者审批机关的批准文件、清理债务完结的证明或者清算组织负责清理债权债务的文件。经登记主管机关核准后，收缴《企业法人营业执照》、《企业法人营业执照》副本，收缴公章，并将注销登记情况告知其开户银行。</w:t>
      </w:r>
    </w:p>
    <w:p w14:paraId="16376704" w14:textId="77777777" w:rsidR="008D3DF5" w:rsidRPr="008D3DF5" w:rsidRDefault="008D3DF5" w:rsidP="008D3DF5">
      <w:pPr>
        <w:rPr>
          <w:rFonts w:hint="eastAsia"/>
        </w:rPr>
      </w:pPr>
      <w:r w:rsidRPr="008D3DF5">
        <w:rPr>
          <w:rFonts w:hint="eastAsia"/>
        </w:rPr>
        <w:t>第二十二条 企业法人领取《企业法人营业执照》后，满六个月尚未开展经营活动或者停止</w:t>
      </w:r>
      <w:r w:rsidRPr="008D3DF5">
        <w:rPr>
          <w:rFonts w:hint="eastAsia"/>
        </w:rPr>
        <w:lastRenderedPageBreak/>
        <w:t>经营活动满一年的，视同歇业，登记主管机关应当收缴《企业法人营业执照》、《企业法人营业执照》副本，收缴公章，并将注销登记情况告知其开户银行。</w:t>
      </w:r>
    </w:p>
    <w:p w14:paraId="6677CA96" w14:textId="77777777" w:rsidR="008D3DF5" w:rsidRPr="008D3DF5" w:rsidRDefault="008D3DF5" w:rsidP="008D3DF5">
      <w:pPr>
        <w:rPr>
          <w:rFonts w:hint="eastAsia"/>
        </w:rPr>
      </w:pPr>
      <w:r w:rsidRPr="008D3DF5">
        <w:rPr>
          <w:rFonts w:hint="eastAsia"/>
          <w:b/>
          <w:bCs/>
        </w:rPr>
        <w:t>第八章 公告、年检和证照管理</w:t>
      </w:r>
      <w:r w:rsidRPr="008D3DF5">
        <w:rPr>
          <w:rFonts w:hint="eastAsia"/>
        </w:rPr>
        <w:t></w:t>
      </w:r>
    </w:p>
    <w:p w14:paraId="1CA3B6EF" w14:textId="77777777" w:rsidR="008D3DF5" w:rsidRPr="008D3DF5" w:rsidRDefault="008D3DF5" w:rsidP="008D3DF5">
      <w:pPr>
        <w:rPr>
          <w:rFonts w:hint="eastAsia"/>
        </w:rPr>
      </w:pPr>
      <w:r w:rsidRPr="008D3DF5">
        <w:rPr>
          <w:rFonts w:hint="eastAsia"/>
        </w:rPr>
        <w:t>第二十三条 企业开业、变更名称、注销，由登记主管机关发布企业法人登记公告。未经登记主管机关批准，其他单位不得发布企业法人登记公告。</w:t>
      </w:r>
    </w:p>
    <w:p w14:paraId="4FADAB84" w14:textId="77777777" w:rsidR="008D3DF5" w:rsidRPr="008D3DF5" w:rsidRDefault="008D3DF5" w:rsidP="008D3DF5">
      <w:pPr>
        <w:rPr>
          <w:rFonts w:hint="eastAsia"/>
        </w:rPr>
      </w:pPr>
      <w:r w:rsidRPr="008D3DF5">
        <w:rPr>
          <w:rFonts w:hint="eastAsia"/>
        </w:rPr>
        <w:t>第二十四条 企业法人登记管理实行年度检验制度。企业法人应当按照登记主管机关规定的时间提交年检报告书、资金平衡表或者资产负债表。登记主管机关应当对企业法人登记的主要事项进行审查。</w:t>
      </w:r>
    </w:p>
    <w:p w14:paraId="5499C5BD" w14:textId="77777777" w:rsidR="008D3DF5" w:rsidRPr="008D3DF5" w:rsidRDefault="008D3DF5" w:rsidP="008D3DF5">
      <w:pPr>
        <w:rPr>
          <w:rFonts w:hint="eastAsia"/>
        </w:rPr>
      </w:pPr>
      <w:r w:rsidRPr="008D3DF5">
        <w:rPr>
          <w:rFonts w:hint="eastAsia"/>
        </w:rPr>
        <w:t>第二十五条 登记主管机关核发的《企业法人营业执照》是企业法人凭证，</w:t>
      </w:r>
      <w:proofErr w:type="gramStart"/>
      <w:r w:rsidRPr="008D3DF5">
        <w:rPr>
          <w:rFonts w:hint="eastAsia"/>
        </w:rPr>
        <w:t>除登记</w:t>
      </w:r>
      <w:proofErr w:type="gramEnd"/>
      <w:r w:rsidRPr="008D3DF5">
        <w:rPr>
          <w:rFonts w:hint="eastAsia"/>
        </w:rPr>
        <w:t>主管机关依照法定程序可以扣缴或者吊销外，其他任何单位和个人不得收缴、扣押、毁坏。</w:t>
      </w:r>
    </w:p>
    <w:p w14:paraId="2A43B4E2" w14:textId="77777777" w:rsidR="008D3DF5" w:rsidRPr="008D3DF5" w:rsidRDefault="008D3DF5" w:rsidP="008D3DF5">
      <w:pPr>
        <w:rPr>
          <w:rFonts w:hint="eastAsia"/>
        </w:rPr>
      </w:pPr>
      <w:r w:rsidRPr="008D3DF5">
        <w:rPr>
          <w:rFonts w:hint="eastAsia"/>
        </w:rPr>
        <w:t>企业法人遗失《企业法人营业执照》、《企业法人营业执照》副本，必须登报声明后，方可申请补领。</w:t>
      </w:r>
    </w:p>
    <w:p w14:paraId="027F180C" w14:textId="77777777" w:rsidR="008D3DF5" w:rsidRPr="008D3DF5" w:rsidRDefault="008D3DF5" w:rsidP="008D3DF5">
      <w:pPr>
        <w:rPr>
          <w:rFonts w:hint="eastAsia"/>
        </w:rPr>
      </w:pPr>
      <w:r w:rsidRPr="008D3DF5">
        <w:rPr>
          <w:rFonts w:hint="eastAsia"/>
        </w:rPr>
        <w:t>《企业法人营业执照》、《企业法人营业执照》副本，不得伪造、涂改、出租、出借、转让、出卖和擅自复印。</w:t>
      </w:r>
    </w:p>
    <w:p w14:paraId="60CA44F2" w14:textId="77777777" w:rsidR="008D3DF5" w:rsidRPr="008D3DF5" w:rsidRDefault="008D3DF5" w:rsidP="008D3DF5">
      <w:pPr>
        <w:rPr>
          <w:rFonts w:hint="eastAsia"/>
        </w:rPr>
      </w:pPr>
      <w:r w:rsidRPr="008D3DF5">
        <w:rPr>
          <w:rFonts w:hint="eastAsia"/>
        </w:rPr>
        <w:t>第二十六条 企业法人办理开业登记、变更登记、年度检验，应当按照规定缴纳登记费、年检费。开业登记费按注册资金总额的1‰缴纳；注册资金超过一千万元的，超过部分按0.5‰缴纳；注册资金超过一亿元的，超过部分不再缴纳。登记费最低额为五十元。变更登记费、年检费的缴纳数额由国家工商行政管理局规定。</w:t>
      </w:r>
    </w:p>
    <w:p w14:paraId="4AC3E7C9" w14:textId="77777777" w:rsidR="008D3DF5" w:rsidRPr="008D3DF5" w:rsidRDefault="008D3DF5" w:rsidP="008D3DF5">
      <w:pPr>
        <w:rPr>
          <w:rFonts w:hint="eastAsia"/>
        </w:rPr>
      </w:pPr>
      <w:r w:rsidRPr="008D3DF5">
        <w:rPr>
          <w:rFonts w:hint="eastAsia"/>
          <w:b/>
          <w:bCs/>
        </w:rPr>
        <w:t>第九章 事业单位、科技性的社会团体从事经营活动的登记管理</w:t>
      </w:r>
    </w:p>
    <w:p w14:paraId="589FDBC4" w14:textId="77777777" w:rsidR="008D3DF5" w:rsidRPr="008D3DF5" w:rsidRDefault="008D3DF5" w:rsidP="008D3DF5">
      <w:pPr>
        <w:rPr>
          <w:rFonts w:hint="eastAsia"/>
        </w:rPr>
      </w:pPr>
      <w:r w:rsidRPr="008D3DF5">
        <w:rPr>
          <w:rFonts w:hint="eastAsia"/>
        </w:rPr>
        <w:t>第二十七条 事业单位、科技性的社会团体根据国家有关规定，设立具备法人条件的企业，由该企业申请登记，经登记主管机关核准，领取《企业法人营业执照》，方可从事经营活动。</w:t>
      </w:r>
    </w:p>
    <w:p w14:paraId="07BECE91" w14:textId="77777777" w:rsidR="008D3DF5" w:rsidRPr="008D3DF5" w:rsidRDefault="008D3DF5" w:rsidP="008D3DF5">
      <w:pPr>
        <w:rPr>
          <w:rFonts w:hint="eastAsia"/>
        </w:rPr>
      </w:pPr>
      <w:r w:rsidRPr="008D3DF5">
        <w:rPr>
          <w:rFonts w:hint="eastAsia"/>
        </w:rPr>
        <w:t>第二十八条 根据国家有关规定，实行企业化经营，国家不再核拨经费的事业单位和从事经营活动的科技性的社会团体，具备企业法人登记条件的，由该单位申请登记，经登记主管机关核准，领取《企业法人营业执照》，方可从事经营活动。</w:t>
      </w:r>
    </w:p>
    <w:p w14:paraId="3E07346B" w14:textId="77777777" w:rsidR="008D3DF5" w:rsidRPr="008D3DF5" w:rsidRDefault="008D3DF5" w:rsidP="008D3DF5">
      <w:pPr>
        <w:rPr>
          <w:rFonts w:hint="eastAsia"/>
        </w:rPr>
      </w:pPr>
      <w:r w:rsidRPr="008D3DF5">
        <w:rPr>
          <w:rFonts w:hint="eastAsia"/>
          <w:b/>
          <w:bCs/>
        </w:rPr>
        <w:t>第十章 监督管理</w:t>
      </w:r>
      <w:r w:rsidRPr="008D3DF5">
        <w:rPr>
          <w:rFonts w:hint="eastAsia"/>
        </w:rPr>
        <w:t></w:t>
      </w:r>
    </w:p>
    <w:p w14:paraId="3572B900" w14:textId="77777777" w:rsidR="008D3DF5" w:rsidRPr="008D3DF5" w:rsidRDefault="008D3DF5" w:rsidP="008D3DF5">
      <w:pPr>
        <w:rPr>
          <w:rFonts w:hint="eastAsia"/>
        </w:rPr>
      </w:pPr>
      <w:r w:rsidRPr="008D3DF5">
        <w:rPr>
          <w:rFonts w:hint="eastAsia"/>
        </w:rPr>
        <w:t>第二十九条 登记主管机关对企业法人依法履行下列监督管理职责：</w:t>
      </w:r>
    </w:p>
    <w:p w14:paraId="0D2FFD76" w14:textId="77777777" w:rsidR="008D3DF5" w:rsidRPr="008D3DF5" w:rsidRDefault="008D3DF5" w:rsidP="008D3DF5">
      <w:pPr>
        <w:rPr>
          <w:rFonts w:hint="eastAsia"/>
        </w:rPr>
      </w:pPr>
      <w:r w:rsidRPr="008D3DF5">
        <w:rPr>
          <w:rFonts w:hint="eastAsia"/>
        </w:rPr>
        <w:t>(</w:t>
      </w:r>
      <w:proofErr w:type="gramStart"/>
      <w:r w:rsidRPr="008D3DF5">
        <w:rPr>
          <w:rFonts w:hint="eastAsia"/>
        </w:rPr>
        <w:t>一</w:t>
      </w:r>
      <w:proofErr w:type="gramEnd"/>
      <w:r w:rsidRPr="008D3DF5">
        <w:rPr>
          <w:rFonts w:hint="eastAsia"/>
        </w:rPr>
        <w:t>)监督企业法人按照规定办理开业、变更、注销登记；</w:t>
      </w:r>
    </w:p>
    <w:p w14:paraId="051B3DC9" w14:textId="77777777" w:rsidR="008D3DF5" w:rsidRPr="008D3DF5" w:rsidRDefault="008D3DF5" w:rsidP="008D3DF5">
      <w:pPr>
        <w:rPr>
          <w:rFonts w:hint="eastAsia"/>
        </w:rPr>
      </w:pPr>
      <w:r w:rsidRPr="008D3DF5">
        <w:rPr>
          <w:rFonts w:hint="eastAsia"/>
        </w:rPr>
        <w:t>(二)监督企业法人按照登记注册事项和章程、合同从事经营活动；</w:t>
      </w:r>
    </w:p>
    <w:p w14:paraId="011DF80E" w14:textId="77777777" w:rsidR="008D3DF5" w:rsidRPr="008D3DF5" w:rsidRDefault="008D3DF5" w:rsidP="008D3DF5">
      <w:pPr>
        <w:rPr>
          <w:rFonts w:hint="eastAsia"/>
        </w:rPr>
      </w:pPr>
      <w:r w:rsidRPr="008D3DF5">
        <w:rPr>
          <w:rFonts w:hint="eastAsia"/>
        </w:rPr>
        <w:t>(三)监督企业法人和法定代表人遵守国家法律、法规和政策；</w:t>
      </w:r>
    </w:p>
    <w:p w14:paraId="75C1CEC1" w14:textId="77777777" w:rsidR="008D3DF5" w:rsidRPr="008D3DF5" w:rsidRDefault="008D3DF5" w:rsidP="008D3DF5">
      <w:pPr>
        <w:rPr>
          <w:rFonts w:hint="eastAsia"/>
        </w:rPr>
      </w:pPr>
      <w:r w:rsidRPr="008D3DF5">
        <w:rPr>
          <w:rFonts w:hint="eastAsia"/>
        </w:rPr>
        <w:t>(四)制止和查处企业法人的违法经营活动，保护企业法人的合法权益。</w:t>
      </w:r>
    </w:p>
    <w:p w14:paraId="2725BF9F" w14:textId="77777777" w:rsidR="008D3DF5" w:rsidRPr="008D3DF5" w:rsidRDefault="008D3DF5" w:rsidP="008D3DF5">
      <w:pPr>
        <w:rPr>
          <w:rFonts w:hint="eastAsia"/>
        </w:rPr>
      </w:pPr>
      <w:r w:rsidRPr="008D3DF5">
        <w:rPr>
          <w:rFonts w:hint="eastAsia"/>
        </w:rPr>
        <w:t>第三十条 企业法人有下列情形之一的，登记主管机关可以根据情况分别给予警告、罚款、没收非法所得、停业整顿、扣缴、吊销《企业法人营业执照》的处罚：</w:t>
      </w:r>
    </w:p>
    <w:p w14:paraId="6E34FF5D" w14:textId="77777777" w:rsidR="008D3DF5" w:rsidRPr="008D3DF5" w:rsidRDefault="008D3DF5" w:rsidP="008D3DF5">
      <w:pPr>
        <w:rPr>
          <w:rFonts w:hint="eastAsia"/>
        </w:rPr>
      </w:pPr>
      <w:r w:rsidRPr="008D3DF5">
        <w:rPr>
          <w:rFonts w:hint="eastAsia"/>
        </w:rPr>
        <w:t>(</w:t>
      </w:r>
      <w:proofErr w:type="gramStart"/>
      <w:r w:rsidRPr="008D3DF5">
        <w:rPr>
          <w:rFonts w:hint="eastAsia"/>
        </w:rPr>
        <w:t>一</w:t>
      </w:r>
      <w:proofErr w:type="gramEnd"/>
      <w:r w:rsidRPr="008D3DF5">
        <w:rPr>
          <w:rFonts w:hint="eastAsia"/>
        </w:rPr>
        <w:t>)登记中隐瞒真实情况、弄虚作假或者未经核准登记注册擅自开业的；</w:t>
      </w:r>
    </w:p>
    <w:p w14:paraId="0235935E" w14:textId="77777777" w:rsidR="008D3DF5" w:rsidRPr="008D3DF5" w:rsidRDefault="008D3DF5" w:rsidP="008D3DF5">
      <w:pPr>
        <w:rPr>
          <w:rFonts w:hint="eastAsia"/>
        </w:rPr>
      </w:pPr>
      <w:r w:rsidRPr="008D3DF5">
        <w:rPr>
          <w:rFonts w:hint="eastAsia"/>
        </w:rPr>
        <w:t>(二)擅自改变主要登记事项或者超出核准登记的经营范围从事经营活动的；</w:t>
      </w:r>
    </w:p>
    <w:p w14:paraId="5C6324EF" w14:textId="77777777" w:rsidR="008D3DF5" w:rsidRPr="008D3DF5" w:rsidRDefault="008D3DF5" w:rsidP="008D3DF5">
      <w:pPr>
        <w:rPr>
          <w:rFonts w:hint="eastAsia"/>
        </w:rPr>
      </w:pPr>
      <w:r w:rsidRPr="008D3DF5">
        <w:rPr>
          <w:rFonts w:hint="eastAsia"/>
        </w:rPr>
        <w:t>(三)不按照规定办理注销登记或者不按照规定报送年检报告书，办理年检的；</w:t>
      </w:r>
    </w:p>
    <w:p w14:paraId="628CCFF9" w14:textId="77777777" w:rsidR="008D3DF5" w:rsidRPr="008D3DF5" w:rsidRDefault="008D3DF5" w:rsidP="008D3DF5">
      <w:pPr>
        <w:rPr>
          <w:rFonts w:hint="eastAsia"/>
        </w:rPr>
      </w:pPr>
      <w:r w:rsidRPr="008D3DF5">
        <w:rPr>
          <w:rFonts w:hint="eastAsia"/>
        </w:rPr>
        <w:t>(四)伪造、涂改、出租、出借、转让、出卖或者擅自复印《企业法人营业执照》、《企业法人营业执照》副本的；</w:t>
      </w:r>
    </w:p>
    <w:p w14:paraId="4F136A8F" w14:textId="77777777" w:rsidR="008D3DF5" w:rsidRPr="008D3DF5" w:rsidRDefault="008D3DF5" w:rsidP="008D3DF5">
      <w:pPr>
        <w:rPr>
          <w:rFonts w:hint="eastAsia"/>
        </w:rPr>
      </w:pPr>
      <w:r w:rsidRPr="008D3DF5">
        <w:rPr>
          <w:rFonts w:hint="eastAsia"/>
        </w:rPr>
        <w:t>(五)抽逃、转移资金，隐匿财产逃避债务的；</w:t>
      </w:r>
    </w:p>
    <w:p w14:paraId="36EBC764" w14:textId="77777777" w:rsidR="008D3DF5" w:rsidRPr="008D3DF5" w:rsidRDefault="008D3DF5" w:rsidP="008D3DF5">
      <w:pPr>
        <w:rPr>
          <w:rFonts w:hint="eastAsia"/>
        </w:rPr>
      </w:pPr>
      <w:r w:rsidRPr="008D3DF5">
        <w:rPr>
          <w:rFonts w:hint="eastAsia"/>
        </w:rPr>
        <w:t>(六)从事非法经营活动的。</w:t>
      </w:r>
    </w:p>
    <w:p w14:paraId="0E4D2032" w14:textId="77777777" w:rsidR="008D3DF5" w:rsidRPr="008D3DF5" w:rsidRDefault="008D3DF5" w:rsidP="008D3DF5">
      <w:pPr>
        <w:rPr>
          <w:rFonts w:hint="eastAsia"/>
        </w:rPr>
      </w:pPr>
      <w:r w:rsidRPr="008D3DF5">
        <w:rPr>
          <w:rFonts w:hint="eastAsia"/>
        </w:rPr>
        <w:t>对企业法人按照上述规定进行处罚时，应当根据违法行为的情节，追究法定代表人的行政责任、经济责任；触犯刑律的，由司法机关依法追究刑事责任。</w:t>
      </w:r>
    </w:p>
    <w:p w14:paraId="3FD8E1F9" w14:textId="77777777" w:rsidR="008D3DF5" w:rsidRPr="008D3DF5" w:rsidRDefault="008D3DF5" w:rsidP="008D3DF5">
      <w:pPr>
        <w:rPr>
          <w:rFonts w:hint="eastAsia"/>
        </w:rPr>
      </w:pPr>
      <w:r w:rsidRPr="008D3DF5">
        <w:rPr>
          <w:rFonts w:hint="eastAsia"/>
        </w:rPr>
        <w:t>第三十一条 登记主管机关处理企业法人违法活动，必须查明事实，依法处理，并将处理决定书面通知当事人。</w:t>
      </w:r>
    </w:p>
    <w:p w14:paraId="7E61F60E" w14:textId="77777777" w:rsidR="008D3DF5" w:rsidRPr="008D3DF5" w:rsidRDefault="008D3DF5" w:rsidP="008D3DF5">
      <w:pPr>
        <w:rPr>
          <w:rFonts w:hint="eastAsia"/>
        </w:rPr>
      </w:pPr>
      <w:r w:rsidRPr="008D3DF5">
        <w:rPr>
          <w:rFonts w:hint="eastAsia"/>
        </w:rPr>
        <w:t>第三十二条 企业法人对登记主管机关的处罚不服时，可以在收到处罚通知后十五日内向上</w:t>
      </w:r>
      <w:r w:rsidRPr="008D3DF5">
        <w:rPr>
          <w:rFonts w:hint="eastAsia"/>
        </w:rPr>
        <w:lastRenderedPageBreak/>
        <w:t>一级登记主管机关申请复议。上级登记主管机关应当在收到复议申请之日起三十日内</w:t>
      </w:r>
      <w:proofErr w:type="gramStart"/>
      <w:r w:rsidRPr="008D3DF5">
        <w:rPr>
          <w:rFonts w:hint="eastAsia"/>
        </w:rPr>
        <w:t>作出</w:t>
      </w:r>
      <w:proofErr w:type="gramEnd"/>
      <w:r w:rsidRPr="008D3DF5">
        <w:rPr>
          <w:rFonts w:hint="eastAsia"/>
        </w:rPr>
        <w:t>复议决定。申请人对复议决定不服的，可以在收到复议通知之日起三十日内向人民法院起诉。逾期不提出申诉又不缴纳罚没款的，登记主管机关可以按照规定程序通知其开户银行予以划拨。</w:t>
      </w:r>
    </w:p>
    <w:p w14:paraId="0F2966CF" w14:textId="77777777" w:rsidR="008D3DF5" w:rsidRPr="008D3DF5" w:rsidRDefault="008D3DF5" w:rsidP="008D3DF5">
      <w:pPr>
        <w:rPr>
          <w:rFonts w:hint="eastAsia"/>
        </w:rPr>
      </w:pPr>
      <w:r w:rsidRPr="008D3DF5">
        <w:rPr>
          <w:rFonts w:hint="eastAsia"/>
        </w:rPr>
        <w:t>第三十三条 企业法人被吊销《企业法人营业执照》，登记主管机关应当收缴其公章，并将注销登记情况告知其开户银行，其债权债务由主管部门或者清算组织负责清理。</w:t>
      </w:r>
    </w:p>
    <w:p w14:paraId="4259C015" w14:textId="77777777" w:rsidR="008D3DF5" w:rsidRPr="008D3DF5" w:rsidRDefault="008D3DF5" w:rsidP="008D3DF5">
      <w:pPr>
        <w:rPr>
          <w:rFonts w:hint="eastAsia"/>
        </w:rPr>
      </w:pPr>
      <w:r w:rsidRPr="008D3DF5">
        <w:rPr>
          <w:rFonts w:hint="eastAsia"/>
        </w:rPr>
        <w:t>第三十四条 主管部门、审批机关、登记主管机关的工作人员违反本条例规定，严重失职、滥用职权、营私舞弊、索贿受贿或者侵害企业法人合法权益的，应当根据情节给予行政处分和经济处罚；触犯刑律的，由司法机关依法追究刑事责任。</w:t>
      </w:r>
    </w:p>
    <w:p w14:paraId="082AB7E7" w14:textId="77777777" w:rsidR="008D3DF5" w:rsidRPr="008D3DF5" w:rsidRDefault="008D3DF5" w:rsidP="008D3DF5">
      <w:pPr>
        <w:rPr>
          <w:rFonts w:hint="eastAsia"/>
        </w:rPr>
      </w:pPr>
      <w:r w:rsidRPr="008D3DF5">
        <w:rPr>
          <w:rFonts w:hint="eastAsia"/>
          <w:b/>
          <w:bCs/>
        </w:rPr>
        <w:t>第十一章 附 则</w:t>
      </w:r>
      <w:r w:rsidRPr="008D3DF5">
        <w:rPr>
          <w:rFonts w:hint="eastAsia"/>
        </w:rPr>
        <w:t></w:t>
      </w:r>
    </w:p>
    <w:p w14:paraId="69DDDD53" w14:textId="77777777" w:rsidR="008D3DF5" w:rsidRPr="008D3DF5" w:rsidRDefault="008D3DF5" w:rsidP="008D3DF5">
      <w:pPr>
        <w:rPr>
          <w:rFonts w:hint="eastAsia"/>
        </w:rPr>
      </w:pPr>
      <w:r w:rsidRPr="008D3DF5">
        <w:rPr>
          <w:rFonts w:hint="eastAsia"/>
        </w:rPr>
        <w:t>第三十五条 企业法人设立不能独立承担民事责任的分支机构，由该企业法人申请登记，经登记主管机关核准，领取《营业执照》，在核准登记的经营范围内从事经营活动。</w:t>
      </w:r>
    </w:p>
    <w:p w14:paraId="7F80B322" w14:textId="77777777" w:rsidR="008D3DF5" w:rsidRPr="008D3DF5" w:rsidRDefault="008D3DF5" w:rsidP="008D3DF5">
      <w:pPr>
        <w:rPr>
          <w:rFonts w:hint="eastAsia"/>
        </w:rPr>
      </w:pPr>
      <w:r w:rsidRPr="008D3DF5">
        <w:rPr>
          <w:rFonts w:hint="eastAsia"/>
        </w:rPr>
        <w:t>根据国家有关规定，由国家核拨经费的事业单位、科技性的社会团体从事经营活动或者设立不具备法人条件的企业，由该单位申请登记，经登记主管机关核准，领取《营业执照》，在核准登记的经营范围内从事经营活动。</w:t>
      </w:r>
    </w:p>
    <w:p w14:paraId="07651478" w14:textId="77777777" w:rsidR="008D3DF5" w:rsidRPr="008D3DF5" w:rsidRDefault="008D3DF5" w:rsidP="008D3DF5">
      <w:pPr>
        <w:rPr>
          <w:rFonts w:hint="eastAsia"/>
        </w:rPr>
      </w:pPr>
      <w:r w:rsidRPr="008D3DF5">
        <w:rPr>
          <w:rFonts w:hint="eastAsia"/>
        </w:rPr>
        <w:t>具体登记管理参照本条例的规定执行。</w:t>
      </w:r>
    </w:p>
    <w:p w14:paraId="4BCEEF79" w14:textId="77777777" w:rsidR="008D3DF5" w:rsidRPr="008D3DF5" w:rsidRDefault="008D3DF5" w:rsidP="008D3DF5">
      <w:pPr>
        <w:rPr>
          <w:rFonts w:hint="eastAsia"/>
        </w:rPr>
      </w:pPr>
      <w:r w:rsidRPr="008D3DF5">
        <w:rPr>
          <w:rFonts w:hint="eastAsia"/>
        </w:rPr>
        <w:t>第三十六条 经国务院有关部门或者各级计划部门批准的新建企业，其筹建期满一年的，应当按照专项规定办理筹建登记。</w:t>
      </w:r>
    </w:p>
    <w:p w14:paraId="5CC5D16B" w14:textId="77777777" w:rsidR="008D3DF5" w:rsidRPr="008D3DF5" w:rsidRDefault="008D3DF5" w:rsidP="008D3DF5">
      <w:pPr>
        <w:rPr>
          <w:rFonts w:hint="eastAsia"/>
        </w:rPr>
      </w:pPr>
      <w:r w:rsidRPr="008D3DF5">
        <w:rPr>
          <w:rFonts w:hint="eastAsia"/>
        </w:rPr>
        <w:t>第三十七条 本条例施行前，具备法人条件的企业，已经登记主管机关核准登记注册的，不再另行办理企业法人登记。</w:t>
      </w:r>
    </w:p>
    <w:p w14:paraId="2BFFD542" w14:textId="77777777" w:rsidR="008D3DF5" w:rsidRPr="008D3DF5" w:rsidRDefault="008D3DF5" w:rsidP="008D3DF5">
      <w:pPr>
        <w:rPr>
          <w:rFonts w:hint="eastAsia"/>
        </w:rPr>
      </w:pPr>
      <w:r w:rsidRPr="008D3DF5">
        <w:rPr>
          <w:rFonts w:hint="eastAsia"/>
        </w:rPr>
        <w:t>第三十八条 本条例由国家工商行政管理局负责解释；施行细则由国家工商行政管理局制定。</w:t>
      </w:r>
    </w:p>
    <w:p w14:paraId="10A50139" w14:textId="77777777" w:rsidR="008D3DF5" w:rsidRPr="008D3DF5" w:rsidRDefault="008D3DF5" w:rsidP="008D3DF5">
      <w:pPr>
        <w:rPr>
          <w:rFonts w:hint="eastAsia"/>
        </w:rPr>
      </w:pPr>
      <w:r w:rsidRPr="008D3DF5">
        <w:rPr>
          <w:rFonts w:hint="eastAsia"/>
        </w:rPr>
        <w:t>第三十九条 本条例自一九八八年七月一日起施行。一九八○年七月二十六日国务院发布的《中外合资经营企业登记管理办法》，一九八二年八月九日国务院发布的《工商企业登记管理条例》，一九八五年八月十四日国务院批准、一九八五年八月二十五日国家工商行政管理局发布的《公司登记管理暂行规定》同时废止。</w:t>
      </w:r>
    </w:p>
    <w:p w14:paraId="15B955C9" w14:textId="77777777" w:rsidR="001942F7" w:rsidRPr="008D3DF5" w:rsidRDefault="001942F7">
      <w:pPr>
        <w:rPr>
          <w:rFonts w:hint="eastAsia"/>
        </w:rPr>
      </w:pPr>
    </w:p>
    <w:sectPr w:rsidR="001942F7" w:rsidRPr="008D3D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F1A32F43-68B4-4CD0-BFE0-64143F5B98E3}"/>
    <w:embedBold r:id="rId2" w:subsetted="1" w:fontKey="{09A7D1C3-E4EC-4B40-A315-30D17882B59A}"/>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D9"/>
    <w:rsid w:val="00012DBD"/>
    <w:rsid w:val="001942F7"/>
    <w:rsid w:val="001C20D9"/>
    <w:rsid w:val="006222DB"/>
    <w:rsid w:val="008D3DF5"/>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155D9D-8B07-4C2C-8FA8-F64A165E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1C20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C20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C20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C20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C20D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C20D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C20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20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C20D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20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C20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C20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C20D9"/>
    <w:rPr>
      <w:rFonts w:cstheme="majorBidi"/>
      <w:color w:val="2F5496" w:themeColor="accent1" w:themeShade="BF"/>
      <w:sz w:val="28"/>
      <w:szCs w:val="28"/>
    </w:rPr>
  </w:style>
  <w:style w:type="character" w:customStyle="1" w:styleId="50">
    <w:name w:val="标题 5 字符"/>
    <w:basedOn w:val="a0"/>
    <w:link w:val="5"/>
    <w:uiPriority w:val="9"/>
    <w:semiHidden/>
    <w:rsid w:val="001C20D9"/>
    <w:rPr>
      <w:rFonts w:cstheme="majorBidi"/>
      <w:color w:val="2F5496" w:themeColor="accent1" w:themeShade="BF"/>
      <w:sz w:val="24"/>
      <w:szCs w:val="24"/>
    </w:rPr>
  </w:style>
  <w:style w:type="character" w:customStyle="1" w:styleId="60">
    <w:name w:val="标题 6 字符"/>
    <w:basedOn w:val="a0"/>
    <w:link w:val="6"/>
    <w:uiPriority w:val="9"/>
    <w:semiHidden/>
    <w:rsid w:val="001C20D9"/>
    <w:rPr>
      <w:rFonts w:cstheme="majorBidi"/>
      <w:b/>
      <w:bCs/>
      <w:color w:val="2F5496" w:themeColor="accent1" w:themeShade="BF"/>
    </w:rPr>
  </w:style>
  <w:style w:type="character" w:customStyle="1" w:styleId="70">
    <w:name w:val="标题 7 字符"/>
    <w:basedOn w:val="a0"/>
    <w:link w:val="7"/>
    <w:uiPriority w:val="9"/>
    <w:semiHidden/>
    <w:rsid w:val="001C20D9"/>
    <w:rPr>
      <w:rFonts w:cstheme="majorBidi"/>
      <w:b/>
      <w:bCs/>
      <w:color w:val="595959" w:themeColor="text1" w:themeTint="A6"/>
    </w:rPr>
  </w:style>
  <w:style w:type="character" w:customStyle="1" w:styleId="80">
    <w:name w:val="标题 8 字符"/>
    <w:basedOn w:val="a0"/>
    <w:link w:val="8"/>
    <w:uiPriority w:val="9"/>
    <w:semiHidden/>
    <w:rsid w:val="001C20D9"/>
    <w:rPr>
      <w:rFonts w:cstheme="majorBidi"/>
      <w:color w:val="595959" w:themeColor="text1" w:themeTint="A6"/>
    </w:rPr>
  </w:style>
  <w:style w:type="character" w:customStyle="1" w:styleId="90">
    <w:name w:val="标题 9 字符"/>
    <w:basedOn w:val="a0"/>
    <w:link w:val="9"/>
    <w:uiPriority w:val="9"/>
    <w:semiHidden/>
    <w:rsid w:val="001C20D9"/>
    <w:rPr>
      <w:rFonts w:eastAsiaTheme="majorEastAsia" w:cstheme="majorBidi"/>
      <w:color w:val="595959" w:themeColor="text1" w:themeTint="A6"/>
    </w:rPr>
  </w:style>
  <w:style w:type="paragraph" w:styleId="a3">
    <w:name w:val="Title"/>
    <w:basedOn w:val="a"/>
    <w:next w:val="a"/>
    <w:link w:val="a4"/>
    <w:uiPriority w:val="10"/>
    <w:qFormat/>
    <w:rsid w:val="001C20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20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20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20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20D9"/>
    <w:pPr>
      <w:spacing w:before="160" w:after="160"/>
      <w:jc w:val="center"/>
    </w:pPr>
    <w:rPr>
      <w:i/>
      <w:iCs/>
      <w:color w:val="404040" w:themeColor="text1" w:themeTint="BF"/>
    </w:rPr>
  </w:style>
  <w:style w:type="character" w:customStyle="1" w:styleId="a8">
    <w:name w:val="引用 字符"/>
    <w:basedOn w:val="a0"/>
    <w:link w:val="a7"/>
    <w:uiPriority w:val="29"/>
    <w:rsid w:val="001C20D9"/>
    <w:rPr>
      <w:i/>
      <w:iCs/>
      <w:color w:val="404040" w:themeColor="text1" w:themeTint="BF"/>
    </w:rPr>
  </w:style>
  <w:style w:type="paragraph" w:styleId="a9">
    <w:name w:val="List Paragraph"/>
    <w:basedOn w:val="a"/>
    <w:uiPriority w:val="34"/>
    <w:qFormat/>
    <w:rsid w:val="001C20D9"/>
    <w:pPr>
      <w:ind w:left="720"/>
      <w:contextualSpacing/>
    </w:pPr>
  </w:style>
  <w:style w:type="character" w:styleId="aa">
    <w:name w:val="Intense Emphasis"/>
    <w:basedOn w:val="a0"/>
    <w:uiPriority w:val="21"/>
    <w:qFormat/>
    <w:rsid w:val="001C20D9"/>
    <w:rPr>
      <w:i/>
      <w:iCs/>
      <w:color w:val="2F5496" w:themeColor="accent1" w:themeShade="BF"/>
    </w:rPr>
  </w:style>
  <w:style w:type="paragraph" w:styleId="ab">
    <w:name w:val="Intense Quote"/>
    <w:basedOn w:val="a"/>
    <w:next w:val="a"/>
    <w:link w:val="ac"/>
    <w:uiPriority w:val="30"/>
    <w:qFormat/>
    <w:rsid w:val="001C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C20D9"/>
    <w:rPr>
      <w:i/>
      <w:iCs/>
      <w:color w:val="2F5496" w:themeColor="accent1" w:themeShade="BF"/>
    </w:rPr>
  </w:style>
  <w:style w:type="character" w:styleId="ad">
    <w:name w:val="Intense Reference"/>
    <w:basedOn w:val="a0"/>
    <w:uiPriority w:val="32"/>
    <w:qFormat/>
    <w:rsid w:val="001C20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2026-03-02T03:09:00Z</dcterms:created>
  <dcterms:modified xsi:type="dcterms:W3CDTF">2026-03-02T03:09:00Z</dcterms:modified>
</cp:coreProperties>
</file>