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A1" w:rsidRDefault="00984F02" w:rsidP="000045FE">
      <w:pPr>
        <w:ind w:firstLineChars="500" w:firstLine="1506"/>
        <w:rPr>
          <w:rFonts w:hint="eastAsia"/>
          <w:b/>
          <w:sz w:val="30"/>
          <w:szCs w:val="30"/>
        </w:rPr>
      </w:pPr>
      <w:r w:rsidRPr="000045FE">
        <w:rPr>
          <w:rFonts w:hint="eastAsia"/>
          <w:b/>
          <w:sz w:val="30"/>
          <w:szCs w:val="30"/>
        </w:rPr>
        <w:t>实验</w:t>
      </w:r>
      <w:r w:rsidR="000045FE" w:rsidRPr="000045FE">
        <w:rPr>
          <w:rFonts w:hint="eastAsia"/>
          <w:b/>
          <w:sz w:val="30"/>
          <w:szCs w:val="30"/>
        </w:rPr>
        <w:t>九</w:t>
      </w:r>
      <w:r w:rsidR="000045FE" w:rsidRPr="000045FE">
        <w:rPr>
          <w:rFonts w:hint="eastAsia"/>
          <w:b/>
          <w:sz w:val="30"/>
          <w:szCs w:val="30"/>
        </w:rPr>
        <w:t xml:space="preserve">  </w:t>
      </w:r>
      <w:r w:rsidR="000045FE" w:rsidRPr="000045FE">
        <w:rPr>
          <w:rFonts w:hint="eastAsia"/>
          <w:b/>
          <w:sz w:val="30"/>
          <w:szCs w:val="30"/>
        </w:rPr>
        <w:t>结构体数据类型与链表</w:t>
      </w:r>
    </w:p>
    <w:p w:rsidR="000045FE" w:rsidRDefault="000045FE" w:rsidP="000045FE">
      <w:pPr>
        <w:rPr>
          <w:rFonts w:hint="eastAsia"/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实验目的和要求</w:t>
      </w:r>
    </w:p>
    <w:p w:rsidR="000045FE" w:rsidRDefault="000045FE" w:rsidP="000045F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了解结构体的概念，理解结构体类型和结构体类型变量。</w:t>
      </w:r>
    </w:p>
    <w:p w:rsidR="000045FE" w:rsidRDefault="000045FE" w:rsidP="000045F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掌握结构体类型变量的定义和使用。</w:t>
      </w:r>
    </w:p>
    <w:p w:rsidR="000045FE" w:rsidRDefault="000045FE" w:rsidP="000045F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掌握结构体类型数组的概念和使用。</w:t>
      </w:r>
    </w:p>
    <w:p w:rsidR="000045FE" w:rsidRPr="000045FE" w:rsidRDefault="000045FE" w:rsidP="000045F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掌握链表的概念，初步学会对链表进行操作。</w:t>
      </w:r>
    </w:p>
    <w:p w:rsidR="000045FE" w:rsidRDefault="000045FE" w:rsidP="000045F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实验内容</w:t>
      </w:r>
    </w:p>
    <w:p w:rsidR="000045FE" w:rsidRDefault="000045FE" w:rsidP="000045F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用直接定义</w:t>
      </w:r>
      <w:proofErr w:type="gramStart"/>
      <w:r>
        <w:rPr>
          <w:rFonts w:hint="eastAsia"/>
          <w:sz w:val="24"/>
          <w:szCs w:val="24"/>
        </w:rPr>
        <w:t>法实现</w:t>
      </w:r>
      <w:proofErr w:type="gramEnd"/>
      <w:r>
        <w:rPr>
          <w:rFonts w:hint="eastAsia"/>
          <w:sz w:val="24"/>
          <w:szCs w:val="24"/>
        </w:rPr>
        <w:t>结构体变量。</w:t>
      </w:r>
    </w:p>
    <w:p w:rsidR="000045FE" w:rsidRDefault="000045FE" w:rsidP="000045F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编程：从键盘输入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个学生的成绩，计算平均成绩，并按成绩有低到高的顺序输出。</w:t>
      </w:r>
    </w:p>
    <w:p w:rsidR="000045FE" w:rsidRDefault="000045FE" w:rsidP="000045F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补充程序实现：调用</w:t>
      </w:r>
      <w:proofErr w:type="spellStart"/>
      <w:r>
        <w:rPr>
          <w:rFonts w:hint="eastAsia"/>
          <w:sz w:val="24"/>
          <w:szCs w:val="24"/>
        </w:rPr>
        <w:t>creatlist</w:t>
      </w:r>
      <w:proofErr w:type="spellEnd"/>
      <w:r>
        <w:rPr>
          <w:rFonts w:hint="eastAsia"/>
          <w:sz w:val="24"/>
          <w:szCs w:val="24"/>
        </w:rPr>
        <w:t>(),</w:t>
      </w:r>
      <w:proofErr w:type="spellStart"/>
      <w:r>
        <w:rPr>
          <w:rFonts w:hint="eastAsia"/>
          <w:sz w:val="24"/>
          <w:szCs w:val="24"/>
        </w:rPr>
        <w:t>outlist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函数实现链表的创建与输出。</w:t>
      </w:r>
    </w:p>
    <w:p w:rsidR="001D3A27" w:rsidRPr="000045FE" w:rsidRDefault="001D3A27" w:rsidP="001D3A27">
      <w:pPr>
        <w:pStyle w:val="a3"/>
        <w:ind w:left="6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。。。</w:t>
      </w:r>
    </w:p>
    <w:p w:rsidR="000045FE" w:rsidRDefault="000045FE" w:rsidP="000045F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实验心得</w:t>
      </w:r>
    </w:p>
    <w:p w:rsidR="001D3A27" w:rsidRDefault="001D3A27" w:rsidP="001D3A2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中，在结构说明语句中，关键字</w:t>
      </w:r>
      <w:proofErr w:type="spellStart"/>
      <w:r>
        <w:rPr>
          <w:rFonts w:hint="eastAsia"/>
          <w:sz w:val="24"/>
          <w:szCs w:val="24"/>
        </w:rPr>
        <w:t>struct</w:t>
      </w:r>
      <w:proofErr w:type="spellEnd"/>
      <w:r>
        <w:rPr>
          <w:rFonts w:hint="eastAsia"/>
          <w:sz w:val="24"/>
          <w:szCs w:val="24"/>
        </w:rPr>
        <w:t>引入结构体类型的定义，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是结构体类型的名字，用</w:t>
      </w:r>
      <w:r>
        <w:rPr>
          <w:rFonts w:hint="eastAsia"/>
          <w:sz w:val="24"/>
          <w:szCs w:val="24"/>
        </w:rPr>
        <w:t>{}</w:t>
      </w:r>
      <w:proofErr w:type="gramStart"/>
      <w:r>
        <w:rPr>
          <w:rFonts w:hint="eastAsia"/>
          <w:sz w:val="24"/>
          <w:szCs w:val="24"/>
        </w:rPr>
        <w:t>括</w:t>
      </w:r>
      <w:proofErr w:type="gramEnd"/>
      <w:r>
        <w:rPr>
          <w:rFonts w:hint="eastAsia"/>
          <w:sz w:val="24"/>
          <w:szCs w:val="24"/>
        </w:rPr>
        <w:t>起来的部分是结构体成员的说明。</w:t>
      </w:r>
    </w:p>
    <w:p w:rsidR="001D3A27" w:rsidRPr="001D3A27" w:rsidRDefault="001D3A27" w:rsidP="001D3A2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结构体数组的操作类似普通数组，只是数组中的每一个元素都是一个结构体类型的变量。</w:t>
      </w:r>
      <w:bookmarkStart w:id="0" w:name="_GoBack"/>
      <w:bookmarkEnd w:id="0"/>
    </w:p>
    <w:sectPr w:rsidR="001D3A27" w:rsidRPr="001D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763D"/>
    <w:multiLevelType w:val="hybridMultilevel"/>
    <w:tmpl w:val="A078C49C"/>
    <w:lvl w:ilvl="0" w:tplc="A4283B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B536BC1"/>
    <w:multiLevelType w:val="hybridMultilevel"/>
    <w:tmpl w:val="33467C18"/>
    <w:lvl w:ilvl="0" w:tplc="20CCA5C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7F5D598B"/>
    <w:multiLevelType w:val="hybridMultilevel"/>
    <w:tmpl w:val="FBC09E96"/>
    <w:lvl w:ilvl="0" w:tplc="C9B82EC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02"/>
    <w:rsid w:val="000045FE"/>
    <w:rsid w:val="001D3A27"/>
    <w:rsid w:val="00746182"/>
    <w:rsid w:val="00984F02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林玉立</cp:lastModifiedBy>
  <cp:revision>1</cp:revision>
  <dcterms:created xsi:type="dcterms:W3CDTF">2017-12-06T10:17:00Z</dcterms:created>
  <dcterms:modified xsi:type="dcterms:W3CDTF">2017-12-06T11:14:00Z</dcterms:modified>
</cp:coreProperties>
</file>