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ED5" w:rsidRDefault="006E0ED5"/>
    <w:p w:rsidR="002D59A3" w:rsidRPr="002D59A3" w:rsidRDefault="002D59A3" w:rsidP="002D59A3">
      <w:pPr>
        <w:shd w:val="clear" w:color="auto" w:fill="FFFFFF"/>
        <w:spacing w:before="225" w:after="225" w:line="240" w:lineRule="auto"/>
        <w:outlineLvl w:val="0"/>
        <w:rPr>
          <w:rFonts w:ascii="Helvetica" w:eastAsia="Times New Roman" w:hAnsi="Helvetica" w:cs="Helvetica"/>
          <w:color w:val="666666"/>
          <w:kern w:val="36"/>
          <w:sz w:val="60"/>
          <w:szCs w:val="60"/>
        </w:rPr>
      </w:pPr>
      <w:r w:rsidRPr="002D59A3">
        <w:rPr>
          <w:rFonts w:ascii="Helvetica" w:eastAsia="Times New Roman" w:hAnsi="Helvetica" w:cs="Helvetica"/>
          <w:color w:val="666666"/>
          <w:kern w:val="36"/>
          <w:sz w:val="60"/>
          <w:szCs w:val="60"/>
        </w:rPr>
        <w:t>Table Structure (Lecture)</w:t>
      </w:r>
    </w:p>
    <w:p w:rsidR="002D59A3" w:rsidRPr="002D59A3" w:rsidRDefault="002D59A3" w:rsidP="002D59A3">
      <w:pPr>
        <w:shd w:val="clear" w:color="auto" w:fill="FFFFFF"/>
        <w:spacing w:before="90" w:after="90" w:line="240" w:lineRule="auto"/>
        <w:jc w:val="center"/>
        <w:outlineLvl w:val="1"/>
        <w:rPr>
          <w:rFonts w:ascii="Helvetica" w:eastAsia="Times New Roman" w:hAnsi="Helvetica" w:cs="Helvetica"/>
          <w:color w:val="333333"/>
          <w:sz w:val="43"/>
          <w:szCs w:val="43"/>
        </w:rPr>
      </w:pPr>
      <w:r w:rsidRPr="002D59A3">
        <w:rPr>
          <w:rFonts w:ascii="Helvetica" w:eastAsia="Times New Roman" w:hAnsi="Helvetica" w:cs="Helvetica"/>
          <w:b/>
          <w:bCs/>
          <w:color w:val="000080"/>
          <w:sz w:val="43"/>
          <w:szCs w:val="43"/>
        </w:rPr>
        <w:t>Table Structure</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 xml:space="preserve">Now that you have an understanding of the basic building blocks required to build a table and arrange data, it's time to talk about some additional elements that help us organize the data and structure the table in a way that makes it more accessible and sensible to the users. The elements we will </w:t>
      </w:r>
      <w:proofErr w:type="spellStart"/>
      <w:r w:rsidRPr="002D59A3">
        <w:rPr>
          <w:rFonts w:ascii="Helvetica" w:eastAsia="Times New Roman" w:hAnsi="Helvetica" w:cs="Helvetica"/>
          <w:color w:val="333333"/>
          <w:sz w:val="21"/>
          <w:szCs w:val="21"/>
        </w:rPr>
        <w:t>dicusss</w:t>
      </w:r>
      <w:proofErr w:type="spellEnd"/>
      <w:r w:rsidRPr="002D59A3">
        <w:rPr>
          <w:rFonts w:ascii="Helvetica" w:eastAsia="Times New Roman" w:hAnsi="Helvetica" w:cs="Helvetica"/>
          <w:color w:val="333333"/>
          <w:sz w:val="21"/>
          <w:szCs w:val="21"/>
        </w:rPr>
        <w:t xml:space="preserve"> in this lecture include</w:t>
      </w:r>
    </w:p>
    <w:p w:rsidR="002D59A3" w:rsidRPr="002D59A3" w:rsidRDefault="002D59A3" w:rsidP="002D59A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&lt;caption&gt; Table Caption</w:t>
      </w:r>
    </w:p>
    <w:p w:rsidR="002D59A3" w:rsidRPr="002D59A3" w:rsidRDefault="002D59A3" w:rsidP="002D59A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thead</w:t>
      </w:r>
      <w:proofErr w:type="spellEnd"/>
      <w:r w:rsidRPr="002D59A3">
        <w:rPr>
          <w:rFonts w:ascii="Helvetica" w:eastAsia="Times New Roman" w:hAnsi="Helvetica" w:cs="Helvetica"/>
          <w:color w:val="333333"/>
          <w:sz w:val="21"/>
          <w:szCs w:val="21"/>
        </w:rPr>
        <w:t>&gt;Table Head</w:t>
      </w:r>
    </w:p>
    <w:p w:rsidR="002D59A3" w:rsidRPr="002D59A3" w:rsidRDefault="002D59A3" w:rsidP="002D59A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tbody</w:t>
      </w:r>
      <w:proofErr w:type="spellEnd"/>
      <w:r w:rsidRPr="002D59A3">
        <w:rPr>
          <w:rFonts w:ascii="Helvetica" w:eastAsia="Times New Roman" w:hAnsi="Helvetica" w:cs="Helvetica"/>
          <w:color w:val="333333"/>
          <w:sz w:val="21"/>
          <w:szCs w:val="21"/>
        </w:rPr>
        <w:t>&gt;Table Body</w:t>
      </w:r>
    </w:p>
    <w:p w:rsidR="002D59A3" w:rsidRPr="002D59A3" w:rsidRDefault="002D59A3" w:rsidP="002D59A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tfoot</w:t>
      </w:r>
      <w:proofErr w:type="spellEnd"/>
      <w:r w:rsidRPr="002D59A3">
        <w:rPr>
          <w:rFonts w:ascii="Helvetica" w:eastAsia="Times New Roman" w:hAnsi="Helvetica" w:cs="Helvetica"/>
          <w:color w:val="333333"/>
          <w:sz w:val="21"/>
          <w:szCs w:val="21"/>
        </w:rPr>
        <w:t>&gt; Table Footer</w:t>
      </w:r>
    </w:p>
    <w:p w:rsidR="002D59A3" w:rsidRPr="002D59A3" w:rsidRDefault="002D59A3" w:rsidP="002D59A3">
      <w:pPr>
        <w:shd w:val="clear" w:color="auto" w:fill="FFFFFF"/>
        <w:spacing w:before="240" w:after="240" w:line="720" w:lineRule="auto"/>
        <w:outlineLvl w:val="2"/>
        <w:rPr>
          <w:rFonts w:ascii="Helvetica" w:eastAsia="Times New Roman" w:hAnsi="Helvetica" w:cs="Helvetica"/>
          <w:color w:val="333333"/>
          <w:sz w:val="36"/>
          <w:szCs w:val="36"/>
        </w:rPr>
      </w:pPr>
      <w:r w:rsidRPr="002D59A3">
        <w:rPr>
          <w:rFonts w:ascii="Helvetica" w:eastAsia="Times New Roman" w:hAnsi="Helvetica" w:cs="Helvetica"/>
          <w:color w:val="000080"/>
          <w:sz w:val="36"/>
          <w:szCs w:val="36"/>
          <w:u w:val="single"/>
        </w:rPr>
        <w:t>Table Caption</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The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element provides a caption or title that describes the contents of table. This helps users identify the subject matter the table pertains to and what information on that subject they can expect to find in the table. The opening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tag must come immediately after the opening </w:t>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t> tag, and it must be closed at the end of the text you wish to have displayed using the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closing tag. (</w:t>
      </w:r>
      <w:proofErr w:type="gramStart"/>
      <w:r w:rsidRPr="002D59A3">
        <w:rPr>
          <w:rFonts w:ascii="Helvetica" w:eastAsia="Times New Roman" w:hAnsi="Helvetica" w:cs="Helvetica"/>
          <w:i/>
          <w:iCs/>
          <w:color w:val="000080"/>
          <w:sz w:val="21"/>
          <w:szCs w:val="21"/>
        </w:rPr>
        <w:t>see</w:t>
      </w:r>
      <w:proofErr w:type="gramEnd"/>
      <w:r w:rsidRPr="002D59A3">
        <w:rPr>
          <w:rFonts w:ascii="Helvetica" w:eastAsia="Times New Roman" w:hAnsi="Helvetica" w:cs="Helvetica"/>
          <w:i/>
          <w:iCs/>
          <w:color w:val="000080"/>
          <w:sz w:val="21"/>
          <w:szCs w:val="21"/>
        </w:rPr>
        <w:t xml:space="preserve"> the example in below</w:t>
      </w:r>
      <w:r w:rsidRPr="002D59A3">
        <w:rPr>
          <w:rFonts w:ascii="Helvetica" w:eastAsia="Times New Roman" w:hAnsi="Helvetica" w:cs="Helvetica"/>
          <w:color w:val="333333"/>
          <w:sz w:val="21"/>
          <w:szCs w:val="21"/>
        </w:rPr>
        <w:t>) By default, the caption is positioned at the top of a table.</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t>Let's use our example code from the Table Basics and apply the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element: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br/>
        <w:t>&lt;table&gt;</w:t>
      </w:r>
      <w:r w:rsidRPr="002D59A3">
        <w:rPr>
          <w:rFonts w:ascii="Helvetica" w:eastAsia="Times New Roman" w:hAnsi="Helvetica" w:cs="Helvetica"/>
          <w:color w:val="333333"/>
          <w:sz w:val="21"/>
          <w:szCs w:val="21"/>
        </w:rPr>
        <w:br/>
      </w:r>
      <w:r w:rsidRPr="002D59A3">
        <w:rPr>
          <w:rFonts w:ascii="Helvetica" w:eastAsia="Times New Roman" w:hAnsi="Helvetica" w:cs="Helvetica"/>
          <w:color w:val="000080"/>
          <w:sz w:val="21"/>
          <w:szCs w:val="21"/>
        </w:rPr>
        <w:t>&lt;caption&gt;Quotes by Fictional Characters&lt;/caption&gt;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Name</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Universe</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Saying</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Picard</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Star Trek</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lastRenderedPageBreak/>
        <w:t>    &lt;td&gt;</w:t>
      </w:r>
      <w:r w:rsidRPr="002D59A3">
        <w:rPr>
          <w:rFonts w:ascii="Helvetica" w:eastAsia="Times New Roman" w:hAnsi="Helvetica" w:cs="Helvetica"/>
          <w:color w:val="800080"/>
          <w:sz w:val="21"/>
          <w:szCs w:val="21"/>
        </w:rPr>
        <w:t>Make it So</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The Doctor</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Doctor Who</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Have a Jelly Baby?</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River Tam</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Firefly</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&lt;td&gt;</w:t>
      </w:r>
      <w:r w:rsidRPr="002D59A3">
        <w:rPr>
          <w:rFonts w:ascii="Helvetica" w:eastAsia="Times New Roman" w:hAnsi="Helvetica" w:cs="Helvetica"/>
          <w:color w:val="800080"/>
          <w:sz w:val="21"/>
          <w:szCs w:val="21"/>
        </w:rPr>
        <w:t>I can kill you with my brain</w:t>
      </w:r>
      <w:r w:rsidRPr="002D59A3">
        <w:rPr>
          <w:rFonts w:ascii="Helvetica" w:eastAsia="Times New Roman" w:hAnsi="Helvetica" w:cs="Helvetica"/>
          <w:color w:val="333333"/>
          <w:sz w:val="21"/>
          <w:szCs w:val="21"/>
        </w:rPr>
        <w:t>&lt;/td&gt;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&lt;/table&gt;</w:t>
      </w:r>
    </w:p>
    <w:p w:rsidR="002D59A3" w:rsidRPr="002D59A3" w:rsidRDefault="002D59A3" w:rsidP="002D59A3">
      <w:pPr>
        <w:shd w:val="clear" w:color="auto" w:fill="FFFFFF"/>
        <w:spacing w:before="240" w:after="240" w:line="720" w:lineRule="auto"/>
        <w:outlineLvl w:val="2"/>
        <w:rPr>
          <w:rFonts w:ascii="Helvetica" w:eastAsia="Times New Roman" w:hAnsi="Helvetica" w:cs="Helvetica"/>
          <w:color w:val="333333"/>
          <w:sz w:val="36"/>
          <w:szCs w:val="36"/>
        </w:rPr>
      </w:pPr>
      <w:r w:rsidRPr="002D59A3">
        <w:rPr>
          <w:rFonts w:ascii="Helvetica" w:eastAsia="Times New Roman" w:hAnsi="Helvetica" w:cs="Helvetica"/>
          <w:color w:val="000080"/>
          <w:sz w:val="36"/>
          <w:szCs w:val="36"/>
          <w:u w:val="single"/>
        </w:rPr>
        <w:t>Table Head, Body, &amp; Foot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Using structural elements, the content within tables can be broken up into sections, similar to the way your basic html page is broken up. These structural sections include a </w:t>
      </w:r>
      <w:r w:rsidRPr="002D59A3">
        <w:rPr>
          <w:rFonts w:ascii="Helvetica" w:eastAsia="Times New Roman" w:hAnsi="Helvetica" w:cs="Helvetica"/>
          <w:b/>
          <w:bCs/>
          <w:color w:val="333333"/>
          <w:sz w:val="21"/>
          <w:szCs w:val="21"/>
        </w:rPr>
        <w:t>head</w:t>
      </w:r>
      <w:r w:rsidRPr="002D59A3">
        <w:rPr>
          <w:rFonts w:ascii="Helvetica" w:eastAsia="Times New Roman" w:hAnsi="Helvetica" w:cs="Helvetica"/>
          <w:color w:val="333333"/>
          <w:sz w:val="21"/>
          <w:szCs w:val="21"/>
        </w:rPr>
        <w:t>, a</w:t>
      </w:r>
      <w:r w:rsidRPr="002D59A3">
        <w:rPr>
          <w:rFonts w:ascii="Helvetica" w:eastAsia="Times New Roman" w:hAnsi="Helvetica" w:cs="Helvetica"/>
          <w:b/>
          <w:bCs/>
          <w:color w:val="333333"/>
          <w:sz w:val="21"/>
          <w:szCs w:val="21"/>
        </w:rPr>
        <w:t> body</w:t>
      </w:r>
      <w:r w:rsidRPr="002D59A3">
        <w:rPr>
          <w:rFonts w:ascii="Helvetica" w:eastAsia="Times New Roman" w:hAnsi="Helvetica" w:cs="Helvetica"/>
          <w:color w:val="333333"/>
          <w:sz w:val="21"/>
          <w:szCs w:val="21"/>
        </w:rPr>
        <w:t xml:space="preserve">, and </w:t>
      </w:r>
      <w:proofErr w:type="gramStart"/>
      <w:r w:rsidRPr="002D59A3">
        <w:rPr>
          <w:rFonts w:ascii="Helvetica" w:eastAsia="Times New Roman" w:hAnsi="Helvetica" w:cs="Helvetica"/>
          <w:color w:val="333333"/>
          <w:sz w:val="21"/>
          <w:szCs w:val="21"/>
        </w:rPr>
        <w:t>a </w:t>
      </w:r>
      <w:r w:rsidRPr="002D59A3">
        <w:rPr>
          <w:rFonts w:ascii="Helvetica" w:eastAsia="Times New Roman" w:hAnsi="Helvetica" w:cs="Helvetica"/>
          <w:b/>
          <w:bCs/>
          <w:color w:val="333333"/>
          <w:sz w:val="21"/>
          <w:szCs w:val="21"/>
        </w:rPr>
        <w:t>footer</w:t>
      </w:r>
      <w:proofErr w:type="gramEnd"/>
      <w:r w:rsidRPr="002D59A3">
        <w:rPr>
          <w:rFonts w:ascii="Helvetica" w:eastAsia="Times New Roman" w:hAnsi="Helvetica" w:cs="Helvetica"/>
          <w:color w:val="333333"/>
          <w:sz w:val="21"/>
          <w:szCs w:val="21"/>
        </w:rPr>
        <w:t>. The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t>
      </w:r>
      <w:r w:rsidRPr="002D59A3">
        <w:rPr>
          <w:rFonts w:ascii="Helvetica" w:eastAsia="Times New Roman" w:hAnsi="Helvetica" w:cs="Helvetica"/>
          <w:i/>
          <w:iCs/>
          <w:color w:val="000080"/>
          <w:sz w:val="21"/>
          <w:szCs w:val="21"/>
        </w:rPr>
        <w:t>(table head)</w:t>
      </w:r>
      <w:r w:rsidRPr="002D59A3">
        <w:rPr>
          <w:rFonts w:ascii="Helvetica" w:eastAsia="Times New Roman" w:hAnsi="Helvetica" w:cs="Helvetica"/>
          <w:color w:val="333333"/>
          <w:sz w:val="21"/>
          <w:szCs w:val="21"/>
        </w:rPr>
        <w:t>,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t>
      </w:r>
      <w:r w:rsidRPr="002D59A3">
        <w:rPr>
          <w:rFonts w:ascii="Helvetica" w:eastAsia="Times New Roman" w:hAnsi="Helvetica" w:cs="Helvetica"/>
          <w:i/>
          <w:iCs/>
          <w:color w:val="000080"/>
          <w:sz w:val="21"/>
          <w:szCs w:val="21"/>
        </w:rPr>
        <w:t>(table body)</w:t>
      </w:r>
      <w:r w:rsidRPr="002D59A3">
        <w:rPr>
          <w:rFonts w:ascii="Helvetica" w:eastAsia="Times New Roman" w:hAnsi="Helvetica" w:cs="Helvetica"/>
          <w:color w:val="333333"/>
          <w:sz w:val="21"/>
          <w:szCs w:val="21"/>
        </w:rPr>
        <w:t>, and</w:t>
      </w:r>
      <w:proofErr w:type="gramStart"/>
      <w:r w:rsidRPr="002D59A3">
        <w:rPr>
          <w:rFonts w:ascii="Helvetica" w:eastAsia="Times New Roman" w:hAnsi="Helvetica" w:cs="Helvetica"/>
          <w:color w:val="333333"/>
          <w:sz w:val="21"/>
          <w:szCs w:val="21"/>
        </w:rPr>
        <w:t> </w:t>
      </w:r>
      <w:r w:rsidRPr="002D59A3">
        <w:rPr>
          <w:rFonts w:ascii="Helvetica" w:eastAsia="Times New Roman" w:hAnsi="Helvetica" w:cs="Helvetica"/>
          <w:b/>
          <w:bCs/>
          <w:color w:val="333333"/>
          <w:sz w:val="21"/>
          <w:szCs w:val="21"/>
        </w:rPr>
        <w:t> &lt;</w:t>
      </w:r>
      <w:proofErr w:type="spellStart"/>
      <w:proofErr w:type="gramEnd"/>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t>
      </w:r>
      <w:r w:rsidRPr="002D59A3">
        <w:rPr>
          <w:rFonts w:ascii="Helvetica" w:eastAsia="Times New Roman" w:hAnsi="Helvetica" w:cs="Helvetica"/>
          <w:i/>
          <w:iCs/>
          <w:color w:val="000080"/>
          <w:sz w:val="21"/>
          <w:szCs w:val="21"/>
        </w:rPr>
        <w:t>(table foot)</w:t>
      </w:r>
      <w:r w:rsidRPr="002D59A3">
        <w:rPr>
          <w:rFonts w:ascii="Helvetica" w:eastAsia="Times New Roman" w:hAnsi="Helvetica" w:cs="Helvetica"/>
          <w:color w:val="333333"/>
          <w:sz w:val="21"/>
          <w:szCs w:val="21"/>
        </w:rPr>
        <w:t> tags allow you to structure your table in an organized matter and increase the ease with which the information in the table can be understood by the user.</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t>The table head element, written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wraps the heading row or rows of a table to denote the head section of the table where the header information is displayed. The table head should be placed at the top of a table, after any</w:t>
      </w:r>
      <w:r w:rsidRPr="002D59A3">
        <w:rPr>
          <w:rFonts w:ascii="Helvetica" w:eastAsia="Times New Roman" w:hAnsi="Helvetica" w:cs="Helvetica"/>
          <w:b/>
          <w:bCs/>
          <w:color w:val="333333"/>
          <w:sz w:val="21"/>
          <w:szCs w:val="21"/>
        </w:rPr>
        <w:t> &lt;caption&gt;</w:t>
      </w:r>
      <w:r w:rsidRPr="002D59A3">
        <w:rPr>
          <w:rFonts w:ascii="Helvetica" w:eastAsia="Times New Roman" w:hAnsi="Helvetica" w:cs="Helvetica"/>
          <w:color w:val="333333"/>
          <w:sz w:val="21"/>
          <w:szCs w:val="21"/>
        </w:rPr>
        <w:t> element and before any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 as shown below:</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&lt;table&gt;</w:t>
      </w:r>
      <w:r w:rsidRPr="002D59A3">
        <w:rPr>
          <w:rFonts w:ascii="Helvetica" w:eastAsia="Times New Roman" w:hAnsi="Helvetica" w:cs="Helvetica"/>
          <w:color w:val="333333"/>
          <w:sz w:val="21"/>
          <w:szCs w:val="21"/>
        </w:rPr>
        <w:br/>
        <w:t>&lt;caption&gt;Quotes by Fictional Characters&lt;/caption&gt;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thead</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Name</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Universe</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800000"/>
          <w:sz w:val="21"/>
          <w:szCs w:val="21"/>
        </w:rPr>
        <w:t>Saying</w:t>
      </w:r>
      <w:r w:rsidRPr="002D59A3">
        <w:rPr>
          <w:rFonts w:ascii="Helvetica" w:eastAsia="Times New Roman" w:hAnsi="Helvetica" w:cs="Helvetica"/>
          <w:color w:val="333333"/>
          <w:sz w:val="21"/>
          <w:szCs w:val="21"/>
        </w:rPr>
        <w:t>&lt;/</w:t>
      </w:r>
      <w:proofErr w:type="spellStart"/>
      <w:r w:rsidRPr="002D59A3">
        <w:rPr>
          <w:rFonts w:ascii="Helvetica" w:eastAsia="Times New Roman" w:hAnsi="Helvetica" w:cs="Helvetica"/>
          <w:color w:val="333333"/>
          <w:sz w:val="21"/>
          <w:szCs w:val="21"/>
        </w:rPr>
        <w:t>th</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thead</w:t>
      </w:r>
      <w:proofErr w:type="spellEnd"/>
      <w:r w:rsidRPr="002D59A3">
        <w:rPr>
          <w:rFonts w:ascii="Helvetica" w:eastAsia="Times New Roman" w:hAnsi="Helvetica" w:cs="Helvetica"/>
          <w:b/>
          <w:bCs/>
          <w:color w:val="000080"/>
          <w:sz w:val="21"/>
          <w:szCs w:val="21"/>
        </w:rPr>
        <w:t>&gt;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Notice the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indicates, in our example, that the first row is </w:t>
      </w:r>
      <w:r w:rsidRPr="002D59A3">
        <w:rPr>
          <w:rFonts w:ascii="Helvetica" w:eastAsia="Times New Roman" w:hAnsi="Helvetica" w:cs="Helvetica"/>
          <w:b/>
          <w:bCs/>
          <w:color w:val="333333"/>
          <w:sz w:val="21"/>
          <w:szCs w:val="21"/>
        </w:rPr>
        <w:t>the header of the table</w:t>
      </w:r>
      <w:r w:rsidRPr="002D59A3">
        <w:rPr>
          <w:rFonts w:ascii="Helvetica" w:eastAsia="Times New Roman" w:hAnsi="Helvetica" w:cs="Helvetica"/>
          <w:color w:val="333333"/>
          <w:sz w:val="21"/>
          <w:szCs w:val="21"/>
        </w:rPr>
        <w:t xml:space="preserve"> and therefore </w:t>
      </w:r>
      <w:proofErr w:type="spellStart"/>
      <w:r w:rsidRPr="002D59A3">
        <w:rPr>
          <w:rFonts w:ascii="Helvetica" w:eastAsia="Times New Roman" w:hAnsi="Helvetica" w:cs="Helvetica"/>
          <w:color w:val="333333"/>
          <w:sz w:val="21"/>
          <w:szCs w:val="21"/>
        </w:rPr>
        <w:t>contains</w:t>
      </w:r>
      <w:r w:rsidRPr="002D59A3">
        <w:rPr>
          <w:rFonts w:ascii="Helvetica" w:eastAsia="Times New Roman" w:hAnsi="Helvetica" w:cs="Helvetica"/>
          <w:b/>
          <w:bCs/>
          <w:i/>
          <w:iCs/>
          <w:color w:val="333333"/>
          <w:sz w:val="21"/>
          <w:szCs w:val="21"/>
        </w:rPr>
        <w:t>no</w:t>
      </w:r>
      <w:proofErr w:type="spellEnd"/>
      <w:r w:rsidRPr="002D59A3">
        <w:rPr>
          <w:rFonts w:ascii="Helvetica" w:eastAsia="Times New Roman" w:hAnsi="Helvetica" w:cs="Helvetica"/>
          <w:b/>
          <w:bCs/>
          <w:i/>
          <w:iCs/>
          <w:color w:val="333333"/>
          <w:sz w:val="21"/>
          <w:szCs w:val="21"/>
        </w:rPr>
        <w:t xml:space="preserve"> </w:t>
      </w:r>
      <w:proofErr w:type="gramStart"/>
      <w:r w:rsidRPr="002D59A3">
        <w:rPr>
          <w:rFonts w:ascii="Helvetica" w:eastAsia="Times New Roman" w:hAnsi="Helvetica" w:cs="Helvetica"/>
          <w:b/>
          <w:bCs/>
          <w:i/>
          <w:iCs/>
          <w:color w:val="333333"/>
          <w:sz w:val="21"/>
          <w:szCs w:val="21"/>
        </w:rPr>
        <w:t>data</w:t>
      </w:r>
      <w:r w:rsidRPr="002D59A3">
        <w:rPr>
          <w:rFonts w:ascii="Helvetica" w:eastAsia="Times New Roman" w:hAnsi="Helvetica" w:cs="Helvetica"/>
          <w:color w:val="333333"/>
          <w:sz w:val="21"/>
          <w:szCs w:val="21"/>
        </w:rPr>
        <w:t>,</w:t>
      </w:r>
      <w:proofErr w:type="gramEnd"/>
      <w:r w:rsidRPr="002D59A3">
        <w:rPr>
          <w:rFonts w:ascii="Helvetica" w:eastAsia="Times New Roman" w:hAnsi="Helvetica" w:cs="Helvetica"/>
          <w:color w:val="333333"/>
          <w:sz w:val="21"/>
          <w:szCs w:val="21"/>
        </w:rPr>
        <w:t xml:space="preserve"> it is simply the titles of columns. This could be more than one row. In </w:t>
      </w:r>
      <w:r w:rsidRPr="002D59A3">
        <w:rPr>
          <w:rFonts w:ascii="Helvetica" w:eastAsia="Times New Roman" w:hAnsi="Helvetica" w:cs="Helvetica"/>
          <w:color w:val="333333"/>
          <w:sz w:val="21"/>
          <w:szCs w:val="21"/>
        </w:rPr>
        <w:lastRenderedPageBreak/>
        <w:t>fact,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can wrap as many rows as necessary. I simply used a single row to make the example easy to understand.</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It's important to remember that when you are using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there must be no </w:t>
      </w:r>
      <w:r w:rsidRPr="002D59A3">
        <w:rPr>
          <w:rFonts w:ascii="Helvetica" w:eastAsia="Times New Roman" w:hAnsi="Helvetica" w:cs="Helvetica"/>
          <w:b/>
          <w:bCs/>
          <w:color w:val="333333"/>
          <w:sz w:val="21"/>
          <w:szCs w:val="21"/>
        </w:rPr>
        <w:t>&lt;</w:t>
      </w:r>
      <w:proofErr w:type="spellStart"/>
      <w:proofErr w:type="gramStart"/>
      <w:r w:rsidRPr="002D59A3">
        <w:rPr>
          <w:rFonts w:ascii="Helvetica" w:eastAsia="Times New Roman" w:hAnsi="Helvetica" w:cs="Helvetica"/>
          <w:b/>
          <w:bCs/>
          <w:color w:val="333333"/>
          <w:sz w:val="21"/>
          <w:szCs w:val="21"/>
        </w:rPr>
        <w:t>tr</w:t>
      </w:r>
      <w:proofErr w:type="spellEnd"/>
      <w:proofErr w:type="gram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t>
      </w:r>
      <w:r w:rsidRPr="002D59A3">
        <w:rPr>
          <w:rFonts w:ascii="Helvetica" w:eastAsia="Times New Roman" w:hAnsi="Helvetica" w:cs="Helvetica"/>
          <w:i/>
          <w:iCs/>
          <w:color w:val="000080"/>
          <w:sz w:val="21"/>
          <w:szCs w:val="21"/>
        </w:rPr>
        <w:t>(table row element) </w:t>
      </w:r>
      <w:r w:rsidRPr="002D59A3">
        <w:rPr>
          <w:rFonts w:ascii="Helvetica" w:eastAsia="Times New Roman" w:hAnsi="Helvetica" w:cs="Helvetica"/>
          <w:color w:val="333333"/>
          <w:sz w:val="21"/>
          <w:szCs w:val="21"/>
        </w:rPr>
        <w:t>that is a direct child of </w:t>
      </w:r>
      <w:r w:rsidRPr="002D59A3">
        <w:rPr>
          <w:rFonts w:ascii="Helvetica" w:eastAsia="Times New Roman" w:hAnsi="Helvetica" w:cs="Helvetica"/>
          <w:b/>
          <w:bCs/>
          <w:color w:val="333333"/>
          <w:sz w:val="21"/>
          <w:szCs w:val="21"/>
        </w:rPr>
        <w:t>&lt;table&gt; </w:t>
      </w:r>
      <w:r w:rsidRPr="002D59A3">
        <w:rPr>
          <w:rFonts w:ascii="Helvetica" w:eastAsia="Times New Roman" w:hAnsi="Helvetica" w:cs="Helvetica"/>
          <w:i/>
          <w:iCs/>
          <w:color w:val="000080"/>
          <w:sz w:val="21"/>
          <w:szCs w:val="21"/>
        </w:rPr>
        <w:t>(table element)</w:t>
      </w:r>
      <w:r w:rsidRPr="002D59A3">
        <w:rPr>
          <w:rFonts w:ascii="Helvetica" w:eastAsia="Times New Roman" w:hAnsi="Helvetica" w:cs="Helvetica"/>
          <w:color w:val="333333"/>
          <w:sz w:val="21"/>
          <w:szCs w:val="21"/>
        </w:rPr>
        <w:t>. Also, please note that </w:t>
      </w:r>
      <w:r w:rsidRPr="002D59A3">
        <w:rPr>
          <w:rFonts w:ascii="Helvetica" w:eastAsia="Times New Roman" w:hAnsi="Helvetica" w:cs="Helvetica"/>
          <w:b/>
          <w:bCs/>
          <w:color w:val="333333"/>
          <w:sz w:val="21"/>
          <w:szCs w:val="21"/>
        </w:rPr>
        <w:t>&lt;</w:t>
      </w:r>
      <w:proofErr w:type="spellStart"/>
      <w:proofErr w:type="gramStart"/>
      <w:r w:rsidRPr="002D59A3">
        <w:rPr>
          <w:rFonts w:ascii="Helvetica" w:eastAsia="Times New Roman" w:hAnsi="Helvetica" w:cs="Helvetica"/>
          <w:b/>
          <w:bCs/>
          <w:color w:val="333333"/>
          <w:sz w:val="21"/>
          <w:szCs w:val="21"/>
        </w:rPr>
        <w:t>th</w:t>
      </w:r>
      <w:proofErr w:type="spellEnd"/>
      <w:proofErr w:type="gramEnd"/>
      <w:r w:rsidRPr="002D59A3">
        <w:rPr>
          <w:rFonts w:ascii="Helvetica" w:eastAsia="Times New Roman" w:hAnsi="Helvetica" w:cs="Helvetica"/>
          <w:b/>
          <w:bCs/>
          <w:color w:val="333333"/>
          <w:sz w:val="21"/>
          <w:szCs w:val="21"/>
        </w:rPr>
        <w:t>&gt; </w:t>
      </w:r>
      <w:r w:rsidRPr="002D59A3">
        <w:rPr>
          <w:rFonts w:ascii="Helvetica" w:eastAsia="Times New Roman" w:hAnsi="Helvetica" w:cs="Helvetica"/>
          <w:b/>
          <w:bCs/>
          <w:i/>
          <w:iCs/>
          <w:color w:val="333333"/>
          <w:sz w:val="21"/>
          <w:szCs w:val="21"/>
        </w:rPr>
        <w:t>(table header elements)</w:t>
      </w:r>
      <w:r w:rsidRPr="002D59A3">
        <w:rPr>
          <w:rFonts w:ascii="Helvetica" w:eastAsia="Times New Roman" w:hAnsi="Helvetica" w:cs="Helvetica"/>
          <w:color w:val="333333"/>
          <w:sz w:val="21"/>
          <w:szCs w:val="21"/>
        </w:rPr>
        <w:t> aren't limited the</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 </w:t>
      </w:r>
      <w:r w:rsidRPr="002D59A3">
        <w:rPr>
          <w:rFonts w:ascii="Helvetica" w:eastAsia="Times New Roman" w:hAnsi="Helvetica" w:cs="Helvetica"/>
          <w:color w:val="333333"/>
          <w:sz w:val="21"/>
          <w:szCs w:val="21"/>
        </w:rPr>
        <w:t>section. They are named </w:t>
      </w:r>
      <w:r w:rsidRPr="002D59A3">
        <w:rPr>
          <w:rFonts w:ascii="Helvetica" w:eastAsia="Times New Roman" w:hAnsi="Helvetica" w:cs="Helvetica"/>
          <w:i/>
          <w:iCs/>
          <w:color w:val="333333"/>
          <w:sz w:val="21"/>
          <w:szCs w:val="21"/>
        </w:rPr>
        <w:t>table header elements</w:t>
      </w:r>
      <w:r w:rsidRPr="002D59A3">
        <w:rPr>
          <w:rFonts w:ascii="Helvetica" w:eastAsia="Times New Roman" w:hAnsi="Helvetica" w:cs="Helvetica"/>
          <w:color w:val="333333"/>
          <w:sz w:val="21"/>
          <w:szCs w:val="21"/>
        </w:rPr>
        <w:t> simply because they indicate </w:t>
      </w:r>
      <w:r w:rsidRPr="002D59A3">
        <w:rPr>
          <w:rFonts w:ascii="Helvetica" w:eastAsia="Times New Roman" w:hAnsi="Helvetica" w:cs="Helvetica"/>
          <w:i/>
          <w:iCs/>
          <w:color w:val="333333"/>
          <w:sz w:val="21"/>
          <w:szCs w:val="21"/>
        </w:rPr>
        <w:t>header information</w:t>
      </w:r>
      <w:r w:rsidRPr="002D59A3">
        <w:rPr>
          <w:rFonts w:ascii="Helvetica" w:eastAsia="Times New Roman" w:hAnsi="Helvetica" w:cs="Helvetica"/>
          <w:color w:val="333333"/>
          <w:sz w:val="21"/>
          <w:szCs w:val="21"/>
        </w:rPr>
        <w:t> not because they are tied to the head section.</w:t>
      </w:r>
    </w:p>
    <w:p w:rsidR="002D59A3" w:rsidRPr="002D59A3" w:rsidRDefault="002D59A3" w:rsidP="002D59A3">
      <w:pPr>
        <w:shd w:val="clear" w:color="auto" w:fill="FFFFFF"/>
        <w:spacing w:before="240" w:after="240" w:line="720" w:lineRule="auto"/>
        <w:outlineLvl w:val="2"/>
        <w:rPr>
          <w:rFonts w:ascii="Helvetica" w:eastAsia="Times New Roman" w:hAnsi="Helvetica" w:cs="Helvetica"/>
          <w:color w:val="333333"/>
          <w:sz w:val="36"/>
          <w:szCs w:val="36"/>
        </w:rPr>
      </w:pPr>
      <w:r w:rsidRPr="002D59A3">
        <w:rPr>
          <w:rFonts w:ascii="Helvetica" w:eastAsia="Times New Roman" w:hAnsi="Helvetica" w:cs="Helvetica"/>
          <w:color w:val="000080"/>
          <w:sz w:val="36"/>
          <w:szCs w:val="36"/>
          <w:u w:val="single"/>
        </w:rPr>
        <w:t>Table Body</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The table body element, written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is used to group the body content in an HTML table much the way that the </w:t>
      </w:r>
      <w:r w:rsidRPr="002D59A3">
        <w:rPr>
          <w:rFonts w:ascii="Helvetica" w:eastAsia="Times New Roman" w:hAnsi="Helvetica" w:cs="Helvetica"/>
          <w:b/>
          <w:bCs/>
          <w:color w:val="333333"/>
          <w:sz w:val="21"/>
          <w:szCs w:val="21"/>
        </w:rPr>
        <w:t>&lt;body&gt;</w:t>
      </w:r>
      <w:r w:rsidRPr="002D59A3">
        <w:rPr>
          <w:rFonts w:ascii="Helvetica" w:eastAsia="Times New Roman" w:hAnsi="Helvetica" w:cs="Helvetica"/>
          <w:color w:val="333333"/>
          <w:sz w:val="21"/>
          <w:szCs w:val="21"/>
        </w:rPr>
        <w:t> element defines the main body content in your basic html page. The primary difference is that rather than defining generic content this element defines a group of data rows within the given table.</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t xml:space="preserve">There are a number of advantages to using this element. In browsers that support it, this element can be used to enable scrolling of the table body (the main data in most cases) independently of the header and footer. Also, this element provides additional semantic information for devices such as </w:t>
      </w:r>
      <w:proofErr w:type="spellStart"/>
      <w:r w:rsidRPr="002D59A3">
        <w:rPr>
          <w:rFonts w:ascii="Helvetica" w:eastAsia="Times New Roman" w:hAnsi="Helvetica" w:cs="Helvetica"/>
          <w:color w:val="333333"/>
          <w:sz w:val="21"/>
          <w:szCs w:val="21"/>
        </w:rPr>
        <w:t>printers.What</w:t>
      </w:r>
      <w:proofErr w:type="spellEnd"/>
      <w:r w:rsidRPr="002D59A3">
        <w:rPr>
          <w:rFonts w:ascii="Helvetica" w:eastAsia="Times New Roman" w:hAnsi="Helvetica" w:cs="Helvetica"/>
          <w:color w:val="333333"/>
          <w:sz w:val="21"/>
          <w:szCs w:val="21"/>
        </w:rPr>
        <w:t xml:space="preserve"> this means in practical terms is that when printing a large table that spans multiple pages, by using this element in conjunction with the table header and table footer elements the result will be that the header and footer are printed at the top and bottom of each page respectively.</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t>When writing your code, the table body element must come after </w:t>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t> </w:t>
      </w:r>
      <w:r w:rsidRPr="002D59A3">
        <w:rPr>
          <w:rFonts w:ascii="Helvetica" w:eastAsia="Times New Roman" w:hAnsi="Helvetica" w:cs="Helvetica"/>
          <w:i/>
          <w:iCs/>
          <w:color w:val="000080"/>
          <w:sz w:val="21"/>
          <w:szCs w:val="21"/>
        </w:rPr>
        <w:t>(the table element)</w:t>
      </w:r>
      <w:r w:rsidRPr="002D59A3">
        <w:rPr>
          <w:rFonts w:ascii="Helvetica" w:eastAsia="Times New Roman" w:hAnsi="Helvetica" w:cs="Helvetica"/>
          <w:color w:val="333333"/>
          <w:sz w:val="21"/>
          <w:szCs w:val="21"/>
        </w:rPr>
        <w:t xml:space="preserve">. If your table has </w:t>
      </w:r>
      <w:proofErr w:type="spellStart"/>
      <w:r w:rsidRPr="002D59A3">
        <w:rPr>
          <w:rFonts w:ascii="Helvetica" w:eastAsia="Times New Roman" w:hAnsi="Helvetica" w:cs="Helvetica"/>
          <w:color w:val="333333"/>
          <w:sz w:val="21"/>
          <w:szCs w:val="21"/>
        </w:rPr>
        <w:t>a</w:t>
      </w:r>
      <w:r w:rsidRPr="002D59A3">
        <w:rPr>
          <w:rFonts w:ascii="Helvetica" w:eastAsia="Times New Roman" w:hAnsi="Helvetica" w:cs="Helvetica"/>
          <w:b/>
          <w:bCs/>
          <w:color w:val="000080"/>
          <w:sz w:val="21"/>
          <w:szCs w:val="21"/>
        </w:rPr>
        <w:t>caption</w:t>
      </w:r>
      <w:proofErr w:type="spellEnd"/>
      <w:r w:rsidRPr="002D59A3">
        <w:rPr>
          <w:rFonts w:ascii="Helvetica" w:eastAsia="Times New Roman" w:hAnsi="Helvetica" w:cs="Helvetica"/>
          <w:color w:val="333333"/>
          <w:sz w:val="21"/>
          <w:szCs w:val="21"/>
        </w:rPr>
        <w:t> and a </w:t>
      </w:r>
      <w:r w:rsidRPr="002D59A3">
        <w:rPr>
          <w:rFonts w:ascii="Helvetica" w:eastAsia="Times New Roman" w:hAnsi="Helvetica" w:cs="Helvetica"/>
          <w:b/>
          <w:bCs/>
          <w:color w:val="000080"/>
          <w:sz w:val="21"/>
          <w:szCs w:val="21"/>
        </w:rPr>
        <w:t>table head</w:t>
      </w:r>
      <w:r w:rsidRPr="002D59A3">
        <w:rPr>
          <w:rFonts w:ascii="Helvetica" w:eastAsia="Times New Roman" w:hAnsi="Helvetica" w:cs="Helvetica"/>
          <w:color w:val="333333"/>
          <w:sz w:val="21"/>
          <w:szCs w:val="21"/>
        </w:rPr>
        <w:t> section then the opening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tag must also follow the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and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opening and closing tags. An example of this can be seen in the code below.</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800080"/>
          <w:sz w:val="21"/>
          <w:szCs w:val="21"/>
        </w:rPr>
        <w:t>&lt;caption&gt;</w:t>
      </w:r>
      <w:r w:rsidRPr="002D59A3">
        <w:rPr>
          <w:rFonts w:ascii="Helvetica" w:eastAsia="Times New Roman" w:hAnsi="Helvetica" w:cs="Helvetica"/>
          <w:color w:val="800080"/>
          <w:sz w:val="21"/>
          <w:szCs w:val="21"/>
        </w:rPr>
        <w:t>Quotes by Famous Fictional Characters</w:t>
      </w:r>
      <w:r w:rsidRPr="002D59A3">
        <w:rPr>
          <w:rFonts w:ascii="Helvetica" w:eastAsia="Times New Roman" w:hAnsi="Helvetica" w:cs="Helvetica"/>
          <w:b/>
          <w:bCs/>
          <w:color w:val="800080"/>
          <w:sz w:val="21"/>
          <w:szCs w:val="21"/>
        </w:rPr>
        <w:t>&lt;/caption&gt;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800000"/>
          <w:sz w:val="21"/>
          <w:szCs w:val="21"/>
        </w:rPr>
        <w:t>  &lt;</w:t>
      </w:r>
      <w:proofErr w:type="spellStart"/>
      <w:r w:rsidRPr="002D59A3">
        <w:rPr>
          <w:rFonts w:ascii="Helvetica" w:eastAsia="Times New Roman" w:hAnsi="Helvetica" w:cs="Helvetica"/>
          <w:b/>
          <w:bCs/>
          <w:color w:val="800000"/>
          <w:sz w:val="21"/>
          <w:szCs w:val="21"/>
        </w:rPr>
        <w:t>thead</w:t>
      </w:r>
      <w:proofErr w:type="spellEnd"/>
      <w:r w:rsidRPr="002D59A3">
        <w:rPr>
          <w:rFonts w:ascii="Helvetica" w:eastAsia="Times New Roman" w:hAnsi="Helvetica" w:cs="Helvetica"/>
          <w:b/>
          <w:bCs/>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&lt;</w:t>
      </w:r>
      <w:proofErr w:type="spellStart"/>
      <w:r w:rsidRPr="002D59A3">
        <w:rPr>
          <w:rFonts w:ascii="Helvetica" w:eastAsia="Times New Roman" w:hAnsi="Helvetica" w:cs="Helvetica"/>
          <w:color w:val="800000"/>
          <w:sz w:val="21"/>
          <w:szCs w:val="21"/>
        </w:rPr>
        <w:t>tr</w:t>
      </w:r>
      <w:proofErr w:type="spellEnd"/>
      <w:r w:rsidRPr="002D59A3">
        <w:rPr>
          <w:rFonts w:ascii="Helvetica" w:eastAsia="Times New Roman" w:hAnsi="Helvetica" w:cs="Helvetica"/>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&gt;Name&lt;/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&gt;Universe&lt;/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&gt;Saying&lt;/</w:t>
      </w:r>
      <w:proofErr w:type="spellStart"/>
      <w:r w:rsidRPr="002D59A3">
        <w:rPr>
          <w:rFonts w:ascii="Helvetica" w:eastAsia="Times New Roman" w:hAnsi="Helvetica" w:cs="Helvetica"/>
          <w:color w:val="800000"/>
          <w:sz w:val="21"/>
          <w:szCs w:val="21"/>
        </w:rPr>
        <w:t>th</w:t>
      </w:r>
      <w:proofErr w:type="spellEnd"/>
      <w:r w:rsidRPr="002D59A3">
        <w:rPr>
          <w:rFonts w:ascii="Helvetica" w:eastAsia="Times New Roman" w:hAnsi="Helvetica" w:cs="Helvetica"/>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&lt;/</w:t>
      </w:r>
      <w:proofErr w:type="spellStart"/>
      <w:r w:rsidRPr="002D59A3">
        <w:rPr>
          <w:rFonts w:ascii="Helvetica" w:eastAsia="Times New Roman" w:hAnsi="Helvetica" w:cs="Helvetica"/>
          <w:color w:val="800000"/>
          <w:sz w:val="21"/>
          <w:szCs w:val="21"/>
        </w:rPr>
        <w:t>tr</w:t>
      </w:r>
      <w:proofErr w:type="spellEnd"/>
      <w:r w:rsidRPr="002D59A3">
        <w:rPr>
          <w:rFonts w:ascii="Helvetica" w:eastAsia="Times New Roman" w:hAnsi="Helvetica" w:cs="Helvetica"/>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color w:val="800000"/>
          <w:sz w:val="21"/>
          <w:szCs w:val="21"/>
        </w:rPr>
        <w:t>  </w:t>
      </w:r>
      <w:r w:rsidRPr="002D59A3">
        <w:rPr>
          <w:rFonts w:ascii="Helvetica" w:eastAsia="Times New Roman" w:hAnsi="Helvetica" w:cs="Helvetica"/>
          <w:b/>
          <w:bCs/>
          <w:color w:val="800000"/>
          <w:sz w:val="21"/>
          <w:szCs w:val="21"/>
        </w:rPr>
        <w:t>&lt;/</w:t>
      </w:r>
      <w:proofErr w:type="spellStart"/>
      <w:r w:rsidRPr="002D59A3">
        <w:rPr>
          <w:rFonts w:ascii="Helvetica" w:eastAsia="Times New Roman" w:hAnsi="Helvetica" w:cs="Helvetica"/>
          <w:b/>
          <w:bCs/>
          <w:color w:val="800000"/>
          <w:sz w:val="21"/>
          <w:szCs w:val="21"/>
        </w:rPr>
        <w:t>thead</w:t>
      </w:r>
      <w:proofErr w:type="spellEnd"/>
      <w:r w:rsidRPr="002D59A3">
        <w:rPr>
          <w:rFonts w:ascii="Helvetica" w:eastAsia="Times New Roman" w:hAnsi="Helvetica" w:cs="Helvetica"/>
          <w:b/>
          <w:bCs/>
          <w:color w:val="80000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  &lt;</w:t>
      </w:r>
      <w:proofErr w:type="spellStart"/>
      <w:r w:rsidRPr="002D59A3">
        <w:rPr>
          <w:rFonts w:ascii="Helvetica" w:eastAsia="Times New Roman" w:hAnsi="Helvetica" w:cs="Helvetica"/>
          <w:b/>
          <w:bCs/>
          <w:color w:val="000080"/>
          <w:sz w:val="21"/>
          <w:szCs w:val="21"/>
        </w:rPr>
        <w:t>tbody</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&lt;td&gt;Picard&lt;/td&gt;</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lastRenderedPageBreak/>
        <w:t>    &lt;td&gt;Star Trek&lt;/td&gt;</w:t>
      </w:r>
      <w:r w:rsidRPr="002D59A3">
        <w:rPr>
          <w:rFonts w:ascii="Helvetica" w:eastAsia="Times New Roman" w:hAnsi="Helvetica" w:cs="Helvetica"/>
          <w:color w:val="333333"/>
          <w:sz w:val="21"/>
          <w:szCs w:val="21"/>
        </w:rPr>
        <w:br/>
        <w:t>    &lt;td&gt;Make it So.&lt;/td&gt;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&lt;td&gt;The Doctor&lt;/td&gt;</w:t>
      </w:r>
      <w:r w:rsidRPr="002D59A3">
        <w:rPr>
          <w:rFonts w:ascii="Helvetica" w:eastAsia="Times New Roman" w:hAnsi="Helvetica" w:cs="Helvetica"/>
          <w:color w:val="333333"/>
          <w:sz w:val="21"/>
          <w:szCs w:val="21"/>
        </w:rPr>
        <w:br/>
        <w:t>    &lt;td&gt;Doctor Who&lt;/td&gt;</w:t>
      </w:r>
      <w:r w:rsidRPr="002D59A3">
        <w:rPr>
          <w:rFonts w:ascii="Helvetica" w:eastAsia="Times New Roman" w:hAnsi="Helvetica" w:cs="Helvetica"/>
          <w:color w:val="333333"/>
          <w:sz w:val="21"/>
          <w:szCs w:val="21"/>
        </w:rPr>
        <w:br/>
        <w:t>    &lt;td&gt;Have a Jelly Baby?&lt;/td&gt;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t>    &lt;td&gt;River Tam&lt;/td&gt;</w:t>
      </w:r>
      <w:r w:rsidRPr="002D59A3">
        <w:rPr>
          <w:rFonts w:ascii="Helvetica" w:eastAsia="Times New Roman" w:hAnsi="Helvetica" w:cs="Helvetica"/>
          <w:color w:val="333333"/>
          <w:sz w:val="21"/>
          <w:szCs w:val="21"/>
        </w:rPr>
        <w:br/>
        <w:t>    &lt;td&gt;Firefly&lt;/td&gt;</w:t>
      </w:r>
      <w:r w:rsidRPr="002D59A3">
        <w:rPr>
          <w:rFonts w:ascii="Helvetica" w:eastAsia="Times New Roman" w:hAnsi="Helvetica" w:cs="Helvetica"/>
          <w:color w:val="333333"/>
          <w:sz w:val="21"/>
          <w:szCs w:val="21"/>
        </w:rPr>
        <w:br/>
        <w:t>    &lt;td&gt;I can kill you with my brain&lt;/td&gt;</w:t>
      </w:r>
      <w:r w:rsidRPr="002D59A3">
        <w:rPr>
          <w:rFonts w:ascii="Helvetica" w:eastAsia="Times New Roman" w:hAnsi="Helvetica" w:cs="Helvetica"/>
          <w:color w:val="333333"/>
          <w:sz w:val="21"/>
          <w:szCs w:val="21"/>
        </w:rPr>
        <w:br/>
        <w:t>  &lt;/</w:t>
      </w:r>
      <w:proofErr w:type="spellStart"/>
      <w:r w:rsidRPr="002D59A3">
        <w:rPr>
          <w:rFonts w:ascii="Helvetica" w:eastAsia="Times New Roman" w:hAnsi="Helvetica" w:cs="Helvetica"/>
          <w:color w:val="333333"/>
          <w:sz w:val="21"/>
          <w:szCs w:val="21"/>
        </w:rPr>
        <w:t>tr</w:t>
      </w:r>
      <w:proofErr w:type="spellEnd"/>
      <w:r w:rsidRPr="002D59A3">
        <w:rPr>
          <w:rFonts w:ascii="Helvetica" w:eastAsia="Times New Roman" w:hAnsi="Helvetica" w:cs="Helvetica"/>
          <w:color w:val="333333"/>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  &lt;/</w:t>
      </w:r>
      <w:proofErr w:type="spellStart"/>
      <w:r w:rsidRPr="002D59A3">
        <w:rPr>
          <w:rFonts w:ascii="Helvetica" w:eastAsia="Times New Roman" w:hAnsi="Helvetica" w:cs="Helvetica"/>
          <w:b/>
          <w:bCs/>
          <w:color w:val="000080"/>
          <w:sz w:val="21"/>
          <w:szCs w:val="21"/>
        </w:rPr>
        <w:t>tbody</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&lt;/table&gt;</w:t>
      </w:r>
    </w:p>
    <w:p w:rsidR="002D59A3" w:rsidRPr="002D59A3" w:rsidRDefault="002D59A3" w:rsidP="002D59A3">
      <w:pPr>
        <w:shd w:val="clear" w:color="auto" w:fill="FFFFFF"/>
        <w:spacing w:before="240" w:after="240" w:line="720" w:lineRule="auto"/>
        <w:outlineLvl w:val="2"/>
        <w:rPr>
          <w:rFonts w:ascii="Helvetica" w:eastAsia="Times New Roman" w:hAnsi="Helvetica" w:cs="Helvetica"/>
          <w:color w:val="333333"/>
          <w:sz w:val="36"/>
          <w:szCs w:val="36"/>
        </w:rPr>
      </w:pPr>
      <w:r w:rsidRPr="002D59A3">
        <w:rPr>
          <w:rFonts w:ascii="Helvetica" w:eastAsia="Times New Roman" w:hAnsi="Helvetica" w:cs="Helvetica"/>
          <w:color w:val="000080"/>
          <w:sz w:val="36"/>
          <w:szCs w:val="36"/>
          <w:u w:val="single"/>
        </w:rPr>
        <w:t>Table Footer</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The table footer element, written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xml:space="preserve">, shares </w:t>
      </w:r>
      <w:proofErr w:type="gramStart"/>
      <w:r w:rsidRPr="002D59A3">
        <w:rPr>
          <w:rFonts w:ascii="Helvetica" w:eastAsia="Times New Roman" w:hAnsi="Helvetica" w:cs="Helvetica"/>
          <w:color w:val="333333"/>
          <w:sz w:val="21"/>
          <w:szCs w:val="21"/>
        </w:rPr>
        <w:t>a some</w:t>
      </w:r>
      <w:proofErr w:type="gramEnd"/>
      <w:r w:rsidRPr="002D59A3">
        <w:rPr>
          <w:rFonts w:ascii="Helvetica" w:eastAsia="Times New Roman" w:hAnsi="Helvetica" w:cs="Helvetica"/>
          <w:color w:val="333333"/>
          <w:sz w:val="21"/>
          <w:szCs w:val="21"/>
        </w:rPr>
        <w:t xml:space="preserve"> similarities with the table header element in that it denotes a section that is ancillary information and not actual data. This element wraps the row or rows of a table to denote the footer section of the table where the additional information is displayed.</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In the past,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proofErr w:type="gramStart"/>
      <w:r w:rsidRPr="002D59A3">
        <w:rPr>
          <w:rFonts w:ascii="Helvetica" w:eastAsia="Times New Roman" w:hAnsi="Helvetica" w:cs="Helvetica"/>
          <w:color w:val="333333"/>
          <w:sz w:val="21"/>
          <w:szCs w:val="21"/>
        </w:rPr>
        <w:t>  had</w:t>
      </w:r>
      <w:proofErr w:type="gramEnd"/>
      <w:r w:rsidRPr="002D59A3">
        <w:rPr>
          <w:rFonts w:ascii="Helvetica" w:eastAsia="Times New Roman" w:hAnsi="Helvetica" w:cs="Helvetica"/>
          <w:color w:val="333333"/>
          <w:sz w:val="21"/>
          <w:szCs w:val="21"/>
        </w:rPr>
        <w:t xml:space="preserve"> to follow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but </w:t>
      </w:r>
      <w:r w:rsidRPr="002D59A3">
        <w:rPr>
          <w:rFonts w:ascii="Helvetica" w:eastAsia="Times New Roman" w:hAnsi="Helvetica" w:cs="Helvetica"/>
          <w:b/>
          <w:bCs/>
          <w:color w:val="333333"/>
          <w:sz w:val="21"/>
          <w:szCs w:val="21"/>
        </w:rPr>
        <w:t>HTML5</w:t>
      </w:r>
      <w:r w:rsidRPr="002D59A3">
        <w:rPr>
          <w:rFonts w:ascii="Helvetica" w:eastAsia="Times New Roman" w:hAnsi="Helvetica" w:cs="Helvetica"/>
          <w:color w:val="333333"/>
          <w:sz w:val="21"/>
          <w:szCs w:val="21"/>
        </w:rPr>
        <w:t> rules say that these two elements may now occur in any order. The only restriction is that they are never permitted to be parent elements of one another.</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So ideally we have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which contains header information that helps the user make sense of the data contained in the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 Then we have the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that contains the primary data within a table. Now it's easy think that since the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 contains footer information that is must come right before the end of the table just before the closing &lt;/table&gt; tag, but this is not necessarily the case. What is unique about &lt;</w:t>
      </w:r>
      <w:proofErr w:type="spellStart"/>
      <w:r w:rsidRPr="002D59A3">
        <w:rPr>
          <w:rFonts w:ascii="Helvetica" w:eastAsia="Times New Roman" w:hAnsi="Helvetica" w:cs="Helvetica"/>
          <w:color w:val="333333"/>
          <w:sz w:val="21"/>
          <w:szCs w:val="21"/>
        </w:rPr>
        <w:t>tfoot</w:t>
      </w:r>
      <w:proofErr w:type="spellEnd"/>
      <w:r w:rsidRPr="002D59A3">
        <w:rPr>
          <w:rFonts w:ascii="Helvetica" w:eastAsia="Times New Roman" w:hAnsi="Helvetica" w:cs="Helvetica"/>
          <w:color w:val="333333"/>
          <w:sz w:val="21"/>
          <w:szCs w:val="21"/>
        </w:rPr>
        <w:t>&gt; is that is can be declared in either of the following places:</w:t>
      </w:r>
    </w:p>
    <w:p w:rsidR="002D59A3" w:rsidRPr="002D59A3" w:rsidRDefault="002D59A3" w:rsidP="002D59A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 As a child of a </w:t>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t> element, after any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 and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elements and before any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and</w:t>
      </w:r>
      <w:r w:rsidRPr="002D59A3">
        <w:rPr>
          <w:rFonts w:ascii="Helvetica" w:eastAsia="Times New Roman" w:hAnsi="Helvetica" w:cs="Helvetica"/>
          <w:b/>
          <w:bCs/>
          <w:color w:val="333333"/>
          <w:sz w:val="21"/>
          <w:szCs w:val="21"/>
        </w:rPr>
        <w:t>&lt;</w:t>
      </w:r>
      <w:proofErr w:type="spellStart"/>
      <w:proofErr w:type="gramStart"/>
      <w:r w:rsidRPr="002D59A3">
        <w:rPr>
          <w:rFonts w:ascii="Helvetica" w:eastAsia="Times New Roman" w:hAnsi="Helvetica" w:cs="Helvetica"/>
          <w:b/>
          <w:bCs/>
          <w:color w:val="333333"/>
          <w:sz w:val="21"/>
          <w:szCs w:val="21"/>
        </w:rPr>
        <w:t>tr</w:t>
      </w:r>
      <w:proofErr w:type="spellEnd"/>
      <w:proofErr w:type="gram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elements, but only if there are no other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elements that are children of the </w:t>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t> element.</w:t>
      </w:r>
    </w:p>
    <w:p w:rsidR="002D59A3" w:rsidRPr="002D59A3" w:rsidRDefault="002D59A3" w:rsidP="002D59A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As a child of a </w:t>
      </w:r>
      <w:r w:rsidRPr="002D59A3">
        <w:rPr>
          <w:rFonts w:ascii="Helvetica" w:eastAsia="Times New Roman" w:hAnsi="Helvetica" w:cs="Helvetica"/>
          <w:b/>
          <w:bCs/>
          <w:color w:val="333333"/>
          <w:sz w:val="21"/>
          <w:szCs w:val="21"/>
        </w:rPr>
        <w:t>&lt;table&gt;</w:t>
      </w:r>
      <w:r w:rsidRPr="002D59A3">
        <w:rPr>
          <w:rFonts w:ascii="Helvetica" w:eastAsia="Times New Roman" w:hAnsi="Helvetica" w:cs="Helvetica"/>
          <w:color w:val="333333"/>
          <w:sz w:val="21"/>
          <w:szCs w:val="21"/>
        </w:rPr>
        <w:t> element, after any </w:t>
      </w:r>
      <w:r w:rsidRPr="002D59A3">
        <w:rPr>
          <w:rFonts w:ascii="Helvetica" w:eastAsia="Times New Roman" w:hAnsi="Helvetica" w:cs="Helvetica"/>
          <w:b/>
          <w:bCs/>
          <w:color w:val="333333"/>
          <w:sz w:val="21"/>
          <w:szCs w:val="21"/>
        </w:rPr>
        <w:t>&lt;caption&gt;</w:t>
      </w:r>
      <w:r w:rsidRPr="002D59A3">
        <w:rPr>
          <w:rFonts w:ascii="Helvetica" w:eastAsia="Times New Roman" w:hAnsi="Helvetica" w:cs="Helvetica"/>
          <w:color w:val="333333"/>
          <w:sz w:val="21"/>
          <w:szCs w:val="21"/>
        </w:rPr>
        <w:t>,</w:t>
      </w:r>
      <w:proofErr w:type="gramStart"/>
      <w:r w:rsidRPr="002D59A3">
        <w:rPr>
          <w:rFonts w:ascii="Helvetica" w:eastAsia="Times New Roman" w:hAnsi="Helvetica" w:cs="Helvetica"/>
          <w:color w:val="333333"/>
          <w:sz w:val="21"/>
          <w:szCs w:val="21"/>
        </w:rPr>
        <w:t>  </w:t>
      </w:r>
      <w:r w:rsidRPr="002D59A3">
        <w:rPr>
          <w:rFonts w:ascii="Helvetica" w:eastAsia="Times New Roman" w:hAnsi="Helvetica" w:cs="Helvetica"/>
          <w:b/>
          <w:bCs/>
          <w:color w:val="333333"/>
          <w:sz w:val="21"/>
          <w:szCs w:val="21"/>
        </w:rPr>
        <w:t>&lt;</w:t>
      </w:r>
      <w:proofErr w:type="spellStart"/>
      <w:proofErr w:type="gramEnd"/>
      <w:r w:rsidRPr="002D59A3">
        <w:rPr>
          <w:rFonts w:ascii="Helvetica" w:eastAsia="Times New Roman" w:hAnsi="Helvetica" w:cs="Helvetica"/>
          <w:b/>
          <w:bCs/>
          <w:color w:val="333333"/>
          <w:sz w:val="21"/>
          <w:szCs w:val="21"/>
        </w:rPr>
        <w:t>thead</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tbody</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and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tr</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elements, but only if there are no other </w:t>
      </w:r>
      <w:r w:rsidRPr="002D59A3">
        <w:rPr>
          <w:rFonts w:ascii="Helvetica" w:eastAsia="Times New Roman" w:hAnsi="Helvetica" w:cs="Helvetica"/>
          <w:b/>
          <w:bCs/>
          <w:color w:val="333333"/>
          <w:sz w:val="21"/>
          <w:szCs w:val="21"/>
        </w:rPr>
        <w:t>&lt;</w:t>
      </w:r>
      <w:proofErr w:type="spellStart"/>
      <w:r w:rsidRPr="002D59A3">
        <w:rPr>
          <w:rFonts w:ascii="Helvetica" w:eastAsia="Times New Roman" w:hAnsi="Helvetica" w:cs="Helvetica"/>
          <w:b/>
          <w:bCs/>
          <w:color w:val="333333"/>
          <w:sz w:val="21"/>
          <w:szCs w:val="21"/>
        </w:rPr>
        <w:t>tfoot</w:t>
      </w:r>
      <w:proofErr w:type="spellEnd"/>
      <w:r w:rsidRPr="002D59A3">
        <w:rPr>
          <w:rFonts w:ascii="Helvetica" w:eastAsia="Times New Roman" w:hAnsi="Helvetica" w:cs="Helvetica"/>
          <w:b/>
          <w:bCs/>
          <w:color w:val="333333"/>
          <w:sz w:val="21"/>
          <w:szCs w:val="21"/>
        </w:rPr>
        <w:t>&gt;</w:t>
      </w:r>
      <w:r w:rsidRPr="002D59A3">
        <w:rPr>
          <w:rFonts w:ascii="Helvetica" w:eastAsia="Times New Roman" w:hAnsi="Helvetica" w:cs="Helvetica"/>
          <w:color w:val="333333"/>
          <w:sz w:val="21"/>
          <w:szCs w:val="21"/>
        </w:rPr>
        <w:t> elements that are children of the &lt;table&gt; element.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lastRenderedPageBreak/>
        <w:t>It can even be used repeat the header. This is a useful feature when dealing with extremely tall or long tables and in situations where it may be easier / more user-friendly to see the column titles at the bottom of the table rather than the top</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color w:val="333333"/>
          <w:sz w:val="21"/>
          <w:szCs w:val="21"/>
        </w:rPr>
        <w:t>Let's look at our basic table from earlier now with all of the structural elements that we have been discussing in place:</w:t>
      </w:r>
      <w:r w:rsidRPr="002D59A3">
        <w:rPr>
          <w:rFonts w:ascii="Helvetica" w:eastAsia="Times New Roman" w:hAnsi="Helvetica" w:cs="Helvetica"/>
          <w:color w:val="333333"/>
          <w:sz w:val="21"/>
          <w:szCs w:val="21"/>
        </w:rPr>
        <w:br/>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&lt;table&gt;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&lt;caption&gt;</w:t>
      </w:r>
      <w:r w:rsidRPr="002D59A3">
        <w:rPr>
          <w:rFonts w:ascii="Helvetica" w:eastAsia="Times New Roman" w:hAnsi="Helvetica" w:cs="Helvetica"/>
          <w:color w:val="333333"/>
          <w:sz w:val="21"/>
          <w:szCs w:val="21"/>
        </w:rPr>
        <w:t>Quotes by Fictional Characters</w:t>
      </w:r>
      <w:r w:rsidRPr="002D59A3">
        <w:rPr>
          <w:rFonts w:ascii="Helvetica" w:eastAsia="Times New Roman" w:hAnsi="Helvetica" w:cs="Helvetica"/>
          <w:b/>
          <w:bCs/>
          <w:color w:val="000080"/>
          <w:sz w:val="21"/>
          <w:szCs w:val="21"/>
        </w:rPr>
        <w:t>&lt;/caption&gt;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thead</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Name</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Universe</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 &lt;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Saying</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thead</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tfoot</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 &lt;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Name</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Universe</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t>Saying</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th</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tfoot</w:t>
      </w:r>
      <w:proofErr w:type="spellEnd"/>
      <w:r w:rsidRPr="002D59A3">
        <w:rPr>
          <w:rFonts w:ascii="Helvetica" w:eastAsia="Times New Roman" w:hAnsi="Helvetica" w:cs="Helvetica"/>
          <w:b/>
          <w:bCs/>
          <w:color w:val="000080"/>
          <w:sz w:val="21"/>
          <w:szCs w:val="21"/>
        </w:rPr>
        <w:t>&gt;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b/>
          <w:bCs/>
          <w:color w:val="000080"/>
          <w:sz w:val="21"/>
          <w:szCs w:val="21"/>
        </w:rPr>
        <w:t>&lt;</w:t>
      </w:r>
      <w:proofErr w:type="spellStart"/>
      <w:r w:rsidRPr="002D59A3">
        <w:rPr>
          <w:rFonts w:ascii="Helvetica" w:eastAsia="Times New Roman" w:hAnsi="Helvetica" w:cs="Helvetica"/>
          <w:b/>
          <w:bCs/>
          <w:color w:val="000080"/>
          <w:sz w:val="21"/>
          <w:szCs w:val="21"/>
        </w:rPr>
        <w:t>tbody</w:t>
      </w:r>
      <w:proofErr w:type="spell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Picard</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Star Trek</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Make it So.</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The Doctor</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333333"/>
          <w:sz w:val="21"/>
          <w:szCs w:val="21"/>
        </w:rPr>
        <w:t>&lt;td&gt;</w:t>
      </w:r>
      <w:r w:rsidRPr="002D59A3">
        <w:rPr>
          <w:rFonts w:ascii="Helvetica" w:eastAsia="Times New Roman" w:hAnsi="Helvetica" w:cs="Helvetica"/>
          <w:color w:val="333333"/>
          <w:sz w:val="21"/>
          <w:szCs w:val="21"/>
        </w:rPr>
        <w:t>Doctor Who</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Have a Jelly Baby?</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River Tam</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t>Firefly</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 &lt;td&gt;</w:t>
      </w:r>
      <w:r w:rsidRPr="002D59A3">
        <w:rPr>
          <w:rFonts w:ascii="Helvetica" w:eastAsia="Times New Roman" w:hAnsi="Helvetica" w:cs="Helvetica"/>
          <w:color w:val="333333"/>
          <w:sz w:val="21"/>
          <w:szCs w:val="21"/>
        </w:rPr>
        <w:t>I can kill you with my brain</w:t>
      </w:r>
      <w:r w:rsidRPr="002D59A3">
        <w:rPr>
          <w:rFonts w:ascii="Helvetica" w:eastAsia="Times New Roman" w:hAnsi="Helvetica" w:cs="Helvetica"/>
          <w:b/>
          <w:bCs/>
          <w:color w:val="800080"/>
          <w:sz w:val="21"/>
          <w:szCs w:val="21"/>
        </w:rPr>
        <w:t>&lt;/td&gt;</w:t>
      </w:r>
      <w:r w:rsidRPr="002D59A3">
        <w:rPr>
          <w:rFonts w:ascii="Helvetica" w:eastAsia="Times New Roman" w:hAnsi="Helvetica" w:cs="Helvetica"/>
          <w:color w:val="333333"/>
          <w:sz w:val="21"/>
          <w:szCs w:val="21"/>
        </w:rPr>
        <w:br/>
        <w:t>  </w:t>
      </w:r>
      <w:r w:rsidRPr="002D59A3">
        <w:rPr>
          <w:rFonts w:ascii="Helvetica" w:eastAsia="Times New Roman" w:hAnsi="Helvetica" w:cs="Helvetica"/>
          <w:b/>
          <w:bCs/>
          <w:color w:val="800080"/>
          <w:sz w:val="21"/>
          <w:szCs w:val="21"/>
        </w:rPr>
        <w:t>&lt;/</w:t>
      </w:r>
      <w:proofErr w:type="spellStart"/>
      <w:r w:rsidRPr="002D59A3">
        <w:rPr>
          <w:rFonts w:ascii="Helvetica" w:eastAsia="Times New Roman" w:hAnsi="Helvetica" w:cs="Helvetica"/>
          <w:b/>
          <w:bCs/>
          <w:color w:val="800080"/>
          <w:sz w:val="21"/>
          <w:szCs w:val="21"/>
        </w:rPr>
        <w:t>tr</w:t>
      </w:r>
      <w:proofErr w:type="spellEnd"/>
      <w:r w:rsidRPr="002D59A3">
        <w:rPr>
          <w:rFonts w:ascii="Helvetica" w:eastAsia="Times New Roman" w:hAnsi="Helvetica" w:cs="Helvetica"/>
          <w:b/>
          <w:bCs/>
          <w:color w:val="800080"/>
          <w:sz w:val="21"/>
          <w:szCs w:val="21"/>
        </w:rPr>
        <w:t>&gt;</w:t>
      </w:r>
    </w:p>
    <w:p w:rsidR="002D59A3" w:rsidRPr="002D59A3" w:rsidRDefault="002D59A3" w:rsidP="002D59A3">
      <w:pPr>
        <w:shd w:val="clear" w:color="auto" w:fill="FFFFFF"/>
        <w:spacing w:before="180" w:after="180" w:line="315" w:lineRule="atLeast"/>
        <w:rPr>
          <w:rFonts w:ascii="Helvetica" w:eastAsia="Times New Roman" w:hAnsi="Helvetica" w:cs="Helvetica"/>
          <w:color w:val="333333"/>
          <w:sz w:val="21"/>
          <w:szCs w:val="21"/>
        </w:rPr>
      </w:pPr>
      <w:r w:rsidRPr="002D59A3">
        <w:rPr>
          <w:rFonts w:ascii="Helvetica" w:eastAsia="Times New Roman" w:hAnsi="Helvetica" w:cs="Helvetica"/>
          <w:b/>
          <w:bCs/>
          <w:color w:val="000080"/>
          <w:sz w:val="21"/>
          <w:szCs w:val="21"/>
        </w:rPr>
        <w:lastRenderedPageBreak/>
        <w:t>&lt;</w:t>
      </w:r>
      <w:proofErr w:type="spellStart"/>
      <w:proofErr w:type="gramStart"/>
      <w:r w:rsidRPr="002D59A3">
        <w:rPr>
          <w:rFonts w:ascii="Helvetica" w:eastAsia="Times New Roman" w:hAnsi="Helvetica" w:cs="Helvetica"/>
          <w:b/>
          <w:bCs/>
          <w:color w:val="000080"/>
          <w:sz w:val="21"/>
          <w:szCs w:val="21"/>
        </w:rPr>
        <w:t>tbody</w:t>
      </w:r>
      <w:proofErr w:type="spellEnd"/>
      <w:proofErr w:type="gramEnd"/>
      <w:r w:rsidRPr="002D59A3">
        <w:rPr>
          <w:rFonts w:ascii="Helvetica" w:eastAsia="Times New Roman" w:hAnsi="Helvetica" w:cs="Helvetica"/>
          <w:b/>
          <w:bCs/>
          <w:color w:val="000080"/>
          <w:sz w:val="21"/>
          <w:szCs w:val="21"/>
        </w:rPr>
        <w:t>&gt;</w:t>
      </w:r>
      <w:r w:rsidRPr="002D59A3">
        <w:rPr>
          <w:rFonts w:ascii="Helvetica" w:eastAsia="Times New Roman" w:hAnsi="Helvetica" w:cs="Helvetica"/>
          <w:color w:val="333333"/>
          <w:sz w:val="21"/>
          <w:szCs w:val="21"/>
        </w:rPr>
        <w:br/>
      </w:r>
      <w:r w:rsidRPr="002D59A3">
        <w:rPr>
          <w:rFonts w:ascii="Helvetica" w:eastAsia="Times New Roman" w:hAnsi="Helvetica" w:cs="Helvetica"/>
          <w:b/>
          <w:bCs/>
          <w:color w:val="000080"/>
          <w:sz w:val="21"/>
          <w:szCs w:val="21"/>
        </w:rPr>
        <w:t>&lt;/table&gt;</w:t>
      </w:r>
    </w:p>
    <w:p w:rsidR="002D59A3" w:rsidRDefault="002D59A3">
      <w:bookmarkStart w:id="0" w:name="_GoBack"/>
      <w:bookmarkEnd w:id="0"/>
    </w:p>
    <w:sectPr w:rsidR="002D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23D6"/>
    <w:multiLevelType w:val="multilevel"/>
    <w:tmpl w:val="E01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1741B"/>
    <w:multiLevelType w:val="multilevel"/>
    <w:tmpl w:val="E2A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9A3"/>
    <w:rsid w:val="002D59A3"/>
    <w:rsid w:val="006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59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5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9A3"/>
    <w:rPr>
      <w:rFonts w:ascii="Times New Roman" w:eastAsia="Times New Roman" w:hAnsi="Times New Roman" w:cs="Times New Roman"/>
      <w:b/>
      <w:bCs/>
      <w:sz w:val="27"/>
      <w:szCs w:val="27"/>
    </w:rPr>
  </w:style>
  <w:style w:type="character" w:styleId="Strong">
    <w:name w:val="Strong"/>
    <w:basedOn w:val="DefaultParagraphFont"/>
    <w:uiPriority w:val="22"/>
    <w:qFormat/>
    <w:rsid w:val="002D59A3"/>
    <w:rPr>
      <w:b/>
      <w:bCs/>
    </w:rPr>
  </w:style>
  <w:style w:type="paragraph" w:styleId="NormalWeb">
    <w:name w:val="Normal (Web)"/>
    <w:basedOn w:val="Normal"/>
    <w:uiPriority w:val="99"/>
    <w:semiHidden/>
    <w:unhideWhenUsed/>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9A3"/>
  </w:style>
  <w:style w:type="character" w:styleId="Emphasis">
    <w:name w:val="Emphasis"/>
    <w:basedOn w:val="DefaultParagraphFont"/>
    <w:uiPriority w:val="20"/>
    <w:qFormat/>
    <w:rsid w:val="002D59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59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5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9A3"/>
    <w:rPr>
      <w:rFonts w:ascii="Times New Roman" w:eastAsia="Times New Roman" w:hAnsi="Times New Roman" w:cs="Times New Roman"/>
      <w:b/>
      <w:bCs/>
      <w:sz w:val="27"/>
      <w:szCs w:val="27"/>
    </w:rPr>
  </w:style>
  <w:style w:type="character" w:styleId="Strong">
    <w:name w:val="Strong"/>
    <w:basedOn w:val="DefaultParagraphFont"/>
    <w:uiPriority w:val="22"/>
    <w:qFormat/>
    <w:rsid w:val="002D59A3"/>
    <w:rPr>
      <w:b/>
      <w:bCs/>
    </w:rPr>
  </w:style>
  <w:style w:type="paragraph" w:styleId="NormalWeb">
    <w:name w:val="Normal (Web)"/>
    <w:basedOn w:val="Normal"/>
    <w:uiPriority w:val="99"/>
    <w:semiHidden/>
    <w:unhideWhenUsed/>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9A3"/>
  </w:style>
  <w:style w:type="character" w:styleId="Emphasis">
    <w:name w:val="Emphasis"/>
    <w:basedOn w:val="DefaultParagraphFont"/>
    <w:uiPriority w:val="20"/>
    <w:qFormat/>
    <w:rsid w:val="002D5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cp:revision>
  <dcterms:created xsi:type="dcterms:W3CDTF">2016-05-16T15:53:00Z</dcterms:created>
  <dcterms:modified xsi:type="dcterms:W3CDTF">2016-05-16T15:55:00Z</dcterms:modified>
</cp:coreProperties>
</file>