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A1D1" w14:textId="77777777" w:rsidR="003A0B1E" w:rsidRDefault="003A0B1E" w:rsidP="003A0B1E">
      <w:pPr>
        <w:pStyle w:val="Heading1"/>
      </w:pPr>
      <w:bookmarkStart w:id="211" w:name="_Annex_AC"/>
      <w:bookmarkStart w:id="212" w:name="_Toc224801718"/>
      <w:r>
        <w:lastRenderedPageBreak/>
        <w:t>ANNEX AC</w:t>
      </w:r>
      <w:bookmarkEnd w:id="211"/>
      <w:bookmarkEnd w:id="212"/>
    </w:p>
    <w:p w14:paraId="2D16C35E" w14:textId="77777777" w:rsidR="003A0B1E" w:rsidRDefault="003A0B1E" w:rsidP="003A0B1E">
      <w:pPr>
        <w:pStyle w:val="Heading2"/>
      </w:pPr>
      <w:bookmarkStart w:id="213" w:name="_Toc224801719"/>
      <w:r>
        <w:t>Cross-Border Risk Communication Template</w:t>
      </w:r>
      <w:bookmarkEnd w:id="213"/>
    </w:p>
    <w:p w14:paraId="5D51AAF6" w14:textId="63628197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Communications | Output: CB-RISKCOMM-01</w:t>
      </w:r>
    </w:p>
    <w:p w14:paraId="211899F4" w14:textId="77777777" w:rsidR="003A0B1E" w:rsidRDefault="003A0B1E" w:rsidP="003A0B1E">
      <w:pPr>
        <w:pStyle w:val="Heading3"/>
      </w:pPr>
      <w:bookmarkStart w:id="214" w:name="_Toc224801720"/>
      <w:r>
        <w:t>1. Purpose</w:t>
      </w:r>
      <w:bookmarkEnd w:id="214"/>
    </w:p>
    <w:p w14:paraId="47D6DF69" w14:textId="77777777" w:rsidR="003A0B1E" w:rsidRDefault="003A0B1E" w:rsidP="003A0B1E">
      <w:pPr>
        <w:spacing w:after="80"/>
      </w:pPr>
      <w:r>
        <w:t>Harmonised public information template for cross-border risk communication in English, French, and Portuguese.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18A6F1EC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59AB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CEA3F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33A3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D4D2F" w14:textId="77777777" w:rsidR="003A0B1E" w:rsidRDefault="003A0B1E" w:rsidP="007B0E61"/>
        </w:tc>
      </w:tr>
      <w:tr w:rsidR="003A0B1E" w14:paraId="7C8306A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BA92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4FC6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4074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94042" w14:textId="77777777" w:rsidR="003A0B1E" w:rsidRDefault="003A0B1E" w:rsidP="007B0E61">
            <w:pPr>
              <w:spacing w:after="30"/>
            </w:pPr>
          </w:p>
        </w:tc>
      </w:tr>
    </w:tbl>
    <w:p w14:paraId="49A33D69" w14:textId="77777777" w:rsidR="003A0B1E" w:rsidRDefault="003A0B1E" w:rsidP="003A0B1E">
      <w:pPr>
        <w:pStyle w:val="Heading3"/>
      </w:pPr>
      <w:bookmarkStart w:id="215" w:name="_Toc224801721"/>
      <w:r>
        <w:t>2. Message Details</w:t>
      </w:r>
      <w:bookmarkEnd w:id="2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5BA9CF6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7D20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0BA6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3B37368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46A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Hazard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44E28" w14:textId="77777777" w:rsidR="003A0B1E" w:rsidRDefault="003A0B1E" w:rsidP="007B0E61">
            <w:pPr>
              <w:spacing w:after="30"/>
            </w:pPr>
          </w:p>
        </w:tc>
      </w:tr>
      <w:tr w:rsidR="003A0B1E" w14:paraId="2E46818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4161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Affected Countries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02E8B" w14:textId="77777777" w:rsidR="003A0B1E" w:rsidRDefault="003A0B1E" w:rsidP="007B0E61">
            <w:pPr>
              <w:spacing w:after="30"/>
            </w:pPr>
          </w:p>
        </w:tc>
      </w:tr>
      <w:tr w:rsidR="003A0B1E" w14:paraId="6B5AFA3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516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Target Audience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F03A1" w14:textId="77777777" w:rsidR="003A0B1E" w:rsidRDefault="003A0B1E" w:rsidP="007B0E61">
            <w:pPr>
              <w:spacing w:after="30"/>
            </w:pPr>
          </w:p>
        </w:tc>
      </w:tr>
      <w:tr w:rsidR="003A0B1E" w14:paraId="54E9B3C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F3D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Languages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4C58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English  ☐ French  ☐ Portuguese  ☐ Local: ____</w:t>
            </w:r>
          </w:p>
        </w:tc>
      </w:tr>
      <w:tr w:rsidR="003A0B1E" w14:paraId="0178C9E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322A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Dissemination Channels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4309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Radio  ☐ SMS  ☐ Social Media  ☐ Print  ☐ Community</w:t>
            </w:r>
          </w:p>
        </w:tc>
      </w:tr>
    </w:tbl>
    <w:p w14:paraId="11E578FC" w14:textId="77777777" w:rsidR="003A0B1E" w:rsidRDefault="003A0B1E" w:rsidP="003A0B1E">
      <w:pPr>
        <w:pStyle w:val="Heading3"/>
      </w:pPr>
      <w:bookmarkStart w:id="216" w:name="_Toc224801722"/>
      <w:r>
        <w:t>3. Key Messages</w:t>
      </w:r>
      <w:bookmarkEnd w:id="216"/>
    </w:p>
    <w:tbl>
      <w:tblPr>
        <w:tblW w:w="8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120"/>
        <w:gridCol w:w="2340"/>
        <w:gridCol w:w="2340"/>
      </w:tblGrid>
      <w:tr w:rsidR="003A0B1E" w14:paraId="7A8C772A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F108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9B3C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Message (English)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2488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Message (French)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5F8F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Message (Portuguese)</w:t>
            </w:r>
          </w:p>
        </w:tc>
      </w:tr>
      <w:tr w:rsidR="003A0B1E" w14:paraId="292137F8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46DE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8590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C715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4933C" w14:textId="77777777" w:rsidR="003A0B1E" w:rsidRDefault="003A0B1E" w:rsidP="007B0E61">
            <w:pPr>
              <w:spacing w:after="30"/>
            </w:pPr>
          </w:p>
        </w:tc>
      </w:tr>
      <w:tr w:rsidR="003A0B1E" w14:paraId="255F633C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CF06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F419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3EAB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126EF" w14:textId="77777777" w:rsidR="003A0B1E" w:rsidRDefault="003A0B1E" w:rsidP="007B0E61">
            <w:pPr>
              <w:spacing w:after="30"/>
            </w:pPr>
          </w:p>
        </w:tc>
      </w:tr>
      <w:tr w:rsidR="003A0B1E" w14:paraId="5EA8C32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EC86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B7F9F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BCCE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19BF3" w14:textId="77777777" w:rsidR="003A0B1E" w:rsidRDefault="003A0B1E" w:rsidP="007B0E61">
            <w:pPr>
              <w:spacing w:after="30"/>
            </w:pPr>
          </w:p>
        </w:tc>
      </w:tr>
    </w:tbl>
    <w:p w14:paraId="0B5344AD" w14:textId="77777777" w:rsidR="003A0B1E" w:rsidRDefault="003A0B1E" w:rsidP="003A0B1E">
      <w:pPr>
        <w:pStyle w:val="Heading3"/>
      </w:pPr>
      <w:bookmarkStart w:id="217" w:name="_Toc224801723"/>
      <w:r>
        <w:t>4. Approval</w:t>
      </w:r>
      <w:bookmarkEnd w:id="2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16A0BFB8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E595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65D2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 / Date</w:t>
            </w:r>
          </w:p>
        </w:tc>
      </w:tr>
      <w:tr w:rsidR="003A0B1E" w14:paraId="726A7C9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7B6C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Country A NDMA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CE92E" w14:textId="77777777" w:rsidR="003A0B1E" w:rsidRDefault="003A0B1E" w:rsidP="007B0E61">
            <w:pPr>
              <w:spacing w:after="30"/>
            </w:pPr>
          </w:p>
        </w:tc>
      </w:tr>
      <w:tr w:rsidR="003A0B1E" w14:paraId="26CEF92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9FEB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Country B NDMA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CF711" w14:textId="77777777" w:rsidR="003A0B1E" w:rsidRDefault="003A0B1E" w:rsidP="007B0E61">
            <w:pPr>
              <w:spacing w:after="30"/>
            </w:pPr>
          </w:p>
        </w:tc>
      </w:tr>
      <w:tr w:rsidR="003A0B1E" w14:paraId="75B954E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92CE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D5F2F" w14:textId="77777777" w:rsidR="003A0B1E" w:rsidRDefault="003A0B1E" w:rsidP="007B0E61">
            <w:pPr>
              <w:spacing w:after="30"/>
            </w:pPr>
          </w:p>
        </w:tc>
      </w:tr>
    </w:tbl>
    <w:p w14:paraId="61FA2E87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42B9B04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7D55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17FA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2EA9572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69E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7A6D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374FB84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08DF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2212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555B446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C679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EB46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7FAEE23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D239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AA2A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73295A6E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