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8EF0" w14:textId="77777777" w:rsidR="003A0B1E" w:rsidRDefault="003A0B1E" w:rsidP="003A0B1E">
      <w:pPr>
        <w:pStyle w:val="Heading1"/>
      </w:pPr>
      <w:bookmarkStart w:id="56" w:name="_Annex_H"/>
      <w:bookmarkStart w:id="57" w:name="_Toc224801584"/>
      <w:r>
        <w:lastRenderedPageBreak/>
        <w:t>ANNEX H</w:t>
      </w:r>
      <w:bookmarkEnd w:id="56"/>
      <w:bookmarkEnd w:id="57"/>
    </w:p>
    <w:p w14:paraId="0B6C47A3" w14:textId="77777777" w:rsidR="003A0B1E" w:rsidRDefault="003A0B1E" w:rsidP="003A0B1E">
      <w:pPr>
        <w:pStyle w:val="Heading2"/>
      </w:pPr>
      <w:bookmarkStart w:id="58" w:name="_Toc224801585"/>
      <w:r>
        <w:t>After-Action Report Template</w:t>
      </w:r>
      <w:bookmarkEnd w:id="58"/>
    </w:p>
    <w:p w14:paraId="5404DF67" w14:textId="63AE7413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&amp; 4.3 | Output: AAR-01</w:t>
      </w:r>
    </w:p>
    <w:p w14:paraId="59FB4C2E" w14:textId="77777777" w:rsidR="003A0B1E" w:rsidRDefault="003A0B1E" w:rsidP="003A0B1E">
      <w:pPr>
        <w:pStyle w:val="Heading3"/>
      </w:pPr>
      <w:bookmarkStart w:id="59" w:name="_Toc224801586"/>
      <w:r>
        <w:t>1. Purpose</w:t>
      </w:r>
      <w:bookmarkEnd w:id="59"/>
    </w:p>
    <w:p w14:paraId="18A671C8" w14:textId="77777777" w:rsidR="003A0B1E" w:rsidRDefault="003A0B1E" w:rsidP="003A0B1E">
      <w:pPr>
        <w:spacing w:after="80"/>
      </w:pPr>
      <w:r>
        <w:t>Structured review of mission performance. The AAR is an analytical learning exercise conducted AFTER demobilisation (7 to 21 days after demobilisation), distinct from the Close-Out Meeting.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5E885A89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7BCC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2F8AF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B473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7C334" w14:textId="77777777" w:rsidR="003A0B1E" w:rsidRDefault="003A0B1E" w:rsidP="007B0E61"/>
        </w:tc>
      </w:tr>
      <w:tr w:rsidR="003A0B1E" w14:paraId="67BAED7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61FE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2842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3F46D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4DEFA" w14:textId="77777777" w:rsidR="003A0B1E" w:rsidRDefault="003A0B1E" w:rsidP="007B0E61">
            <w:pPr>
              <w:spacing w:after="30"/>
            </w:pPr>
          </w:p>
        </w:tc>
      </w:tr>
    </w:tbl>
    <w:p w14:paraId="0933F2FA" w14:textId="77777777" w:rsidR="003A0B1E" w:rsidRDefault="003A0B1E" w:rsidP="003A0B1E">
      <w:pPr>
        <w:pStyle w:val="Heading3"/>
      </w:pPr>
      <w:bookmarkStart w:id="60" w:name="_Toc224801587"/>
      <w:r>
        <w:t>2. Mission Overview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B8E3348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D1C0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88BF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635C7AB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245F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31BC0" w14:textId="77777777" w:rsidR="003A0B1E" w:rsidRDefault="003A0B1E" w:rsidP="007B0E61">
            <w:pPr>
              <w:spacing w:after="30"/>
            </w:pPr>
          </w:p>
        </w:tc>
      </w:tr>
      <w:tr w:rsidR="003A0B1E" w14:paraId="4E211D7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D139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4DEB8" w14:textId="77777777" w:rsidR="003A0B1E" w:rsidRDefault="003A0B1E" w:rsidP="007B0E61">
            <w:pPr>
              <w:spacing w:after="30"/>
            </w:pPr>
          </w:p>
        </w:tc>
      </w:tr>
      <w:tr w:rsidR="003A0B1E" w14:paraId="28956E3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482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Location(s)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3FB87" w14:textId="77777777" w:rsidR="003A0B1E" w:rsidRDefault="003A0B1E" w:rsidP="007B0E61">
            <w:pPr>
              <w:spacing w:after="30"/>
            </w:pPr>
          </w:p>
        </w:tc>
      </w:tr>
      <w:tr w:rsidR="003A0B1E" w14:paraId="10D3219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21DB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AAR Participants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A678B" w14:textId="77777777" w:rsidR="003A0B1E" w:rsidRDefault="003A0B1E" w:rsidP="007B0E61">
            <w:pPr>
              <w:spacing w:after="30"/>
            </w:pPr>
          </w:p>
        </w:tc>
      </w:tr>
      <w:tr w:rsidR="003A0B1E" w14:paraId="6AC4609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BFBB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AAR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36F5E" w14:textId="77777777" w:rsidR="003A0B1E" w:rsidRDefault="003A0B1E" w:rsidP="007B0E61">
            <w:pPr>
              <w:spacing w:after="30"/>
            </w:pPr>
          </w:p>
        </w:tc>
      </w:tr>
    </w:tbl>
    <w:p w14:paraId="0ABA2280" w14:textId="77777777" w:rsidR="003A0B1E" w:rsidRDefault="003A0B1E" w:rsidP="003A0B1E">
      <w:pPr>
        <w:pStyle w:val="Heading3"/>
      </w:pPr>
      <w:bookmarkStart w:id="61" w:name="_Toc224801588"/>
      <w:r>
        <w:t>3. Objectives vs Outcomes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3A0B1E" w14:paraId="544B5179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A516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1D28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Achieved?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582E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Evidence/Notes</w:t>
            </w:r>
          </w:p>
        </w:tc>
      </w:tr>
      <w:tr w:rsidR="003A0B1E" w14:paraId="509BB705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17755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BE0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 ☐ Partial  ☐ 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9D84C" w14:textId="77777777" w:rsidR="003A0B1E" w:rsidRDefault="003A0B1E" w:rsidP="007B0E61">
            <w:pPr>
              <w:spacing w:after="30"/>
            </w:pPr>
          </w:p>
        </w:tc>
      </w:tr>
      <w:tr w:rsidR="003A0B1E" w14:paraId="50866CC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92BB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F9A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 ☐ Partial  ☐ 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5331B" w14:textId="77777777" w:rsidR="003A0B1E" w:rsidRDefault="003A0B1E" w:rsidP="007B0E61">
            <w:pPr>
              <w:spacing w:after="30"/>
            </w:pPr>
          </w:p>
        </w:tc>
      </w:tr>
      <w:tr w:rsidR="003A0B1E" w14:paraId="78CB7AF5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8ADB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D3CF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 ☐ Partial  ☐ 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9AB3F" w14:textId="77777777" w:rsidR="003A0B1E" w:rsidRDefault="003A0B1E" w:rsidP="007B0E61">
            <w:pPr>
              <w:spacing w:after="30"/>
            </w:pPr>
          </w:p>
        </w:tc>
      </w:tr>
    </w:tbl>
    <w:p w14:paraId="3138F880" w14:textId="77777777" w:rsidR="003A0B1E" w:rsidRDefault="003A0B1E" w:rsidP="003A0B1E">
      <w:pPr>
        <w:pStyle w:val="Heading3"/>
      </w:pPr>
      <w:bookmarkStart w:id="62" w:name="_Toc224801589"/>
      <w:r>
        <w:t>4. What Went Well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359D8AC2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204C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DAAD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0F46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Enabling Factors</w:t>
            </w:r>
          </w:p>
        </w:tc>
      </w:tr>
      <w:tr w:rsidR="003A0B1E" w14:paraId="6ED2D11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0FECD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C05DF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9F82E" w14:textId="77777777" w:rsidR="003A0B1E" w:rsidRDefault="003A0B1E" w:rsidP="007B0E61">
            <w:pPr>
              <w:spacing w:after="30"/>
            </w:pPr>
          </w:p>
        </w:tc>
      </w:tr>
      <w:tr w:rsidR="003A0B1E" w14:paraId="495132C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BDA56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3E8A3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0956C" w14:textId="77777777" w:rsidR="003A0B1E" w:rsidRDefault="003A0B1E" w:rsidP="007B0E61">
            <w:pPr>
              <w:spacing w:after="30"/>
            </w:pPr>
          </w:p>
        </w:tc>
      </w:tr>
      <w:tr w:rsidR="003A0B1E" w14:paraId="3846E40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55D92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3981D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F3D7E" w14:textId="77777777" w:rsidR="003A0B1E" w:rsidRDefault="003A0B1E" w:rsidP="007B0E61">
            <w:pPr>
              <w:spacing w:after="30"/>
            </w:pPr>
          </w:p>
        </w:tc>
      </w:tr>
    </w:tbl>
    <w:p w14:paraId="12A62DBF" w14:textId="77777777" w:rsidR="003A0B1E" w:rsidRDefault="003A0B1E" w:rsidP="003A0B1E">
      <w:pPr>
        <w:pStyle w:val="Heading3"/>
      </w:pPr>
      <w:bookmarkStart w:id="63" w:name="_Toc224801590"/>
      <w:r>
        <w:t>5. What Could Be Improved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4D69F5E1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5A60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ED90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962E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4CF1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3A0B1E" w14:paraId="0E6FD3F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AA5F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E87F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208D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9BCE0" w14:textId="77777777" w:rsidR="003A0B1E" w:rsidRDefault="003A0B1E" w:rsidP="007B0E61">
            <w:pPr>
              <w:spacing w:after="30"/>
            </w:pPr>
          </w:p>
        </w:tc>
      </w:tr>
      <w:tr w:rsidR="003A0B1E" w14:paraId="63BC2A5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4591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9B7F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27F6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F617E" w14:textId="77777777" w:rsidR="003A0B1E" w:rsidRDefault="003A0B1E" w:rsidP="007B0E61">
            <w:pPr>
              <w:spacing w:after="30"/>
            </w:pPr>
          </w:p>
        </w:tc>
      </w:tr>
      <w:tr w:rsidR="003A0B1E" w14:paraId="648BAB7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21AE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F306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12F3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C5F29" w14:textId="77777777" w:rsidR="003A0B1E" w:rsidRDefault="003A0B1E" w:rsidP="007B0E61">
            <w:pPr>
              <w:spacing w:after="30"/>
            </w:pPr>
          </w:p>
        </w:tc>
      </w:tr>
    </w:tbl>
    <w:p w14:paraId="5D3DF2EF" w14:textId="77777777" w:rsidR="003A0B1E" w:rsidRDefault="003A0B1E" w:rsidP="003A0B1E">
      <w:pPr>
        <w:pStyle w:val="Heading3"/>
      </w:pPr>
      <w:bookmarkStart w:id="64" w:name="_Toc224801591"/>
      <w:r>
        <w:t>6. Key Lessons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900"/>
        <w:gridCol w:w="2340"/>
        <w:gridCol w:w="2340"/>
      </w:tblGrid>
      <w:tr w:rsidR="003A0B1E" w14:paraId="59AD89B6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D9A9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0253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075B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0B2F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3A0B1E" w14:paraId="0BA3A20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8F3D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062F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0828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D549B" w14:textId="77777777" w:rsidR="003A0B1E" w:rsidRDefault="003A0B1E" w:rsidP="007B0E61">
            <w:pPr>
              <w:spacing w:after="30"/>
            </w:pPr>
          </w:p>
        </w:tc>
      </w:tr>
      <w:tr w:rsidR="003A0B1E" w14:paraId="2C1A37D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C2A6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3AA4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83F1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9DC6F" w14:textId="77777777" w:rsidR="003A0B1E" w:rsidRDefault="003A0B1E" w:rsidP="007B0E61">
            <w:pPr>
              <w:spacing w:after="30"/>
            </w:pPr>
          </w:p>
        </w:tc>
      </w:tr>
      <w:tr w:rsidR="003A0B1E" w14:paraId="2332A93C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CD85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48C6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A01A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D9DFD" w14:textId="77777777" w:rsidR="003A0B1E" w:rsidRDefault="003A0B1E" w:rsidP="007B0E61">
            <w:pPr>
              <w:spacing w:after="30"/>
            </w:pPr>
          </w:p>
        </w:tc>
      </w:tr>
    </w:tbl>
    <w:p w14:paraId="699330B8" w14:textId="77777777" w:rsidR="003A0B1E" w:rsidRDefault="003A0B1E" w:rsidP="003A0B1E">
      <w:pPr>
        <w:pStyle w:val="Heading3"/>
      </w:pPr>
      <w:bookmarkStart w:id="65" w:name="_Toc224801592"/>
      <w:r>
        <w:t>7. SOP Revision Recommendations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3120"/>
        <w:gridCol w:w="1560"/>
        <w:gridCol w:w="1560"/>
      </w:tblGrid>
      <w:tr w:rsidR="003A0B1E" w14:paraId="0F440B9C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0FF7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4BB3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SOP Section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FF28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Proposed Change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8A11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93DC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3A0B1E" w14:paraId="213628DC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E0D0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5B515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0B8A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9AB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High ☐ Med ☐ 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13E76" w14:textId="77777777" w:rsidR="003A0B1E" w:rsidRDefault="003A0B1E" w:rsidP="007B0E61">
            <w:pPr>
              <w:spacing w:after="30"/>
            </w:pPr>
          </w:p>
        </w:tc>
      </w:tr>
      <w:tr w:rsidR="003A0B1E" w14:paraId="01607DD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A3A4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B15D5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143E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6BF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High ☐ Med ☐ 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3B4EA" w14:textId="77777777" w:rsidR="003A0B1E" w:rsidRDefault="003A0B1E" w:rsidP="007B0E61">
            <w:pPr>
              <w:spacing w:after="30"/>
            </w:pPr>
          </w:p>
        </w:tc>
      </w:tr>
    </w:tbl>
    <w:p w14:paraId="6DC7FB6A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CF8254D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503B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BC88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30D1B1D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BE1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2EB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7204A1E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F85B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A12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24E397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4CA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4B7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613B39D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FC57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7B01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827FFD9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