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BFD5" w14:textId="77777777" w:rsidR="00D26A81" w:rsidRDefault="00000000">
      <w:pPr>
        <w:pStyle w:val="Heading1"/>
      </w:pPr>
      <w:r>
        <w:lastRenderedPageBreak/>
        <w:t>Annex 6.2-K: Network Topology Diagrams</w:t>
      </w:r>
    </w:p>
    <w:p w14:paraId="4A632213" w14:textId="77777777" w:rsidR="00D26A81" w:rsidRDefault="00000000">
      <w:pPr>
        <w:pStyle w:val="Heading2"/>
      </w:pPr>
      <w:r>
        <w:t xml:space="preserve">SHOC HQ Network Architecture </w:t>
      </w:r>
    </w:p>
    <w:p w14:paraId="581F089F" w14:textId="77777777" w:rsidR="00D26A81" w:rsidRDefault="00000000">
      <w:pPr>
        <w:spacing w:after="100"/>
      </w:pPr>
      <w:r>
        <w:rPr>
          <w:b/>
          <w:bCs/>
        </w:rPr>
        <w:t xml:space="preserve">Note: </w:t>
      </w:r>
      <w:r>
        <w:t>Replace this text representation with actual network diagrams using Visio, draw.io, or similar tools.</w:t>
      </w:r>
    </w:p>
    <w:p w14:paraId="399A8DCF" w14:textId="77777777" w:rsidR="00D26A81" w:rsidRDefault="00D26A81">
      <w:pPr>
        <w:spacing w:before="100"/>
        <w:rPr>
          <w:b/>
          <w:bCs/>
        </w:rPr>
      </w:pPr>
    </w:p>
    <w:p w14:paraId="793F1410" w14:textId="77777777" w:rsidR="00D26A81" w:rsidRDefault="00000000">
      <w:pPr>
        <w:spacing w:before="100"/>
        <w:rPr>
          <w:b/>
          <w:bCs/>
        </w:rPr>
      </w:pPr>
      <w:r>
        <w:rPr>
          <w:b/>
          <w:bCs/>
        </w:rPr>
        <w:t>Layer 1: Internet Edge</w:t>
      </w:r>
    </w:p>
    <w:p w14:paraId="03F1B02A" w14:textId="77777777" w:rsidR="00D26A81" w:rsidRDefault="00D26A81">
      <w:pPr>
        <w:spacing w:before="100"/>
        <w:rPr>
          <w:b/>
          <w:bCs/>
        </w:rPr>
      </w:pPr>
    </w:p>
    <w:p w14:paraId="69FFE298" w14:textId="77777777" w:rsidR="00D26A81" w:rsidRDefault="00000000">
      <w:pPr>
        <w:spacing w:before="1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6DE483" wp14:editId="7AE829CD">
            <wp:extent cx="6188710" cy="3117850"/>
            <wp:effectExtent l="0" t="0" r="0" b="635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35912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C8EC" w14:textId="77777777" w:rsidR="00D26A81" w:rsidRDefault="00D26A81">
      <w:pPr>
        <w:spacing w:before="100"/>
        <w:rPr>
          <w:b/>
          <w:bCs/>
        </w:rPr>
      </w:pPr>
    </w:p>
    <w:p w14:paraId="04BCC833" w14:textId="77777777" w:rsidR="00D26A81" w:rsidRDefault="00000000">
      <w:pPr>
        <w:pStyle w:val="Heading2"/>
      </w:pPr>
      <w:r>
        <w:t>Network Component Registry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2168"/>
        <w:gridCol w:w="1966"/>
        <w:gridCol w:w="1774"/>
        <w:gridCol w:w="1974"/>
      </w:tblGrid>
      <w:tr w:rsidR="00563CDD" w14:paraId="62011D69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959046C" w14:textId="77777777" w:rsidR="00D26A81" w:rsidRDefault="00000000">
            <w:r>
              <w:rPr>
                <w:b/>
                <w:bCs/>
                <w:sz w:val="18"/>
                <w:szCs w:val="18"/>
              </w:rPr>
              <w:t>Asset ID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70B9068" w14:textId="77777777" w:rsidR="00D26A81" w:rsidRDefault="00000000">
            <w:r>
              <w:rPr>
                <w:b/>
                <w:bCs/>
                <w:sz w:val="18"/>
                <w:szCs w:val="18"/>
              </w:rPr>
              <w:t>Device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1AFB236" w14:textId="77777777" w:rsidR="00D26A81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C547F95" w14:textId="77777777" w:rsidR="00D26A81" w:rsidRDefault="00000000"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0AF594A" w14:textId="77777777" w:rsidR="00D26A81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563CDD" w14:paraId="383B0B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22175" w14:textId="77777777" w:rsidR="00D26A81" w:rsidRDefault="00000000">
            <w:r>
              <w:rPr>
                <w:b/>
                <w:bCs/>
                <w:sz w:val="18"/>
                <w:szCs w:val="18"/>
              </w:rPr>
              <w:t>NET-001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A626B" w14:textId="77777777" w:rsidR="00D26A81" w:rsidRDefault="00000000">
            <w:r>
              <w:rPr>
                <w:sz w:val="18"/>
                <w:szCs w:val="18"/>
              </w:rPr>
              <w:t>Primary Firewall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E5F56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C567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EB0A2" w14:textId="77777777" w:rsidR="00D26A81" w:rsidRDefault="00000000">
            <w:r>
              <w:rPr>
                <w:sz w:val="18"/>
                <w:szCs w:val="18"/>
              </w:rPr>
              <w:t>SHOC Server Room</w:t>
            </w:r>
          </w:p>
        </w:tc>
      </w:tr>
      <w:tr w:rsidR="00563CDD" w14:paraId="28AE2F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B90A3" w14:textId="77777777" w:rsidR="00D26A81" w:rsidRDefault="00000000">
            <w:r>
              <w:rPr>
                <w:b/>
                <w:bCs/>
                <w:sz w:val="18"/>
                <w:szCs w:val="18"/>
              </w:rPr>
              <w:t>NET-002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89E2D" w14:textId="77777777" w:rsidR="00D26A81" w:rsidRDefault="00000000">
            <w:r>
              <w:rPr>
                <w:sz w:val="18"/>
                <w:szCs w:val="18"/>
              </w:rPr>
              <w:t>Secondary Firewall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D979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BC87B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6E223" w14:textId="77777777" w:rsidR="00D26A81" w:rsidRDefault="00000000">
            <w:r>
              <w:rPr>
                <w:sz w:val="18"/>
                <w:szCs w:val="18"/>
              </w:rPr>
              <w:t>SHOC Server Room</w:t>
            </w:r>
          </w:p>
        </w:tc>
      </w:tr>
      <w:tr w:rsidR="00563CDD" w14:paraId="6552DA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4E914" w14:textId="77777777" w:rsidR="00D26A81" w:rsidRDefault="00000000">
            <w:r>
              <w:rPr>
                <w:b/>
                <w:bCs/>
                <w:sz w:val="18"/>
                <w:szCs w:val="18"/>
              </w:rPr>
              <w:t>NET-003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E7748" w14:textId="77777777" w:rsidR="00D26A81" w:rsidRDefault="00000000">
            <w:r>
              <w:rPr>
                <w:sz w:val="18"/>
                <w:szCs w:val="18"/>
              </w:rPr>
              <w:t>Core Switch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30F3F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CDB19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E27A0" w14:textId="77777777" w:rsidR="00D26A81" w:rsidRDefault="00000000">
            <w:r>
              <w:rPr>
                <w:sz w:val="18"/>
                <w:szCs w:val="18"/>
              </w:rPr>
              <w:t>SHOC Server Room</w:t>
            </w:r>
          </w:p>
        </w:tc>
      </w:tr>
      <w:tr w:rsidR="00563CDD" w14:paraId="086C94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5799C" w14:textId="77777777" w:rsidR="00D26A81" w:rsidRDefault="00000000">
            <w:r>
              <w:rPr>
                <w:b/>
                <w:bCs/>
                <w:sz w:val="18"/>
                <w:szCs w:val="18"/>
              </w:rPr>
              <w:t>NET-004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72267" w14:textId="77777777" w:rsidR="00D26A81" w:rsidRDefault="00000000">
            <w:r>
              <w:rPr>
                <w:sz w:val="18"/>
                <w:szCs w:val="18"/>
              </w:rPr>
              <w:t>Core Switch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F7CE5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72ED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DADAD" w14:textId="77777777" w:rsidR="00D26A81" w:rsidRDefault="00000000">
            <w:r>
              <w:rPr>
                <w:sz w:val="18"/>
                <w:szCs w:val="18"/>
              </w:rPr>
              <w:t>SHOC Server Room</w:t>
            </w:r>
          </w:p>
        </w:tc>
      </w:tr>
      <w:tr w:rsidR="00563CDD" w14:paraId="5F53B2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968A8" w14:textId="77777777" w:rsidR="00D26A81" w:rsidRDefault="00000000">
            <w:r>
              <w:rPr>
                <w:b/>
                <w:bCs/>
                <w:sz w:val="18"/>
                <w:szCs w:val="18"/>
              </w:rPr>
              <w:t>NET-005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B0C101" w14:textId="77777777" w:rsidR="00D26A81" w:rsidRDefault="00000000">
            <w:r>
              <w:rPr>
                <w:sz w:val="18"/>
                <w:szCs w:val="18"/>
              </w:rPr>
              <w:t>Access Switch (Ops)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94A9C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01743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96850" w14:textId="77777777" w:rsidR="00D26A81" w:rsidRDefault="00000000">
            <w:r>
              <w:rPr>
                <w:sz w:val="18"/>
                <w:szCs w:val="18"/>
              </w:rPr>
              <w:t>Operations Floor</w:t>
            </w:r>
          </w:p>
        </w:tc>
      </w:tr>
      <w:tr w:rsidR="00563CDD" w14:paraId="0F2F64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F33F8" w14:textId="77777777" w:rsidR="00D26A81" w:rsidRDefault="00000000">
            <w:r>
              <w:rPr>
                <w:b/>
                <w:bCs/>
                <w:sz w:val="18"/>
                <w:szCs w:val="18"/>
              </w:rPr>
              <w:t>NET-006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966D0" w14:textId="77777777" w:rsidR="00D26A81" w:rsidRDefault="00000000">
            <w:r>
              <w:rPr>
                <w:sz w:val="18"/>
                <w:szCs w:val="18"/>
              </w:rPr>
              <w:t>Access Switch (Admin)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A42D5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2B63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5A889" w14:textId="77777777" w:rsidR="00D26A81" w:rsidRDefault="00000000">
            <w:r>
              <w:rPr>
                <w:sz w:val="18"/>
                <w:szCs w:val="18"/>
              </w:rPr>
              <w:t>Admin Floor</w:t>
            </w:r>
          </w:p>
        </w:tc>
      </w:tr>
      <w:tr w:rsidR="00563CDD" w14:paraId="0C488E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11F5D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NET-007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CFF23" w14:textId="77777777" w:rsidR="00D26A81" w:rsidRDefault="00000000">
            <w:r>
              <w:rPr>
                <w:sz w:val="18"/>
                <w:szCs w:val="18"/>
              </w:rPr>
              <w:t>WiFi 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4BF13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3222F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3163B" w14:textId="77777777" w:rsidR="00D26A81" w:rsidRDefault="00000000">
            <w:r>
              <w:rPr>
                <w:sz w:val="18"/>
                <w:szCs w:val="18"/>
              </w:rPr>
              <w:t>SHOC Server Room</w:t>
            </w:r>
          </w:p>
        </w:tc>
      </w:tr>
      <w:tr w:rsidR="00563CDD" w14:paraId="11AEC3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F19F8" w14:textId="77777777" w:rsidR="00D26A81" w:rsidRDefault="00000000">
            <w:r>
              <w:rPr>
                <w:b/>
                <w:bCs/>
                <w:sz w:val="18"/>
                <w:szCs w:val="18"/>
              </w:rPr>
              <w:t>NET-008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42812" w14:textId="77777777" w:rsidR="00D26A81" w:rsidRDefault="00000000">
            <w:r>
              <w:rPr>
                <w:sz w:val="18"/>
                <w:szCs w:val="18"/>
              </w:rPr>
              <w:t>WiFi AP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20060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5217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0B93A" w14:textId="77777777" w:rsidR="00D26A81" w:rsidRDefault="00000000">
            <w:r>
              <w:rPr>
                <w:sz w:val="18"/>
                <w:szCs w:val="18"/>
              </w:rPr>
              <w:t>Operations Floor</w:t>
            </w:r>
          </w:p>
        </w:tc>
      </w:tr>
      <w:tr w:rsidR="00563CDD" w14:paraId="62E4ED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9595D" w14:textId="77777777" w:rsidR="00D26A81" w:rsidRDefault="00000000">
            <w:r>
              <w:rPr>
                <w:b/>
                <w:bCs/>
                <w:sz w:val="18"/>
                <w:szCs w:val="18"/>
              </w:rPr>
              <w:t>NET-009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646C9" w14:textId="77777777" w:rsidR="00D26A81" w:rsidRDefault="00000000">
            <w:r>
              <w:rPr>
                <w:sz w:val="18"/>
                <w:szCs w:val="18"/>
              </w:rPr>
              <w:t>WiFi AP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66C8D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F4DC4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172B4D" w14:textId="77777777" w:rsidR="00D26A81" w:rsidRDefault="00000000">
            <w:r>
              <w:rPr>
                <w:sz w:val="18"/>
                <w:szCs w:val="18"/>
              </w:rPr>
              <w:t>Admin Floor</w:t>
            </w:r>
          </w:p>
        </w:tc>
      </w:tr>
      <w:tr w:rsidR="00563CDD" w14:paraId="2045E2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0BC5B" w14:textId="77777777" w:rsidR="00D26A81" w:rsidRDefault="00000000">
            <w:r>
              <w:rPr>
                <w:b/>
                <w:bCs/>
                <w:sz w:val="18"/>
                <w:szCs w:val="18"/>
              </w:rPr>
              <w:t>NET-010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69B92" w14:textId="77777777" w:rsidR="00D26A81" w:rsidRDefault="00000000">
            <w:r>
              <w:rPr>
                <w:sz w:val="18"/>
                <w:szCs w:val="18"/>
              </w:rPr>
              <w:t>WiFi AP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ADF79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BD79C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B4D6C" w14:textId="77777777" w:rsidR="00D26A81" w:rsidRDefault="00000000">
            <w:r>
              <w:rPr>
                <w:sz w:val="18"/>
                <w:szCs w:val="18"/>
              </w:rPr>
              <w:t>Situation Room</w:t>
            </w:r>
          </w:p>
        </w:tc>
      </w:tr>
    </w:tbl>
    <w:p w14:paraId="3404BB8A" w14:textId="77777777" w:rsidR="00D26A81" w:rsidRDefault="00000000">
      <w:pPr>
        <w:pStyle w:val="Heading2"/>
      </w:pPr>
      <w:r>
        <w:t>Diagram Version Control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968"/>
        <w:gridCol w:w="2954"/>
        <w:gridCol w:w="2954"/>
      </w:tblGrid>
      <w:tr w:rsidR="00563CDD" w14:paraId="16C4AA76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49B6943" w14:textId="77777777" w:rsidR="00D26A81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921F7CC" w14:textId="77777777" w:rsidR="00D26A81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72C1963" w14:textId="77777777" w:rsidR="00D26A81" w:rsidRDefault="00000000">
            <w:r>
              <w:rPr>
                <w:b/>
                <w:bCs/>
                <w:sz w:val="18"/>
                <w:szCs w:val="18"/>
              </w:rPr>
              <w:t>Updated By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1D6C15C" w14:textId="77777777" w:rsidR="00D26A81" w:rsidRDefault="00000000">
            <w:r>
              <w:rPr>
                <w:b/>
                <w:bCs/>
                <w:sz w:val="18"/>
                <w:szCs w:val="18"/>
              </w:rPr>
              <w:t>Changes</w:t>
            </w:r>
          </w:p>
        </w:tc>
      </w:tr>
      <w:tr w:rsidR="00563CDD" w14:paraId="52FF19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C21A6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39A4B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329E7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B6A05" w14:textId="77777777" w:rsidR="00D26A81" w:rsidRDefault="00D26A81"/>
        </w:tc>
      </w:tr>
      <w:tr w:rsidR="00563CDD" w14:paraId="733F92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8D1D8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70F47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1FF66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F8F0C" w14:textId="77777777" w:rsidR="00D26A81" w:rsidRDefault="00D26A81"/>
        </w:tc>
      </w:tr>
      <w:tr w:rsidR="00563CDD" w14:paraId="2F274A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536B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0ACB9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F0F6C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F7062" w14:textId="77777777" w:rsidR="00D26A81" w:rsidRDefault="00D26A81"/>
        </w:tc>
      </w:tr>
      <w:tr w:rsidR="00563CDD" w14:paraId="62EF7E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B77D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1A056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101A6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90130" w14:textId="77777777" w:rsidR="00D26A81" w:rsidRDefault="00D26A81"/>
        </w:tc>
      </w:tr>
      <w:tr w:rsidR="00563CDD" w14:paraId="30AD6D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1D7F7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6CBE9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997CA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0FAAD" w14:textId="77777777" w:rsidR="00D26A81" w:rsidRDefault="00D26A81"/>
        </w:tc>
      </w:tr>
    </w:tbl>
    <w:p w14:paraId="085293FA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