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02F6" w14:textId="77777777" w:rsidR="00274030" w:rsidRDefault="00000000">
      <w:r>
        <w:rPr>
          <w:b/>
          <w:color w:val="003366"/>
          <w:sz w:val="28"/>
        </w:rPr>
        <w:t>Annex 6.2-M: SADC PPDR Harmonised Frequency Band Reference and Equipment Compatibility Matrix</w:t>
      </w:r>
    </w:p>
    <w:p w14:paraId="333A3DA8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To document SADC harmonised PPDR frequency bands per the SADC Framework for Harmonisation of Radio Frequency for PPDR (2021), map SHOC ETK equipment compatibility, and track cross-border frequency pre-clearance status across all 16 SADC Member States.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6FCCC66D" w14:textId="77777777">
        <w:tc>
          <w:tcPr>
            <w:tcW w:w="4680" w:type="dxa"/>
            <w:shd w:val="clear" w:color="auto" w:fill="F2F2F2"/>
          </w:tcPr>
          <w:p w14:paraId="5C5C28E7" w14:textId="77777777" w:rsidR="00274030" w:rsidRDefault="00000000">
            <w:r>
              <w:rPr>
                <w:rFonts w:ascii="Arial" w:hAnsi="Arial"/>
                <w:b/>
                <w:sz w:val="18"/>
              </w:rPr>
              <w:t>Last Updated</w:t>
            </w:r>
          </w:p>
        </w:tc>
        <w:tc>
          <w:tcPr>
            <w:tcW w:w="4680" w:type="dxa"/>
          </w:tcPr>
          <w:p w14:paraId="569A12B6" w14:textId="77777777" w:rsidR="00274030" w:rsidRDefault="00274030"/>
        </w:tc>
      </w:tr>
      <w:tr w:rsidR="00274030" w14:paraId="602A026F" w14:textId="77777777">
        <w:tc>
          <w:tcPr>
            <w:tcW w:w="4680" w:type="dxa"/>
            <w:shd w:val="clear" w:color="auto" w:fill="F2F2F2"/>
          </w:tcPr>
          <w:p w14:paraId="1DE53C89" w14:textId="77777777" w:rsidR="00274030" w:rsidRDefault="00000000">
            <w:r>
              <w:rPr>
                <w:rFonts w:ascii="Arial" w:hAnsi="Arial"/>
                <w:b/>
                <w:sz w:val="18"/>
              </w:rPr>
              <w:t>Updated By</w:t>
            </w:r>
          </w:p>
        </w:tc>
        <w:tc>
          <w:tcPr>
            <w:tcW w:w="4680" w:type="dxa"/>
          </w:tcPr>
          <w:p w14:paraId="7E500DB0" w14:textId="77777777" w:rsidR="00274030" w:rsidRDefault="00000000">
            <w:r>
              <w:rPr>
                <w:rFonts w:ascii="Arial" w:hAnsi="Arial"/>
                <w:sz w:val="18"/>
              </w:rPr>
              <w:t>ICT Officer</w:t>
            </w:r>
          </w:p>
        </w:tc>
      </w:tr>
      <w:tr w:rsidR="00274030" w14:paraId="1BFCEBDE" w14:textId="77777777">
        <w:tc>
          <w:tcPr>
            <w:tcW w:w="4680" w:type="dxa"/>
            <w:shd w:val="clear" w:color="auto" w:fill="F2F2F2"/>
          </w:tcPr>
          <w:p w14:paraId="46AC52F0" w14:textId="77777777" w:rsidR="00274030" w:rsidRDefault="00000000">
            <w:r>
              <w:rPr>
                <w:rFonts w:ascii="Arial" w:hAnsi="Arial"/>
                <w:b/>
                <w:sz w:val="18"/>
              </w:rPr>
              <w:t>Next Review Date</w:t>
            </w:r>
          </w:p>
        </w:tc>
        <w:tc>
          <w:tcPr>
            <w:tcW w:w="4680" w:type="dxa"/>
          </w:tcPr>
          <w:p w14:paraId="5BF68944" w14:textId="77777777" w:rsidR="00274030" w:rsidRDefault="00274030"/>
        </w:tc>
      </w:tr>
      <w:tr w:rsidR="00274030" w14:paraId="56814DF6" w14:textId="77777777">
        <w:tc>
          <w:tcPr>
            <w:tcW w:w="4680" w:type="dxa"/>
            <w:shd w:val="clear" w:color="auto" w:fill="F2F2F2"/>
          </w:tcPr>
          <w:p w14:paraId="50F16848" w14:textId="77777777" w:rsidR="00274030" w:rsidRDefault="00000000">
            <w:r>
              <w:rPr>
                <w:rFonts w:ascii="Arial" w:hAnsi="Arial"/>
                <w:b/>
                <w:sz w:val="18"/>
              </w:rPr>
              <w:t>Reference Document</w:t>
            </w:r>
          </w:p>
        </w:tc>
        <w:tc>
          <w:tcPr>
            <w:tcW w:w="4680" w:type="dxa"/>
          </w:tcPr>
          <w:p w14:paraId="583A7AAE" w14:textId="77777777" w:rsidR="00274030" w:rsidRDefault="00000000">
            <w:r>
              <w:rPr>
                <w:rFonts w:ascii="Arial" w:hAnsi="Arial"/>
                <w:sz w:val="18"/>
              </w:rPr>
              <w:t>SADC-ICT-INFO-MINISTERS-2021-4_2_2A</w:t>
            </w:r>
          </w:p>
        </w:tc>
      </w:tr>
    </w:tbl>
    <w:p w14:paraId="3998ADA9" w14:textId="77777777" w:rsidR="00274030" w:rsidRDefault="00274030"/>
    <w:p w14:paraId="314AF753" w14:textId="77777777" w:rsidR="00274030" w:rsidRDefault="00000000">
      <w:r>
        <w:rPr>
          <w:b/>
          <w:color w:val="006699"/>
        </w:rPr>
        <w:t>SADC Harmonised PPDR Frequency Bands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74030" w14:paraId="51420571" w14:textId="77777777">
        <w:tc>
          <w:tcPr>
            <w:tcW w:w="1872" w:type="dxa"/>
            <w:shd w:val="clear" w:color="auto" w:fill="003366"/>
          </w:tcPr>
          <w:p w14:paraId="23FEF735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PPDR Type</w:t>
            </w:r>
          </w:p>
        </w:tc>
        <w:tc>
          <w:tcPr>
            <w:tcW w:w="1872" w:type="dxa"/>
            <w:shd w:val="clear" w:color="auto" w:fill="003366"/>
          </w:tcPr>
          <w:p w14:paraId="075E6DBF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Frequency Bands</w:t>
            </w:r>
          </w:p>
        </w:tc>
        <w:tc>
          <w:tcPr>
            <w:tcW w:w="1872" w:type="dxa"/>
            <w:shd w:val="clear" w:color="auto" w:fill="003366"/>
          </w:tcPr>
          <w:p w14:paraId="4CA4E26C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Bandwidth</w:t>
            </w:r>
          </w:p>
        </w:tc>
        <w:tc>
          <w:tcPr>
            <w:tcW w:w="1872" w:type="dxa"/>
            <w:shd w:val="clear" w:color="auto" w:fill="003366"/>
          </w:tcPr>
          <w:p w14:paraId="6C8F1F40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Application</w:t>
            </w:r>
          </w:p>
        </w:tc>
        <w:tc>
          <w:tcPr>
            <w:tcW w:w="1872" w:type="dxa"/>
            <w:shd w:val="clear" w:color="auto" w:fill="003366"/>
          </w:tcPr>
          <w:p w14:paraId="49AEC82B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SHOC Equipment</w:t>
            </w:r>
          </w:p>
        </w:tc>
      </w:tr>
      <w:tr w:rsidR="00274030" w14:paraId="1C22241E" w14:textId="77777777">
        <w:tc>
          <w:tcPr>
            <w:tcW w:w="1872" w:type="dxa"/>
          </w:tcPr>
          <w:p w14:paraId="6CD7A880" w14:textId="77777777" w:rsidR="00274030" w:rsidRDefault="00000000">
            <w:r>
              <w:rPr>
                <w:rFonts w:ascii="Arial" w:hAnsi="Arial"/>
                <w:sz w:val="16"/>
              </w:rPr>
              <w:t>Narrowband</w:t>
            </w:r>
          </w:p>
        </w:tc>
        <w:tc>
          <w:tcPr>
            <w:tcW w:w="1872" w:type="dxa"/>
          </w:tcPr>
          <w:p w14:paraId="28681848" w14:textId="77777777" w:rsidR="00274030" w:rsidRDefault="00000000">
            <w:r>
              <w:rPr>
                <w:rFonts w:ascii="Arial" w:hAnsi="Arial"/>
                <w:sz w:val="16"/>
              </w:rPr>
              <w:t>380–385 / 390–395 MHz</w:t>
            </w:r>
          </w:p>
        </w:tc>
        <w:tc>
          <w:tcPr>
            <w:tcW w:w="1872" w:type="dxa"/>
          </w:tcPr>
          <w:p w14:paraId="3C785DA5" w14:textId="77777777" w:rsidR="00274030" w:rsidRDefault="00000000">
            <w:r>
              <w:rPr>
                <w:rFonts w:ascii="Arial" w:hAnsi="Arial"/>
                <w:sz w:val="16"/>
              </w:rPr>
              <w:t>2 × 5 MHz</w:t>
            </w:r>
          </w:p>
        </w:tc>
        <w:tc>
          <w:tcPr>
            <w:tcW w:w="1872" w:type="dxa"/>
          </w:tcPr>
          <w:p w14:paraId="70AD5476" w14:textId="77777777" w:rsidR="00274030" w:rsidRDefault="00000000">
            <w:r>
              <w:rPr>
                <w:rFonts w:ascii="Arial" w:hAnsi="Arial"/>
                <w:sz w:val="16"/>
              </w:rPr>
              <w:t>Voice; low-data telemetry; first responder radio (TETRA, DMR, P25)</w:t>
            </w:r>
          </w:p>
        </w:tc>
        <w:tc>
          <w:tcPr>
            <w:tcW w:w="1872" w:type="dxa"/>
          </w:tcPr>
          <w:p w14:paraId="448E24AF" w14:textId="77777777" w:rsidR="00274030" w:rsidRDefault="00000000">
            <w:r>
              <w:rPr>
                <w:rFonts w:ascii="Arial" w:hAnsi="Arial"/>
                <w:sz w:val="16"/>
              </w:rPr>
              <w:t>VHF/UHF handhelds; base station</w:t>
            </w:r>
          </w:p>
        </w:tc>
      </w:tr>
      <w:tr w:rsidR="00274030" w14:paraId="75B2DAAB" w14:textId="77777777">
        <w:tc>
          <w:tcPr>
            <w:tcW w:w="1872" w:type="dxa"/>
            <w:shd w:val="clear" w:color="auto" w:fill="F8F8F8"/>
          </w:tcPr>
          <w:p w14:paraId="64D064DE" w14:textId="77777777" w:rsidR="00274030" w:rsidRDefault="00000000">
            <w:r>
              <w:rPr>
                <w:rFonts w:ascii="Arial" w:hAnsi="Arial"/>
                <w:sz w:val="16"/>
              </w:rPr>
              <w:t>Narrowband</w:t>
            </w:r>
          </w:p>
        </w:tc>
        <w:tc>
          <w:tcPr>
            <w:tcW w:w="1872" w:type="dxa"/>
            <w:shd w:val="clear" w:color="auto" w:fill="F8F8F8"/>
          </w:tcPr>
          <w:p w14:paraId="29BA8DEA" w14:textId="77777777" w:rsidR="00274030" w:rsidRDefault="00000000">
            <w:r>
              <w:rPr>
                <w:rFonts w:ascii="Arial" w:hAnsi="Arial"/>
                <w:sz w:val="16"/>
              </w:rPr>
              <w:t>410–420 / 420–430 MHz</w:t>
            </w:r>
          </w:p>
        </w:tc>
        <w:tc>
          <w:tcPr>
            <w:tcW w:w="1872" w:type="dxa"/>
            <w:shd w:val="clear" w:color="auto" w:fill="F8F8F8"/>
          </w:tcPr>
          <w:p w14:paraId="74E307BF" w14:textId="77777777" w:rsidR="00274030" w:rsidRDefault="00000000">
            <w:r>
              <w:rPr>
                <w:rFonts w:ascii="Arial" w:hAnsi="Arial"/>
                <w:sz w:val="16"/>
              </w:rPr>
              <w:t>2 × 10 MHz</w:t>
            </w:r>
          </w:p>
        </w:tc>
        <w:tc>
          <w:tcPr>
            <w:tcW w:w="1872" w:type="dxa"/>
            <w:shd w:val="clear" w:color="auto" w:fill="F8F8F8"/>
          </w:tcPr>
          <w:p w14:paraId="44AD1E00" w14:textId="77777777" w:rsidR="00274030" w:rsidRDefault="00000000">
            <w:r>
              <w:rPr>
                <w:rFonts w:ascii="Arial" w:hAnsi="Arial"/>
                <w:sz w:val="16"/>
              </w:rPr>
              <w:t>Extended voice; sensor telemetry</w:t>
            </w:r>
          </w:p>
        </w:tc>
        <w:tc>
          <w:tcPr>
            <w:tcW w:w="1872" w:type="dxa"/>
            <w:shd w:val="clear" w:color="auto" w:fill="F8F8F8"/>
          </w:tcPr>
          <w:p w14:paraId="4064CA54" w14:textId="77777777" w:rsidR="00274030" w:rsidRDefault="00000000">
            <w:r>
              <w:rPr>
                <w:rFonts w:ascii="Arial" w:hAnsi="Arial"/>
                <w:sz w:val="16"/>
              </w:rPr>
              <w:t>VHF base station</w:t>
            </w:r>
          </w:p>
        </w:tc>
      </w:tr>
      <w:tr w:rsidR="00274030" w14:paraId="271AABA6" w14:textId="77777777">
        <w:tc>
          <w:tcPr>
            <w:tcW w:w="1872" w:type="dxa"/>
          </w:tcPr>
          <w:p w14:paraId="697BD060" w14:textId="77777777" w:rsidR="00274030" w:rsidRDefault="00000000">
            <w:r>
              <w:rPr>
                <w:rFonts w:ascii="Arial" w:hAnsi="Arial"/>
                <w:sz w:val="16"/>
              </w:rPr>
              <w:t>Wideband</w:t>
            </w:r>
          </w:p>
        </w:tc>
        <w:tc>
          <w:tcPr>
            <w:tcW w:w="1872" w:type="dxa"/>
          </w:tcPr>
          <w:p w14:paraId="4DF5CF43" w14:textId="77777777" w:rsidR="00274030" w:rsidRDefault="00000000">
            <w:r>
              <w:rPr>
                <w:rFonts w:ascii="Arial" w:hAnsi="Arial"/>
                <w:sz w:val="16"/>
              </w:rPr>
              <w:t>380–470 MHz (pref. 380–430)</w:t>
            </w:r>
          </w:p>
        </w:tc>
        <w:tc>
          <w:tcPr>
            <w:tcW w:w="1872" w:type="dxa"/>
          </w:tcPr>
          <w:p w14:paraId="6A1D15C1" w14:textId="77777777" w:rsidR="00274030" w:rsidRDefault="00000000">
            <w:r>
              <w:rPr>
                <w:rFonts w:ascii="Arial" w:hAnsi="Arial"/>
                <w:sz w:val="16"/>
              </w:rPr>
              <w:t>Up to 50 MHz</w:t>
            </w:r>
          </w:p>
        </w:tc>
        <w:tc>
          <w:tcPr>
            <w:tcW w:w="1872" w:type="dxa"/>
          </w:tcPr>
          <w:p w14:paraId="78D873D6" w14:textId="77777777" w:rsidR="00274030" w:rsidRDefault="00000000">
            <w:r>
              <w:rPr>
                <w:rFonts w:ascii="Arial" w:hAnsi="Arial"/>
                <w:sz w:val="16"/>
              </w:rPr>
              <w:t>Data services; video; enhanced voice</w:t>
            </w:r>
          </w:p>
        </w:tc>
        <w:tc>
          <w:tcPr>
            <w:tcW w:w="1872" w:type="dxa"/>
          </w:tcPr>
          <w:p w14:paraId="22E0DA12" w14:textId="77777777" w:rsidR="00274030" w:rsidRDefault="00000000">
            <w:r>
              <w:rPr>
                <w:rFonts w:ascii="Arial" w:hAnsi="Arial"/>
                <w:sz w:val="16"/>
              </w:rPr>
              <w:t>DMR digital radios</w:t>
            </w:r>
          </w:p>
        </w:tc>
      </w:tr>
      <w:tr w:rsidR="00274030" w14:paraId="3A3FC91B" w14:textId="77777777">
        <w:tc>
          <w:tcPr>
            <w:tcW w:w="1872" w:type="dxa"/>
            <w:shd w:val="clear" w:color="auto" w:fill="F8F8F8"/>
          </w:tcPr>
          <w:p w14:paraId="4537C13E" w14:textId="77777777" w:rsidR="00274030" w:rsidRDefault="00000000">
            <w:r>
              <w:rPr>
                <w:rFonts w:ascii="Arial" w:hAnsi="Arial"/>
                <w:sz w:val="16"/>
              </w:rPr>
              <w:lastRenderedPageBreak/>
              <w:t>Broadband</w:t>
            </w:r>
          </w:p>
        </w:tc>
        <w:tc>
          <w:tcPr>
            <w:tcW w:w="1872" w:type="dxa"/>
            <w:shd w:val="clear" w:color="auto" w:fill="F8F8F8"/>
          </w:tcPr>
          <w:p w14:paraId="06FD3B5F" w14:textId="77777777" w:rsidR="00274030" w:rsidRDefault="00000000">
            <w:r>
              <w:rPr>
                <w:rFonts w:ascii="Arial" w:hAnsi="Arial"/>
                <w:sz w:val="16"/>
              </w:rPr>
              <w:t>698–703 / 753–758 MHz (UL/DL)</w:t>
            </w:r>
          </w:p>
        </w:tc>
        <w:tc>
          <w:tcPr>
            <w:tcW w:w="1872" w:type="dxa"/>
            <w:shd w:val="clear" w:color="auto" w:fill="F8F8F8"/>
          </w:tcPr>
          <w:p w14:paraId="3BDB68CE" w14:textId="77777777" w:rsidR="00274030" w:rsidRDefault="00000000">
            <w:r>
              <w:rPr>
                <w:rFonts w:ascii="Arial" w:hAnsi="Arial"/>
                <w:sz w:val="16"/>
              </w:rPr>
              <w:t>2 × 5 MHz</w:t>
            </w:r>
          </w:p>
        </w:tc>
        <w:tc>
          <w:tcPr>
            <w:tcW w:w="1872" w:type="dxa"/>
            <w:shd w:val="clear" w:color="auto" w:fill="F8F8F8"/>
          </w:tcPr>
          <w:p w14:paraId="6B5070A3" w14:textId="77777777" w:rsidR="00274030" w:rsidRDefault="00000000">
            <w:r>
              <w:rPr>
                <w:rFonts w:ascii="Arial" w:hAnsi="Arial"/>
                <w:sz w:val="16"/>
              </w:rPr>
              <w:t>Broadband data; real-time video; IoT</w:t>
            </w:r>
          </w:p>
        </w:tc>
        <w:tc>
          <w:tcPr>
            <w:tcW w:w="1872" w:type="dxa"/>
            <w:shd w:val="clear" w:color="auto" w:fill="F8F8F8"/>
          </w:tcPr>
          <w:p w14:paraId="07FE1A33" w14:textId="77777777" w:rsidR="00274030" w:rsidRDefault="00000000">
            <w:r>
              <w:rPr>
                <w:rFonts w:ascii="Arial" w:hAnsi="Arial"/>
                <w:sz w:val="16"/>
              </w:rPr>
              <w:t>LTE-capable devices</w:t>
            </w:r>
          </w:p>
        </w:tc>
      </w:tr>
      <w:tr w:rsidR="00274030" w14:paraId="29BA907E" w14:textId="77777777">
        <w:tc>
          <w:tcPr>
            <w:tcW w:w="1872" w:type="dxa"/>
          </w:tcPr>
          <w:p w14:paraId="3C12DB96" w14:textId="77777777" w:rsidR="00274030" w:rsidRDefault="00000000">
            <w:r>
              <w:rPr>
                <w:rFonts w:ascii="Arial" w:hAnsi="Arial"/>
                <w:sz w:val="16"/>
              </w:rPr>
              <w:t>Broadband</w:t>
            </w:r>
          </w:p>
        </w:tc>
        <w:tc>
          <w:tcPr>
            <w:tcW w:w="1872" w:type="dxa"/>
          </w:tcPr>
          <w:p w14:paraId="3A7EEDF9" w14:textId="77777777" w:rsidR="00274030" w:rsidRDefault="00000000">
            <w:r>
              <w:rPr>
                <w:rFonts w:ascii="Arial" w:hAnsi="Arial"/>
                <w:sz w:val="16"/>
              </w:rPr>
              <w:t>733–736 / 788–791 MHz (UL/DL)</w:t>
            </w:r>
          </w:p>
        </w:tc>
        <w:tc>
          <w:tcPr>
            <w:tcW w:w="1872" w:type="dxa"/>
          </w:tcPr>
          <w:p w14:paraId="327C3330" w14:textId="77777777" w:rsidR="00274030" w:rsidRDefault="00000000">
            <w:r>
              <w:rPr>
                <w:rFonts w:ascii="Arial" w:hAnsi="Arial"/>
                <w:sz w:val="16"/>
              </w:rPr>
              <w:t>2 × 3 MHz</w:t>
            </w:r>
          </w:p>
        </w:tc>
        <w:tc>
          <w:tcPr>
            <w:tcW w:w="1872" w:type="dxa"/>
          </w:tcPr>
          <w:p w14:paraId="61C48816" w14:textId="77777777" w:rsidR="00274030" w:rsidRDefault="00000000">
            <w:r>
              <w:rPr>
                <w:rFonts w:ascii="Arial" w:hAnsi="Arial"/>
                <w:sz w:val="16"/>
              </w:rPr>
              <w:t>High-throughput field connectivity</w:t>
            </w:r>
          </w:p>
        </w:tc>
        <w:tc>
          <w:tcPr>
            <w:tcW w:w="1872" w:type="dxa"/>
          </w:tcPr>
          <w:p w14:paraId="4BA5910E" w14:textId="77777777" w:rsidR="00274030" w:rsidRDefault="00000000">
            <w:r>
              <w:rPr>
                <w:rFonts w:ascii="Arial" w:hAnsi="Arial"/>
                <w:sz w:val="16"/>
              </w:rPr>
              <w:t>LTE-capable devices</w:t>
            </w:r>
          </w:p>
        </w:tc>
      </w:tr>
    </w:tbl>
    <w:p w14:paraId="7545F368" w14:textId="77777777" w:rsidR="00274030" w:rsidRDefault="00274030"/>
    <w:p w14:paraId="1797E17B" w14:textId="77777777" w:rsidR="00274030" w:rsidRDefault="00000000">
      <w:r>
        <w:rPr>
          <w:b/>
          <w:color w:val="006699"/>
        </w:rPr>
        <w:t>SHOC ETK Equipment Compatibility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9"/>
        <w:gridCol w:w="1558"/>
        <w:gridCol w:w="1558"/>
        <w:gridCol w:w="1558"/>
        <w:gridCol w:w="1559"/>
      </w:tblGrid>
      <w:tr w:rsidR="00274030" w14:paraId="1358599F" w14:textId="77777777">
        <w:tc>
          <w:tcPr>
            <w:tcW w:w="1560" w:type="dxa"/>
            <w:shd w:val="clear" w:color="auto" w:fill="003366"/>
          </w:tcPr>
          <w:p w14:paraId="38B1F989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Asset ID</w:t>
            </w:r>
          </w:p>
        </w:tc>
        <w:tc>
          <w:tcPr>
            <w:tcW w:w="1560" w:type="dxa"/>
            <w:shd w:val="clear" w:color="auto" w:fill="003366"/>
          </w:tcPr>
          <w:p w14:paraId="1EBECC0C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Equipment</w:t>
            </w:r>
          </w:p>
        </w:tc>
        <w:tc>
          <w:tcPr>
            <w:tcW w:w="1560" w:type="dxa"/>
            <w:shd w:val="clear" w:color="auto" w:fill="003366"/>
          </w:tcPr>
          <w:p w14:paraId="18A6A295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PPDR Band(s)</w:t>
            </w:r>
          </w:p>
        </w:tc>
        <w:tc>
          <w:tcPr>
            <w:tcW w:w="1560" w:type="dxa"/>
            <w:shd w:val="clear" w:color="auto" w:fill="003366"/>
          </w:tcPr>
          <w:p w14:paraId="4BB7E6C6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Standard</w:t>
            </w:r>
          </w:p>
        </w:tc>
        <w:tc>
          <w:tcPr>
            <w:tcW w:w="1560" w:type="dxa"/>
            <w:shd w:val="clear" w:color="auto" w:fill="003366"/>
          </w:tcPr>
          <w:p w14:paraId="691D200E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Interop Status</w:t>
            </w:r>
          </w:p>
        </w:tc>
        <w:tc>
          <w:tcPr>
            <w:tcW w:w="1560" w:type="dxa"/>
            <w:shd w:val="clear" w:color="auto" w:fill="003366"/>
          </w:tcPr>
          <w:p w14:paraId="1D63A908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Certification</w:t>
            </w:r>
          </w:p>
        </w:tc>
      </w:tr>
      <w:tr w:rsidR="00274030" w14:paraId="4813F1E9" w14:textId="77777777">
        <w:tc>
          <w:tcPr>
            <w:tcW w:w="1560" w:type="dxa"/>
          </w:tcPr>
          <w:p w14:paraId="3F72E7B4" w14:textId="77777777" w:rsidR="00274030" w:rsidRDefault="00000000">
            <w:r>
              <w:rPr>
                <w:rFonts w:ascii="Arial" w:hAnsi="Arial"/>
                <w:sz w:val="16"/>
              </w:rPr>
              <w:t>SAT-001/002</w:t>
            </w:r>
          </w:p>
        </w:tc>
        <w:tc>
          <w:tcPr>
            <w:tcW w:w="1560" w:type="dxa"/>
          </w:tcPr>
          <w:p w14:paraId="362FAE0C" w14:textId="77777777" w:rsidR="00274030" w:rsidRDefault="00000000">
            <w:r>
              <w:rPr>
                <w:rFonts w:ascii="Arial" w:hAnsi="Arial"/>
                <w:sz w:val="16"/>
              </w:rPr>
              <w:t>Starlink Terminal</w:t>
            </w:r>
          </w:p>
        </w:tc>
        <w:tc>
          <w:tcPr>
            <w:tcW w:w="1560" w:type="dxa"/>
          </w:tcPr>
          <w:p w14:paraId="5E34CB0A" w14:textId="77777777" w:rsidR="00274030" w:rsidRDefault="00000000">
            <w:r>
              <w:rPr>
                <w:rFonts w:ascii="Arial" w:hAnsi="Arial"/>
                <w:sz w:val="16"/>
              </w:rPr>
              <w:t>Ku/Ka-band (satellite)</w:t>
            </w:r>
          </w:p>
        </w:tc>
        <w:tc>
          <w:tcPr>
            <w:tcW w:w="1560" w:type="dxa"/>
          </w:tcPr>
          <w:p w14:paraId="2A5E1FD1" w14:textId="77777777" w:rsidR="00274030" w:rsidRDefault="00000000">
            <w:r>
              <w:rPr>
                <w:rFonts w:ascii="Arial" w:hAnsi="Arial"/>
                <w:sz w:val="16"/>
              </w:rPr>
              <w:t>Proprietary LEO</w:t>
            </w:r>
          </w:p>
        </w:tc>
        <w:tc>
          <w:tcPr>
            <w:tcW w:w="1560" w:type="dxa"/>
          </w:tcPr>
          <w:p w14:paraId="77F75EF4" w14:textId="77777777" w:rsidR="00274030" w:rsidRDefault="00000000">
            <w:r>
              <w:rPr>
                <w:rFonts w:ascii="Arial" w:hAnsi="Arial"/>
                <w:sz w:val="16"/>
              </w:rPr>
              <w:t>N/A (satellite)</w:t>
            </w:r>
          </w:p>
        </w:tc>
        <w:tc>
          <w:tcPr>
            <w:tcW w:w="1560" w:type="dxa"/>
          </w:tcPr>
          <w:p w14:paraId="6802A229" w14:textId="77777777" w:rsidR="00274030" w:rsidRDefault="00000000">
            <w:r>
              <w:rPr>
                <w:rFonts w:ascii="Arial" w:hAnsi="Arial"/>
                <w:sz w:val="16"/>
              </w:rPr>
              <w:t>☐ Licensed</w:t>
            </w:r>
          </w:p>
        </w:tc>
      </w:tr>
      <w:tr w:rsidR="00274030" w14:paraId="6205EEFD" w14:textId="77777777">
        <w:tc>
          <w:tcPr>
            <w:tcW w:w="1560" w:type="dxa"/>
            <w:shd w:val="clear" w:color="auto" w:fill="F8F8F8"/>
          </w:tcPr>
          <w:p w14:paraId="40344A84" w14:textId="77777777" w:rsidR="00274030" w:rsidRDefault="00000000">
            <w:r>
              <w:rPr>
                <w:rFonts w:ascii="Arial" w:hAnsi="Arial"/>
                <w:sz w:val="16"/>
              </w:rPr>
              <w:t>SAT-003</w:t>
            </w:r>
          </w:p>
        </w:tc>
        <w:tc>
          <w:tcPr>
            <w:tcW w:w="1560" w:type="dxa"/>
            <w:shd w:val="clear" w:color="auto" w:fill="F8F8F8"/>
          </w:tcPr>
          <w:p w14:paraId="311B7FBF" w14:textId="77777777" w:rsidR="00274030" w:rsidRDefault="00000000">
            <w:r>
              <w:rPr>
                <w:rFonts w:ascii="Arial" w:hAnsi="Arial"/>
                <w:sz w:val="16"/>
              </w:rPr>
              <w:t>VSAT Ku-band 1.2m</w:t>
            </w:r>
          </w:p>
        </w:tc>
        <w:tc>
          <w:tcPr>
            <w:tcW w:w="1560" w:type="dxa"/>
            <w:shd w:val="clear" w:color="auto" w:fill="F8F8F8"/>
          </w:tcPr>
          <w:p w14:paraId="07009B68" w14:textId="77777777" w:rsidR="00274030" w:rsidRDefault="00000000">
            <w:r>
              <w:rPr>
                <w:rFonts w:ascii="Arial" w:hAnsi="Arial"/>
                <w:sz w:val="16"/>
              </w:rPr>
              <w:t>Ku-band (satellite)</w:t>
            </w:r>
          </w:p>
        </w:tc>
        <w:tc>
          <w:tcPr>
            <w:tcW w:w="1560" w:type="dxa"/>
            <w:shd w:val="clear" w:color="auto" w:fill="F8F8F8"/>
          </w:tcPr>
          <w:p w14:paraId="3D56902A" w14:textId="77777777" w:rsidR="00274030" w:rsidRDefault="00000000">
            <w:r>
              <w:rPr>
                <w:rFonts w:ascii="Arial" w:hAnsi="Arial"/>
                <w:sz w:val="16"/>
              </w:rPr>
              <w:t>DVB-S2</w:t>
            </w:r>
          </w:p>
        </w:tc>
        <w:tc>
          <w:tcPr>
            <w:tcW w:w="1560" w:type="dxa"/>
            <w:shd w:val="clear" w:color="auto" w:fill="F8F8F8"/>
          </w:tcPr>
          <w:p w14:paraId="3CE57B9E" w14:textId="77777777" w:rsidR="00274030" w:rsidRDefault="00000000">
            <w:r>
              <w:rPr>
                <w:rFonts w:ascii="Arial" w:hAnsi="Arial"/>
                <w:sz w:val="16"/>
              </w:rPr>
              <w:t>N/A (satellite)</w:t>
            </w:r>
          </w:p>
        </w:tc>
        <w:tc>
          <w:tcPr>
            <w:tcW w:w="1560" w:type="dxa"/>
            <w:shd w:val="clear" w:color="auto" w:fill="F8F8F8"/>
          </w:tcPr>
          <w:p w14:paraId="4AC42681" w14:textId="77777777" w:rsidR="00274030" w:rsidRDefault="00000000">
            <w:r>
              <w:rPr>
                <w:rFonts w:ascii="Arial" w:hAnsi="Arial"/>
                <w:sz w:val="16"/>
              </w:rPr>
              <w:t>☐ Licensed</w:t>
            </w:r>
          </w:p>
        </w:tc>
      </w:tr>
      <w:tr w:rsidR="00274030" w14:paraId="46812772" w14:textId="77777777">
        <w:tc>
          <w:tcPr>
            <w:tcW w:w="1560" w:type="dxa"/>
          </w:tcPr>
          <w:p w14:paraId="18AE4EBB" w14:textId="77777777" w:rsidR="00274030" w:rsidRDefault="00000000">
            <w:r>
              <w:rPr>
                <w:rFonts w:ascii="Arial" w:hAnsi="Arial"/>
                <w:sz w:val="16"/>
              </w:rPr>
              <w:t>SAT-004/005</w:t>
            </w:r>
          </w:p>
        </w:tc>
        <w:tc>
          <w:tcPr>
            <w:tcW w:w="1560" w:type="dxa"/>
          </w:tcPr>
          <w:p w14:paraId="720F2835" w14:textId="77777777" w:rsidR="00274030" w:rsidRDefault="00000000">
            <w:r>
              <w:rPr>
                <w:rFonts w:ascii="Arial" w:hAnsi="Arial"/>
                <w:sz w:val="16"/>
              </w:rPr>
              <w:t>BGAN Terminal</w:t>
            </w:r>
          </w:p>
        </w:tc>
        <w:tc>
          <w:tcPr>
            <w:tcW w:w="1560" w:type="dxa"/>
          </w:tcPr>
          <w:p w14:paraId="4A867602" w14:textId="77777777" w:rsidR="00274030" w:rsidRDefault="00000000">
            <w:r>
              <w:rPr>
                <w:rFonts w:ascii="Arial" w:hAnsi="Arial"/>
                <w:sz w:val="16"/>
              </w:rPr>
              <w:t>L-band (satellite)</w:t>
            </w:r>
          </w:p>
        </w:tc>
        <w:tc>
          <w:tcPr>
            <w:tcW w:w="1560" w:type="dxa"/>
          </w:tcPr>
          <w:p w14:paraId="236A1534" w14:textId="77777777" w:rsidR="00274030" w:rsidRDefault="00000000">
            <w:r>
              <w:rPr>
                <w:rFonts w:ascii="Arial" w:hAnsi="Arial"/>
                <w:sz w:val="16"/>
              </w:rPr>
              <w:t>Inmarsat BGAN</w:t>
            </w:r>
          </w:p>
        </w:tc>
        <w:tc>
          <w:tcPr>
            <w:tcW w:w="1560" w:type="dxa"/>
          </w:tcPr>
          <w:p w14:paraId="37BC23A3" w14:textId="77777777" w:rsidR="00274030" w:rsidRDefault="00000000">
            <w:r>
              <w:rPr>
                <w:rFonts w:ascii="Arial" w:hAnsi="Arial"/>
                <w:sz w:val="16"/>
              </w:rPr>
              <w:t>N/A (satellite)</w:t>
            </w:r>
          </w:p>
        </w:tc>
        <w:tc>
          <w:tcPr>
            <w:tcW w:w="1560" w:type="dxa"/>
          </w:tcPr>
          <w:p w14:paraId="47B00373" w14:textId="77777777" w:rsidR="00274030" w:rsidRDefault="00000000">
            <w:r>
              <w:rPr>
                <w:rFonts w:ascii="Arial" w:hAnsi="Arial"/>
                <w:sz w:val="16"/>
              </w:rPr>
              <w:t>☐ Licensed</w:t>
            </w:r>
          </w:p>
        </w:tc>
      </w:tr>
      <w:tr w:rsidR="00274030" w14:paraId="6113FCAC" w14:textId="77777777">
        <w:tc>
          <w:tcPr>
            <w:tcW w:w="1560" w:type="dxa"/>
            <w:shd w:val="clear" w:color="auto" w:fill="F8F8F8"/>
          </w:tcPr>
          <w:p w14:paraId="63D323FE" w14:textId="77777777" w:rsidR="00274030" w:rsidRDefault="00000000">
            <w:r>
              <w:rPr>
                <w:rFonts w:ascii="Arial" w:hAnsi="Arial"/>
                <w:sz w:val="16"/>
              </w:rPr>
              <w:t>SAT-006/007</w:t>
            </w:r>
          </w:p>
        </w:tc>
        <w:tc>
          <w:tcPr>
            <w:tcW w:w="1560" w:type="dxa"/>
            <w:shd w:val="clear" w:color="auto" w:fill="F8F8F8"/>
          </w:tcPr>
          <w:p w14:paraId="3618B079" w14:textId="77777777" w:rsidR="00274030" w:rsidRDefault="00000000">
            <w:r>
              <w:rPr>
                <w:rFonts w:ascii="Arial" w:hAnsi="Arial"/>
                <w:sz w:val="16"/>
              </w:rPr>
              <w:t>Iridium 9575</w:t>
            </w:r>
          </w:p>
        </w:tc>
        <w:tc>
          <w:tcPr>
            <w:tcW w:w="1560" w:type="dxa"/>
            <w:shd w:val="clear" w:color="auto" w:fill="F8F8F8"/>
          </w:tcPr>
          <w:p w14:paraId="6C36ECB1" w14:textId="77777777" w:rsidR="00274030" w:rsidRDefault="00000000">
            <w:r>
              <w:rPr>
                <w:rFonts w:ascii="Arial" w:hAnsi="Arial"/>
                <w:sz w:val="16"/>
              </w:rPr>
              <w:t>L-band (satellite)</w:t>
            </w:r>
          </w:p>
        </w:tc>
        <w:tc>
          <w:tcPr>
            <w:tcW w:w="1560" w:type="dxa"/>
            <w:shd w:val="clear" w:color="auto" w:fill="F8F8F8"/>
          </w:tcPr>
          <w:p w14:paraId="1223413C" w14:textId="77777777" w:rsidR="00274030" w:rsidRDefault="00000000">
            <w:r>
              <w:rPr>
                <w:rFonts w:ascii="Arial" w:hAnsi="Arial"/>
                <w:sz w:val="16"/>
              </w:rPr>
              <w:t>Iridium</w:t>
            </w:r>
          </w:p>
        </w:tc>
        <w:tc>
          <w:tcPr>
            <w:tcW w:w="1560" w:type="dxa"/>
            <w:shd w:val="clear" w:color="auto" w:fill="F8F8F8"/>
          </w:tcPr>
          <w:p w14:paraId="6D8A42BB" w14:textId="77777777" w:rsidR="00274030" w:rsidRDefault="00000000">
            <w:r>
              <w:rPr>
                <w:rFonts w:ascii="Arial" w:hAnsi="Arial"/>
                <w:sz w:val="16"/>
              </w:rPr>
              <w:t>N/A (satellite)</w:t>
            </w:r>
          </w:p>
        </w:tc>
        <w:tc>
          <w:tcPr>
            <w:tcW w:w="1560" w:type="dxa"/>
            <w:shd w:val="clear" w:color="auto" w:fill="F8F8F8"/>
          </w:tcPr>
          <w:p w14:paraId="6C2EF904" w14:textId="77777777" w:rsidR="00274030" w:rsidRDefault="00000000">
            <w:r>
              <w:rPr>
                <w:rFonts w:ascii="Arial" w:hAnsi="Arial"/>
                <w:sz w:val="16"/>
              </w:rPr>
              <w:t>☐ Licensed</w:t>
            </w:r>
          </w:p>
        </w:tc>
      </w:tr>
      <w:tr w:rsidR="00274030" w14:paraId="597DDBCC" w14:textId="77777777">
        <w:tc>
          <w:tcPr>
            <w:tcW w:w="1560" w:type="dxa"/>
          </w:tcPr>
          <w:p w14:paraId="56D133D1" w14:textId="77777777" w:rsidR="00274030" w:rsidRDefault="00000000">
            <w:r>
              <w:rPr>
                <w:rFonts w:ascii="Arial" w:hAnsi="Arial"/>
                <w:sz w:val="16"/>
              </w:rPr>
              <w:t>SAT-008</w:t>
            </w:r>
          </w:p>
        </w:tc>
        <w:tc>
          <w:tcPr>
            <w:tcW w:w="1560" w:type="dxa"/>
          </w:tcPr>
          <w:p w14:paraId="32BDB0E5" w14:textId="77777777" w:rsidR="00274030" w:rsidRDefault="00000000">
            <w:r>
              <w:rPr>
                <w:rFonts w:ascii="Arial" w:hAnsi="Arial"/>
                <w:sz w:val="16"/>
              </w:rPr>
              <w:t>Thuraya XT-PRO</w:t>
            </w:r>
          </w:p>
        </w:tc>
        <w:tc>
          <w:tcPr>
            <w:tcW w:w="1560" w:type="dxa"/>
          </w:tcPr>
          <w:p w14:paraId="3237FE1C" w14:textId="77777777" w:rsidR="00274030" w:rsidRDefault="00000000">
            <w:r>
              <w:rPr>
                <w:rFonts w:ascii="Arial" w:hAnsi="Arial"/>
                <w:sz w:val="16"/>
              </w:rPr>
              <w:t>L-band (satellite)</w:t>
            </w:r>
          </w:p>
        </w:tc>
        <w:tc>
          <w:tcPr>
            <w:tcW w:w="1560" w:type="dxa"/>
          </w:tcPr>
          <w:p w14:paraId="291C4580" w14:textId="77777777" w:rsidR="00274030" w:rsidRDefault="00000000">
            <w:r>
              <w:rPr>
                <w:rFonts w:ascii="Arial" w:hAnsi="Arial"/>
                <w:sz w:val="16"/>
              </w:rPr>
              <w:t>Thuraya</w:t>
            </w:r>
          </w:p>
        </w:tc>
        <w:tc>
          <w:tcPr>
            <w:tcW w:w="1560" w:type="dxa"/>
          </w:tcPr>
          <w:p w14:paraId="3CA3045C" w14:textId="77777777" w:rsidR="00274030" w:rsidRDefault="00000000">
            <w:r>
              <w:rPr>
                <w:rFonts w:ascii="Arial" w:hAnsi="Arial"/>
                <w:sz w:val="16"/>
              </w:rPr>
              <w:t>N/A (satellite)</w:t>
            </w:r>
          </w:p>
        </w:tc>
        <w:tc>
          <w:tcPr>
            <w:tcW w:w="1560" w:type="dxa"/>
          </w:tcPr>
          <w:p w14:paraId="54EB147D" w14:textId="77777777" w:rsidR="00274030" w:rsidRDefault="00000000">
            <w:r>
              <w:rPr>
                <w:rFonts w:ascii="Arial" w:hAnsi="Arial"/>
                <w:sz w:val="16"/>
              </w:rPr>
              <w:t>☐ Licensed</w:t>
            </w:r>
          </w:p>
        </w:tc>
      </w:tr>
      <w:tr w:rsidR="00274030" w14:paraId="5F62B70A" w14:textId="77777777">
        <w:tc>
          <w:tcPr>
            <w:tcW w:w="1560" w:type="dxa"/>
            <w:shd w:val="clear" w:color="auto" w:fill="F8F8F8"/>
          </w:tcPr>
          <w:p w14:paraId="4C65F986" w14:textId="77777777" w:rsidR="00274030" w:rsidRDefault="00000000">
            <w:r>
              <w:rPr>
                <w:rFonts w:ascii="Arial" w:hAnsi="Arial"/>
                <w:sz w:val="16"/>
              </w:rPr>
              <w:t>ETK-VHF-01–04</w:t>
            </w:r>
          </w:p>
        </w:tc>
        <w:tc>
          <w:tcPr>
            <w:tcW w:w="1560" w:type="dxa"/>
            <w:shd w:val="clear" w:color="auto" w:fill="F8F8F8"/>
          </w:tcPr>
          <w:p w14:paraId="7F227067" w14:textId="77777777" w:rsidR="00274030" w:rsidRDefault="00000000">
            <w:r>
              <w:rPr>
                <w:rFonts w:ascii="Arial" w:hAnsi="Arial"/>
                <w:sz w:val="16"/>
              </w:rPr>
              <w:t>VHF Radio Handhelds</w:t>
            </w:r>
          </w:p>
        </w:tc>
        <w:tc>
          <w:tcPr>
            <w:tcW w:w="1560" w:type="dxa"/>
            <w:shd w:val="clear" w:color="auto" w:fill="F8F8F8"/>
          </w:tcPr>
          <w:p w14:paraId="673F20BE" w14:textId="77777777" w:rsidR="00274030" w:rsidRDefault="00000000">
            <w:r>
              <w:rPr>
                <w:rFonts w:ascii="Arial" w:hAnsi="Arial"/>
                <w:sz w:val="16"/>
              </w:rPr>
              <w:t>380–430 MHz NB</w:t>
            </w:r>
          </w:p>
        </w:tc>
        <w:tc>
          <w:tcPr>
            <w:tcW w:w="1560" w:type="dxa"/>
            <w:shd w:val="clear" w:color="auto" w:fill="F8F8F8"/>
          </w:tcPr>
          <w:p w14:paraId="7BD8067E" w14:textId="77777777" w:rsidR="00274030" w:rsidRDefault="00000000">
            <w:r>
              <w:rPr>
                <w:rFonts w:ascii="Arial" w:hAnsi="Arial"/>
                <w:sz w:val="16"/>
              </w:rPr>
              <w:t>DMR Tier II</w:t>
            </w:r>
          </w:p>
        </w:tc>
        <w:tc>
          <w:tcPr>
            <w:tcW w:w="1560" w:type="dxa"/>
            <w:shd w:val="clear" w:color="auto" w:fill="F8F8F8"/>
          </w:tcPr>
          <w:p w14:paraId="297DF813" w14:textId="77777777" w:rsidR="00274030" w:rsidRDefault="00000000">
            <w:r>
              <w:rPr>
                <w:rFonts w:ascii="Arial" w:hAnsi="Arial"/>
                <w:sz w:val="16"/>
              </w:rPr>
              <w:t>☐ Tested</w:t>
            </w:r>
          </w:p>
        </w:tc>
        <w:tc>
          <w:tcPr>
            <w:tcW w:w="1560" w:type="dxa"/>
            <w:shd w:val="clear" w:color="auto" w:fill="F8F8F8"/>
          </w:tcPr>
          <w:p w14:paraId="60A2C4BF" w14:textId="77777777" w:rsidR="00274030" w:rsidRDefault="00000000">
            <w:r>
              <w:rPr>
                <w:rFonts w:ascii="Arial" w:hAnsi="Arial"/>
                <w:sz w:val="16"/>
              </w:rPr>
              <w:t>☐ Certified</w:t>
            </w:r>
          </w:p>
        </w:tc>
      </w:tr>
      <w:tr w:rsidR="00274030" w14:paraId="7082C616" w14:textId="77777777">
        <w:tc>
          <w:tcPr>
            <w:tcW w:w="1560" w:type="dxa"/>
          </w:tcPr>
          <w:p w14:paraId="6914EACC" w14:textId="77777777" w:rsidR="00274030" w:rsidRDefault="00000000">
            <w:r>
              <w:rPr>
                <w:rFonts w:ascii="Arial" w:hAnsi="Arial"/>
                <w:sz w:val="16"/>
              </w:rPr>
              <w:t>ETK-VHF-BS</w:t>
            </w:r>
          </w:p>
        </w:tc>
        <w:tc>
          <w:tcPr>
            <w:tcW w:w="1560" w:type="dxa"/>
          </w:tcPr>
          <w:p w14:paraId="62809117" w14:textId="77777777" w:rsidR="00274030" w:rsidRDefault="00000000">
            <w:r>
              <w:rPr>
                <w:rFonts w:ascii="Arial" w:hAnsi="Arial"/>
                <w:sz w:val="16"/>
              </w:rPr>
              <w:t>VHF Radio Base Station</w:t>
            </w:r>
          </w:p>
        </w:tc>
        <w:tc>
          <w:tcPr>
            <w:tcW w:w="1560" w:type="dxa"/>
          </w:tcPr>
          <w:p w14:paraId="794AF84B" w14:textId="77777777" w:rsidR="00274030" w:rsidRDefault="00000000">
            <w:r>
              <w:rPr>
                <w:rFonts w:ascii="Arial" w:hAnsi="Arial"/>
                <w:sz w:val="16"/>
              </w:rPr>
              <w:t>380–430 MHz NB/WB</w:t>
            </w:r>
          </w:p>
        </w:tc>
        <w:tc>
          <w:tcPr>
            <w:tcW w:w="1560" w:type="dxa"/>
          </w:tcPr>
          <w:p w14:paraId="4C244663" w14:textId="77777777" w:rsidR="00274030" w:rsidRDefault="00000000">
            <w:r>
              <w:rPr>
                <w:rFonts w:ascii="Arial" w:hAnsi="Arial"/>
                <w:sz w:val="16"/>
              </w:rPr>
              <w:t>DMR Tier III</w:t>
            </w:r>
          </w:p>
        </w:tc>
        <w:tc>
          <w:tcPr>
            <w:tcW w:w="1560" w:type="dxa"/>
          </w:tcPr>
          <w:p w14:paraId="26AD2872" w14:textId="77777777" w:rsidR="00274030" w:rsidRDefault="00000000">
            <w:r>
              <w:rPr>
                <w:rFonts w:ascii="Arial" w:hAnsi="Arial"/>
                <w:sz w:val="16"/>
              </w:rPr>
              <w:t>☐ Tested</w:t>
            </w:r>
          </w:p>
        </w:tc>
        <w:tc>
          <w:tcPr>
            <w:tcW w:w="1560" w:type="dxa"/>
          </w:tcPr>
          <w:p w14:paraId="5BF56724" w14:textId="77777777" w:rsidR="00274030" w:rsidRDefault="00000000">
            <w:r>
              <w:rPr>
                <w:rFonts w:ascii="Arial" w:hAnsi="Arial"/>
                <w:sz w:val="16"/>
              </w:rPr>
              <w:t>☐ Certified</w:t>
            </w:r>
          </w:p>
        </w:tc>
      </w:tr>
      <w:tr w:rsidR="00274030" w14:paraId="3E9D9DD8" w14:textId="77777777">
        <w:tc>
          <w:tcPr>
            <w:tcW w:w="1560" w:type="dxa"/>
            <w:shd w:val="clear" w:color="auto" w:fill="F8F8F8"/>
          </w:tcPr>
          <w:p w14:paraId="63F63D6A" w14:textId="77777777" w:rsidR="00274030" w:rsidRDefault="00000000">
            <w:r>
              <w:rPr>
                <w:rFonts w:ascii="Arial" w:hAnsi="Arial"/>
                <w:sz w:val="16"/>
              </w:rPr>
              <w:t>ETK-LTE-01/02</w:t>
            </w:r>
          </w:p>
        </w:tc>
        <w:tc>
          <w:tcPr>
            <w:tcW w:w="1560" w:type="dxa"/>
            <w:shd w:val="clear" w:color="auto" w:fill="F8F8F8"/>
          </w:tcPr>
          <w:p w14:paraId="789EFC46" w14:textId="77777777" w:rsidR="00274030" w:rsidRDefault="00000000">
            <w:r>
              <w:rPr>
                <w:rFonts w:ascii="Arial" w:hAnsi="Arial"/>
                <w:sz w:val="16"/>
              </w:rPr>
              <w:t>Ruggedised Laptops (LTE)</w:t>
            </w:r>
          </w:p>
        </w:tc>
        <w:tc>
          <w:tcPr>
            <w:tcW w:w="1560" w:type="dxa"/>
            <w:shd w:val="clear" w:color="auto" w:fill="F8F8F8"/>
          </w:tcPr>
          <w:p w14:paraId="0640F16F" w14:textId="77777777" w:rsidR="00274030" w:rsidRDefault="00000000">
            <w:r>
              <w:rPr>
                <w:rFonts w:ascii="Arial" w:hAnsi="Arial"/>
                <w:sz w:val="16"/>
              </w:rPr>
              <w:t>698–791 MHz BB</w:t>
            </w:r>
          </w:p>
        </w:tc>
        <w:tc>
          <w:tcPr>
            <w:tcW w:w="1560" w:type="dxa"/>
            <w:shd w:val="clear" w:color="auto" w:fill="F8F8F8"/>
          </w:tcPr>
          <w:p w14:paraId="047AE74D" w14:textId="77777777" w:rsidR="00274030" w:rsidRDefault="00000000">
            <w:r>
              <w:rPr>
                <w:rFonts w:ascii="Arial" w:hAnsi="Arial"/>
                <w:sz w:val="16"/>
              </w:rPr>
              <w:t>LTE Cat 6+</w:t>
            </w:r>
          </w:p>
        </w:tc>
        <w:tc>
          <w:tcPr>
            <w:tcW w:w="1560" w:type="dxa"/>
            <w:shd w:val="clear" w:color="auto" w:fill="F8F8F8"/>
          </w:tcPr>
          <w:p w14:paraId="7A081C62" w14:textId="77777777" w:rsidR="00274030" w:rsidRDefault="00000000">
            <w:r>
              <w:rPr>
                <w:rFonts w:ascii="Arial" w:hAnsi="Arial"/>
                <w:sz w:val="16"/>
              </w:rPr>
              <w:t>☐ Tested</w:t>
            </w:r>
          </w:p>
        </w:tc>
        <w:tc>
          <w:tcPr>
            <w:tcW w:w="1560" w:type="dxa"/>
            <w:shd w:val="clear" w:color="auto" w:fill="F8F8F8"/>
          </w:tcPr>
          <w:p w14:paraId="2435CA46" w14:textId="77777777" w:rsidR="00274030" w:rsidRDefault="00000000">
            <w:r>
              <w:rPr>
                <w:rFonts w:ascii="Arial" w:hAnsi="Arial"/>
                <w:sz w:val="16"/>
              </w:rPr>
              <w:t>☐ Certified</w:t>
            </w:r>
          </w:p>
        </w:tc>
      </w:tr>
    </w:tbl>
    <w:p w14:paraId="3FBD4D12" w14:textId="77777777" w:rsidR="00274030" w:rsidRDefault="00274030"/>
    <w:p w14:paraId="5C429111" w14:textId="77777777" w:rsidR="00274030" w:rsidRDefault="00000000">
      <w:r>
        <w:rPr>
          <w:b/>
          <w:color w:val="006699"/>
        </w:rPr>
        <w:t>Member State Frequency Pre-Clearance Status</w:t>
      </w:r>
    </w:p>
    <w:p w14:paraId="00C417BD" w14:textId="77777777" w:rsidR="00274030" w:rsidRDefault="00000000">
      <w:r>
        <w:rPr>
          <w:rFonts w:ascii="Arial" w:hAnsi="Arial"/>
          <w:sz w:val="18"/>
        </w:rPr>
        <w:t>Per SHOC Telecom SOP v3.0 Frequency Pre-Clearance Cache. Updated quarterly by ICT Officer in coordination with NRAs.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168"/>
        <w:gridCol w:w="1169"/>
        <w:gridCol w:w="1169"/>
        <w:gridCol w:w="1169"/>
        <w:gridCol w:w="1168"/>
        <w:gridCol w:w="1169"/>
        <w:gridCol w:w="1168"/>
      </w:tblGrid>
      <w:tr w:rsidR="00274030" w14:paraId="4EE4E75E" w14:textId="77777777">
        <w:tc>
          <w:tcPr>
            <w:tcW w:w="1170" w:type="dxa"/>
            <w:shd w:val="clear" w:color="auto" w:fill="003366"/>
          </w:tcPr>
          <w:p w14:paraId="7DCF69F9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Member State</w:t>
            </w:r>
          </w:p>
        </w:tc>
        <w:tc>
          <w:tcPr>
            <w:tcW w:w="1170" w:type="dxa"/>
            <w:shd w:val="clear" w:color="auto" w:fill="003366"/>
          </w:tcPr>
          <w:p w14:paraId="19217E21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NRA Contact</w:t>
            </w:r>
          </w:p>
        </w:tc>
        <w:tc>
          <w:tcPr>
            <w:tcW w:w="1170" w:type="dxa"/>
            <w:shd w:val="clear" w:color="auto" w:fill="003366"/>
          </w:tcPr>
          <w:p w14:paraId="34F082FE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NB Clearance</w:t>
            </w:r>
          </w:p>
        </w:tc>
        <w:tc>
          <w:tcPr>
            <w:tcW w:w="1170" w:type="dxa"/>
            <w:shd w:val="clear" w:color="auto" w:fill="003366"/>
          </w:tcPr>
          <w:p w14:paraId="09DE1D4C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WB Clearance</w:t>
            </w:r>
          </w:p>
        </w:tc>
        <w:tc>
          <w:tcPr>
            <w:tcW w:w="1170" w:type="dxa"/>
            <w:shd w:val="clear" w:color="auto" w:fill="003366"/>
          </w:tcPr>
          <w:p w14:paraId="2916A9FA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BB Clearance</w:t>
            </w:r>
          </w:p>
        </w:tc>
        <w:tc>
          <w:tcPr>
            <w:tcW w:w="1170" w:type="dxa"/>
            <w:shd w:val="clear" w:color="auto" w:fill="003366"/>
          </w:tcPr>
          <w:p w14:paraId="6583AC97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Tampere Status</w:t>
            </w:r>
          </w:p>
        </w:tc>
        <w:tc>
          <w:tcPr>
            <w:tcW w:w="1170" w:type="dxa"/>
            <w:shd w:val="clear" w:color="auto" w:fill="003366"/>
          </w:tcPr>
          <w:p w14:paraId="078115B8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Customs Pack</w:t>
            </w:r>
          </w:p>
        </w:tc>
        <w:tc>
          <w:tcPr>
            <w:tcW w:w="1170" w:type="dxa"/>
            <w:shd w:val="clear" w:color="auto" w:fill="003366"/>
          </w:tcPr>
          <w:p w14:paraId="7E2AE6CB" w14:textId="77777777" w:rsidR="0027403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Last Verified</w:t>
            </w:r>
          </w:p>
        </w:tc>
      </w:tr>
      <w:tr w:rsidR="00274030" w14:paraId="52775818" w14:textId="77777777">
        <w:tc>
          <w:tcPr>
            <w:tcW w:w="1170" w:type="dxa"/>
          </w:tcPr>
          <w:p w14:paraId="3E8CD119" w14:textId="77777777" w:rsidR="00274030" w:rsidRDefault="00000000">
            <w:r>
              <w:rPr>
                <w:rFonts w:ascii="Arial" w:hAnsi="Arial"/>
                <w:sz w:val="16"/>
              </w:rPr>
              <w:t>Angola</w:t>
            </w:r>
          </w:p>
        </w:tc>
        <w:tc>
          <w:tcPr>
            <w:tcW w:w="1170" w:type="dxa"/>
          </w:tcPr>
          <w:p w14:paraId="3B3E7EA7" w14:textId="77777777" w:rsidR="00274030" w:rsidRDefault="00274030"/>
        </w:tc>
        <w:tc>
          <w:tcPr>
            <w:tcW w:w="1170" w:type="dxa"/>
          </w:tcPr>
          <w:p w14:paraId="678DACF3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4130CFC7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089FD58B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76CFFD93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</w:tcPr>
          <w:p w14:paraId="243FE691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</w:tcPr>
          <w:p w14:paraId="427D0D63" w14:textId="77777777" w:rsidR="00274030" w:rsidRDefault="00274030"/>
        </w:tc>
      </w:tr>
      <w:tr w:rsidR="00274030" w14:paraId="1589B340" w14:textId="77777777">
        <w:tc>
          <w:tcPr>
            <w:tcW w:w="1170" w:type="dxa"/>
            <w:shd w:val="clear" w:color="auto" w:fill="F8F8F8"/>
          </w:tcPr>
          <w:p w14:paraId="477B7559" w14:textId="77777777" w:rsidR="00274030" w:rsidRDefault="00000000">
            <w:r>
              <w:rPr>
                <w:rFonts w:ascii="Arial" w:hAnsi="Arial"/>
                <w:sz w:val="16"/>
              </w:rPr>
              <w:t>Botswana</w:t>
            </w:r>
          </w:p>
        </w:tc>
        <w:tc>
          <w:tcPr>
            <w:tcW w:w="1170" w:type="dxa"/>
            <w:shd w:val="clear" w:color="auto" w:fill="F8F8F8"/>
          </w:tcPr>
          <w:p w14:paraId="6651AEFF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6B35A68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09A02598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5FCEFB94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229641EC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  <w:shd w:val="clear" w:color="auto" w:fill="F8F8F8"/>
          </w:tcPr>
          <w:p w14:paraId="796BB673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  <w:shd w:val="clear" w:color="auto" w:fill="F8F8F8"/>
          </w:tcPr>
          <w:p w14:paraId="34435110" w14:textId="77777777" w:rsidR="00274030" w:rsidRDefault="00274030"/>
        </w:tc>
      </w:tr>
      <w:tr w:rsidR="00274030" w14:paraId="5BD61421" w14:textId="77777777">
        <w:tc>
          <w:tcPr>
            <w:tcW w:w="1170" w:type="dxa"/>
          </w:tcPr>
          <w:p w14:paraId="5EAE48F5" w14:textId="77777777" w:rsidR="00274030" w:rsidRDefault="00000000">
            <w:r>
              <w:rPr>
                <w:rFonts w:ascii="Arial" w:hAnsi="Arial"/>
                <w:sz w:val="16"/>
              </w:rPr>
              <w:t>Comoros</w:t>
            </w:r>
          </w:p>
        </w:tc>
        <w:tc>
          <w:tcPr>
            <w:tcW w:w="1170" w:type="dxa"/>
          </w:tcPr>
          <w:p w14:paraId="5F31CD5F" w14:textId="77777777" w:rsidR="00274030" w:rsidRDefault="00274030"/>
        </w:tc>
        <w:tc>
          <w:tcPr>
            <w:tcW w:w="1170" w:type="dxa"/>
          </w:tcPr>
          <w:p w14:paraId="14A0A4B5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71DB7C82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0C446F61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3871A226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</w:tcPr>
          <w:p w14:paraId="7A665156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</w:tcPr>
          <w:p w14:paraId="424B3FA9" w14:textId="77777777" w:rsidR="00274030" w:rsidRDefault="00274030"/>
        </w:tc>
      </w:tr>
      <w:tr w:rsidR="00274030" w14:paraId="23816AB2" w14:textId="77777777">
        <w:tc>
          <w:tcPr>
            <w:tcW w:w="1170" w:type="dxa"/>
            <w:shd w:val="clear" w:color="auto" w:fill="F8F8F8"/>
          </w:tcPr>
          <w:p w14:paraId="3ECF18BF" w14:textId="77777777" w:rsidR="00274030" w:rsidRDefault="00000000">
            <w:r>
              <w:rPr>
                <w:rFonts w:ascii="Arial" w:hAnsi="Arial"/>
                <w:sz w:val="16"/>
              </w:rPr>
              <w:t>DRC</w:t>
            </w:r>
          </w:p>
        </w:tc>
        <w:tc>
          <w:tcPr>
            <w:tcW w:w="1170" w:type="dxa"/>
            <w:shd w:val="clear" w:color="auto" w:fill="F8F8F8"/>
          </w:tcPr>
          <w:p w14:paraId="29F51A4D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AFEB751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58CB72DE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1002A3B1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504E6623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  <w:shd w:val="clear" w:color="auto" w:fill="F8F8F8"/>
          </w:tcPr>
          <w:p w14:paraId="6AB12654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  <w:shd w:val="clear" w:color="auto" w:fill="F8F8F8"/>
          </w:tcPr>
          <w:p w14:paraId="291847A6" w14:textId="77777777" w:rsidR="00274030" w:rsidRDefault="00274030"/>
        </w:tc>
      </w:tr>
      <w:tr w:rsidR="00274030" w14:paraId="4AAC5BEC" w14:textId="77777777">
        <w:tc>
          <w:tcPr>
            <w:tcW w:w="1170" w:type="dxa"/>
          </w:tcPr>
          <w:p w14:paraId="36E6FBC4" w14:textId="77777777" w:rsidR="00274030" w:rsidRDefault="00000000">
            <w:r>
              <w:rPr>
                <w:rFonts w:ascii="Arial" w:hAnsi="Arial"/>
                <w:sz w:val="16"/>
              </w:rPr>
              <w:t>Eswatini</w:t>
            </w:r>
          </w:p>
        </w:tc>
        <w:tc>
          <w:tcPr>
            <w:tcW w:w="1170" w:type="dxa"/>
          </w:tcPr>
          <w:p w14:paraId="56556485" w14:textId="77777777" w:rsidR="00274030" w:rsidRDefault="00274030"/>
        </w:tc>
        <w:tc>
          <w:tcPr>
            <w:tcW w:w="1170" w:type="dxa"/>
          </w:tcPr>
          <w:p w14:paraId="24FE25C0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44FAEBA6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692F2248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50432256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</w:tcPr>
          <w:p w14:paraId="3A891296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</w:tcPr>
          <w:p w14:paraId="379ADA10" w14:textId="77777777" w:rsidR="00274030" w:rsidRDefault="00274030"/>
        </w:tc>
      </w:tr>
      <w:tr w:rsidR="00274030" w14:paraId="373C595A" w14:textId="77777777">
        <w:tc>
          <w:tcPr>
            <w:tcW w:w="1170" w:type="dxa"/>
            <w:shd w:val="clear" w:color="auto" w:fill="F8F8F8"/>
          </w:tcPr>
          <w:p w14:paraId="514F4AD8" w14:textId="77777777" w:rsidR="00274030" w:rsidRDefault="00000000">
            <w:r>
              <w:rPr>
                <w:rFonts w:ascii="Arial" w:hAnsi="Arial"/>
                <w:sz w:val="16"/>
              </w:rPr>
              <w:t>Lesotho</w:t>
            </w:r>
          </w:p>
        </w:tc>
        <w:tc>
          <w:tcPr>
            <w:tcW w:w="1170" w:type="dxa"/>
            <w:shd w:val="clear" w:color="auto" w:fill="F8F8F8"/>
          </w:tcPr>
          <w:p w14:paraId="69F71FB3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888110F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27035008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452205BE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454324C3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  <w:shd w:val="clear" w:color="auto" w:fill="F8F8F8"/>
          </w:tcPr>
          <w:p w14:paraId="3BE62568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  <w:shd w:val="clear" w:color="auto" w:fill="F8F8F8"/>
          </w:tcPr>
          <w:p w14:paraId="0735D516" w14:textId="77777777" w:rsidR="00274030" w:rsidRDefault="00274030"/>
        </w:tc>
      </w:tr>
      <w:tr w:rsidR="00274030" w14:paraId="6BEA4666" w14:textId="77777777">
        <w:tc>
          <w:tcPr>
            <w:tcW w:w="1170" w:type="dxa"/>
          </w:tcPr>
          <w:p w14:paraId="213C998E" w14:textId="77777777" w:rsidR="00274030" w:rsidRDefault="00000000">
            <w:r>
              <w:rPr>
                <w:rFonts w:ascii="Arial" w:hAnsi="Arial"/>
                <w:sz w:val="16"/>
              </w:rPr>
              <w:t>Madagascar</w:t>
            </w:r>
          </w:p>
        </w:tc>
        <w:tc>
          <w:tcPr>
            <w:tcW w:w="1170" w:type="dxa"/>
          </w:tcPr>
          <w:p w14:paraId="2CDB977B" w14:textId="77777777" w:rsidR="00274030" w:rsidRDefault="00274030"/>
        </w:tc>
        <w:tc>
          <w:tcPr>
            <w:tcW w:w="1170" w:type="dxa"/>
          </w:tcPr>
          <w:p w14:paraId="7F4F1AAD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18BF6C9D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02B68FFE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30BEA54B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</w:tcPr>
          <w:p w14:paraId="1CD7F38F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</w:tcPr>
          <w:p w14:paraId="23A7801B" w14:textId="77777777" w:rsidR="00274030" w:rsidRDefault="00274030"/>
        </w:tc>
      </w:tr>
      <w:tr w:rsidR="00274030" w14:paraId="7E96217B" w14:textId="77777777">
        <w:tc>
          <w:tcPr>
            <w:tcW w:w="1170" w:type="dxa"/>
            <w:shd w:val="clear" w:color="auto" w:fill="F8F8F8"/>
          </w:tcPr>
          <w:p w14:paraId="159BB8E9" w14:textId="77777777" w:rsidR="00274030" w:rsidRDefault="00000000">
            <w:r>
              <w:rPr>
                <w:rFonts w:ascii="Arial" w:hAnsi="Arial"/>
                <w:sz w:val="16"/>
              </w:rPr>
              <w:t>Malawi</w:t>
            </w:r>
          </w:p>
        </w:tc>
        <w:tc>
          <w:tcPr>
            <w:tcW w:w="1170" w:type="dxa"/>
            <w:shd w:val="clear" w:color="auto" w:fill="F8F8F8"/>
          </w:tcPr>
          <w:p w14:paraId="12116DE2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1B12329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439EAE3E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398F4BE7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495FAC6B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  <w:shd w:val="clear" w:color="auto" w:fill="F8F8F8"/>
          </w:tcPr>
          <w:p w14:paraId="766653FE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  <w:shd w:val="clear" w:color="auto" w:fill="F8F8F8"/>
          </w:tcPr>
          <w:p w14:paraId="4EB13048" w14:textId="77777777" w:rsidR="00274030" w:rsidRDefault="00274030"/>
        </w:tc>
      </w:tr>
      <w:tr w:rsidR="00274030" w14:paraId="7578BE0E" w14:textId="77777777">
        <w:tc>
          <w:tcPr>
            <w:tcW w:w="1170" w:type="dxa"/>
          </w:tcPr>
          <w:p w14:paraId="608F5807" w14:textId="77777777" w:rsidR="00274030" w:rsidRDefault="00000000">
            <w:r>
              <w:rPr>
                <w:rFonts w:ascii="Arial" w:hAnsi="Arial"/>
                <w:sz w:val="16"/>
              </w:rPr>
              <w:t>Mauritius</w:t>
            </w:r>
          </w:p>
        </w:tc>
        <w:tc>
          <w:tcPr>
            <w:tcW w:w="1170" w:type="dxa"/>
          </w:tcPr>
          <w:p w14:paraId="7630F768" w14:textId="77777777" w:rsidR="00274030" w:rsidRDefault="00274030"/>
        </w:tc>
        <w:tc>
          <w:tcPr>
            <w:tcW w:w="1170" w:type="dxa"/>
          </w:tcPr>
          <w:p w14:paraId="4F903C14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6B5DA94C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0334C73E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1ACC47F4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</w:tcPr>
          <w:p w14:paraId="29F1187D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</w:tcPr>
          <w:p w14:paraId="21452A69" w14:textId="77777777" w:rsidR="00274030" w:rsidRDefault="00274030"/>
        </w:tc>
      </w:tr>
      <w:tr w:rsidR="00274030" w14:paraId="341F0E3B" w14:textId="77777777">
        <w:tc>
          <w:tcPr>
            <w:tcW w:w="1170" w:type="dxa"/>
            <w:shd w:val="clear" w:color="auto" w:fill="F8F8F8"/>
          </w:tcPr>
          <w:p w14:paraId="34201CF7" w14:textId="77777777" w:rsidR="00274030" w:rsidRDefault="00000000">
            <w:r>
              <w:rPr>
                <w:rFonts w:ascii="Arial" w:hAnsi="Arial"/>
                <w:sz w:val="16"/>
              </w:rPr>
              <w:t>Mozambique</w:t>
            </w:r>
          </w:p>
        </w:tc>
        <w:tc>
          <w:tcPr>
            <w:tcW w:w="1170" w:type="dxa"/>
            <w:shd w:val="clear" w:color="auto" w:fill="F8F8F8"/>
          </w:tcPr>
          <w:p w14:paraId="4F040F90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9D5ED5D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4EFFF1C2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4BEA8BAC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7FFD2A69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  <w:shd w:val="clear" w:color="auto" w:fill="F8F8F8"/>
          </w:tcPr>
          <w:p w14:paraId="2E50F1AF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  <w:shd w:val="clear" w:color="auto" w:fill="F8F8F8"/>
          </w:tcPr>
          <w:p w14:paraId="7254A3DB" w14:textId="77777777" w:rsidR="00274030" w:rsidRDefault="00274030"/>
        </w:tc>
      </w:tr>
      <w:tr w:rsidR="00274030" w14:paraId="6E2DF580" w14:textId="77777777">
        <w:tc>
          <w:tcPr>
            <w:tcW w:w="1170" w:type="dxa"/>
          </w:tcPr>
          <w:p w14:paraId="2671C913" w14:textId="77777777" w:rsidR="00274030" w:rsidRDefault="00000000">
            <w:r>
              <w:rPr>
                <w:rFonts w:ascii="Arial" w:hAnsi="Arial"/>
                <w:sz w:val="16"/>
              </w:rPr>
              <w:t>Namibia</w:t>
            </w:r>
          </w:p>
        </w:tc>
        <w:tc>
          <w:tcPr>
            <w:tcW w:w="1170" w:type="dxa"/>
          </w:tcPr>
          <w:p w14:paraId="763B96FF" w14:textId="77777777" w:rsidR="00274030" w:rsidRDefault="00274030"/>
        </w:tc>
        <w:tc>
          <w:tcPr>
            <w:tcW w:w="1170" w:type="dxa"/>
          </w:tcPr>
          <w:p w14:paraId="671C9E35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4FEE54E8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053C3994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72798874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</w:tcPr>
          <w:p w14:paraId="3B74B1FE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</w:tcPr>
          <w:p w14:paraId="06DD2DAD" w14:textId="77777777" w:rsidR="00274030" w:rsidRDefault="00274030"/>
        </w:tc>
      </w:tr>
      <w:tr w:rsidR="00274030" w14:paraId="602C4DF1" w14:textId="77777777">
        <w:tc>
          <w:tcPr>
            <w:tcW w:w="1170" w:type="dxa"/>
            <w:shd w:val="clear" w:color="auto" w:fill="F8F8F8"/>
          </w:tcPr>
          <w:p w14:paraId="74301D6B" w14:textId="77777777" w:rsidR="00274030" w:rsidRDefault="00000000">
            <w:r>
              <w:rPr>
                <w:rFonts w:ascii="Arial" w:hAnsi="Arial"/>
                <w:sz w:val="16"/>
              </w:rPr>
              <w:t>Seychelles</w:t>
            </w:r>
          </w:p>
        </w:tc>
        <w:tc>
          <w:tcPr>
            <w:tcW w:w="1170" w:type="dxa"/>
            <w:shd w:val="clear" w:color="auto" w:fill="F8F8F8"/>
          </w:tcPr>
          <w:p w14:paraId="74E57DB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313D7D4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4B4BA27A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2FA50095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68141AEF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  <w:shd w:val="clear" w:color="auto" w:fill="F8F8F8"/>
          </w:tcPr>
          <w:p w14:paraId="665A359D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  <w:shd w:val="clear" w:color="auto" w:fill="F8F8F8"/>
          </w:tcPr>
          <w:p w14:paraId="2DC7AC5E" w14:textId="77777777" w:rsidR="00274030" w:rsidRDefault="00274030"/>
        </w:tc>
      </w:tr>
      <w:tr w:rsidR="00274030" w14:paraId="17A74AF2" w14:textId="77777777">
        <w:tc>
          <w:tcPr>
            <w:tcW w:w="1170" w:type="dxa"/>
          </w:tcPr>
          <w:p w14:paraId="1EB6EE72" w14:textId="77777777" w:rsidR="00274030" w:rsidRDefault="00000000">
            <w:r>
              <w:rPr>
                <w:rFonts w:ascii="Arial" w:hAnsi="Arial"/>
                <w:sz w:val="16"/>
              </w:rPr>
              <w:t>South Africa</w:t>
            </w:r>
          </w:p>
        </w:tc>
        <w:tc>
          <w:tcPr>
            <w:tcW w:w="1170" w:type="dxa"/>
          </w:tcPr>
          <w:p w14:paraId="6AE6415C" w14:textId="77777777" w:rsidR="00274030" w:rsidRDefault="00274030"/>
        </w:tc>
        <w:tc>
          <w:tcPr>
            <w:tcW w:w="1170" w:type="dxa"/>
          </w:tcPr>
          <w:p w14:paraId="1E665E3C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5839E85B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4093CC9E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011D8FE9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</w:tcPr>
          <w:p w14:paraId="66268E32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</w:tcPr>
          <w:p w14:paraId="702A08FA" w14:textId="77777777" w:rsidR="00274030" w:rsidRDefault="00274030"/>
        </w:tc>
      </w:tr>
      <w:tr w:rsidR="00274030" w14:paraId="594820FE" w14:textId="77777777">
        <w:tc>
          <w:tcPr>
            <w:tcW w:w="1170" w:type="dxa"/>
            <w:shd w:val="clear" w:color="auto" w:fill="F8F8F8"/>
          </w:tcPr>
          <w:p w14:paraId="07F2DD97" w14:textId="77777777" w:rsidR="00274030" w:rsidRDefault="00000000">
            <w:r>
              <w:rPr>
                <w:rFonts w:ascii="Arial" w:hAnsi="Arial"/>
                <w:sz w:val="16"/>
              </w:rPr>
              <w:t>Tanzania</w:t>
            </w:r>
          </w:p>
        </w:tc>
        <w:tc>
          <w:tcPr>
            <w:tcW w:w="1170" w:type="dxa"/>
            <w:shd w:val="clear" w:color="auto" w:fill="F8F8F8"/>
          </w:tcPr>
          <w:p w14:paraId="0B2B9BC3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3033A45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4DDF25E8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04BE2202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0D2B4959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  <w:shd w:val="clear" w:color="auto" w:fill="F8F8F8"/>
          </w:tcPr>
          <w:p w14:paraId="50A98BA9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  <w:shd w:val="clear" w:color="auto" w:fill="F8F8F8"/>
          </w:tcPr>
          <w:p w14:paraId="135FB24E" w14:textId="77777777" w:rsidR="00274030" w:rsidRDefault="00274030"/>
        </w:tc>
      </w:tr>
      <w:tr w:rsidR="00274030" w14:paraId="2E3D0CF2" w14:textId="77777777">
        <w:tc>
          <w:tcPr>
            <w:tcW w:w="1170" w:type="dxa"/>
          </w:tcPr>
          <w:p w14:paraId="3F269521" w14:textId="77777777" w:rsidR="00274030" w:rsidRDefault="00000000">
            <w:r>
              <w:rPr>
                <w:rFonts w:ascii="Arial" w:hAnsi="Arial"/>
                <w:sz w:val="16"/>
              </w:rPr>
              <w:t>Zambia</w:t>
            </w:r>
          </w:p>
        </w:tc>
        <w:tc>
          <w:tcPr>
            <w:tcW w:w="1170" w:type="dxa"/>
          </w:tcPr>
          <w:p w14:paraId="4633D932" w14:textId="77777777" w:rsidR="00274030" w:rsidRDefault="00274030"/>
        </w:tc>
        <w:tc>
          <w:tcPr>
            <w:tcW w:w="1170" w:type="dxa"/>
          </w:tcPr>
          <w:p w14:paraId="4E203492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448DA3F9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08D8669F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</w:tcPr>
          <w:p w14:paraId="70E58919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</w:tcPr>
          <w:p w14:paraId="30C96BC9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</w:tcPr>
          <w:p w14:paraId="3A38C07B" w14:textId="77777777" w:rsidR="00274030" w:rsidRDefault="00274030"/>
        </w:tc>
      </w:tr>
      <w:tr w:rsidR="00274030" w14:paraId="5AE52E28" w14:textId="77777777">
        <w:tc>
          <w:tcPr>
            <w:tcW w:w="1170" w:type="dxa"/>
            <w:shd w:val="clear" w:color="auto" w:fill="F8F8F8"/>
          </w:tcPr>
          <w:p w14:paraId="772666B8" w14:textId="77777777" w:rsidR="00274030" w:rsidRDefault="00000000">
            <w:r>
              <w:rPr>
                <w:rFonts w:ascii="Arial" w:hAnsi="Arial"/>
                <w:sz w:val="16"/>
              </w:rPr>
              <w:t>Zimbabwe</w:t>
            </w:r>
          </w:p>
        </w:tc>
        <w:tc>
          <w:tcPr>
            <w:tcW w:w="1170" w:type="dxa"/>
            <w:shd w:val="clear" w:color="auto" w:fill="F8F8F8"/>
          </w:tcPr>
          <w:p w14:paraId="173F93A3" w14:textId="77777777" w:rsidR="00274030" w:rsidRDefault="00274030"/>
        </w:tc>
        <w:tc>
          <w:tcPr>
            <w:tcW w:w="1170" w:type="dxa"/>
            <w:shd w:val="clear" w:color="auto" w:fill="F8F8F8"/>
          </w:tcPr>
          <w:p w14:paraId="7D0F922D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5967D0DE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7EC4AC89" w14:textId="77777777" w:rsidR="00274030" w:rsidRDefault="00000000"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1170" w:type="dxa"/>
            <w:shd w:val="clear" w:color="auto" w:fill="F8F8F8"/>
          </w:tcPr>
          <w:p w14:paraId="5A1C0671" w14:textId="77777777" w:rsidR="00274030" w:rsidRDefault="00000000">
            <w:r>
              <w:rPr>
                <w:rFonts w:ascii="Arial" w:hAnsi="Arial"/>
                <w:sz w:val="16"/>
              </w:rPr>
              <w:t>☐ Ratified</w:t>
            </w:r>
          </w:p>
        </w:tc>
        <w:tc>
          <w:tcPr>
            <w:tcW w:w="1170" w:type="dxa"/>
            <w:shd w:val="clear" w:color="auto" w:fill="F8F8F8"/>
          </w:tcPr>
          <w:p w14:paraId="003014DE" w14:textId="77777777" w:rsidR="00274030" w:rsidRDefault="00000000">
            <w:r>
              <w:rPr>
                <w:rFonts w:ascii="Arial" w:hAnsi="Arial"/>
                <w:sz w:val="16"/>
              </w:rPr>
              <w:t>☐ Ready</w:t>
            </w:r>
          </w:p>
        </w:tc>
        <w:tc>
          <w:tcPr>
            <w:tcW w:w="1170" w:type="dxa"/>
            <w:shd w:val="clear" w:color="auto" w:fill="F8F8F8"/>
          </w:tcPr>
          <w:p w14:paraId="4F9D26C5" w14:textId="77777777" w:rsidR="00274030" w:rsidRDefault="00274030"/>
        </w:tc>
      </w:tr>
    </w:tbl>
    <w:p w14:paraId="25288D8C" w14:textId="77777777" w:rsidR="00274030" w:rsidRDefault="00274030"/>
    <w:p w14:paraId="1FCB059C" w14:textId="77777777" w:rsidR="00274030" w:rsidRDefault="00000000">
      <w:r>
        <w:rPr>
          <w:b/>
          <w:color w:val="006699"/>
        </w:rPr>
        <w:t>Tampere Convention Documentation Pack</w:t>
      </w:r>
    </w:p>
    <w:p w14:paraId="4AA2EBAB" w14:textId="77777777" w:rsidR="00274030" w:rsidRDefault="00000000">
      <w:r>
        <w:rPr>
          <w:b/>
          <w:color w:val="006699"/>
        </w:rPr>
        <w:t>Pre-Prepared Documentation (per Member State)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274030" w14:paraId="21ECDDD3" w14:textId="77777777">
        <w:tc>
          <w:tcPr>
            <w:tcW w:w="3120" w:type="dxa"/>
          </w:tcPr>
          <w:p w14:paraId="6737C939" w14:textId="77777777" w:rsidR="00274030" w:rsidRDefault="00000000">
            <w:r>
              <w:rPr>
                <w:sz w:val="20"/>
              </w:rPr>
              <w:t>☐</w:t>
            </w:r>
          </w:p>
        </w:tc>
        <w:tc>
          <w:tcPr>
            <w:tcW w:w="3120" w:type="dxa"/>
          </w:tcPr>
          <w:p w14:paraId="622F8232" w14:textId="77777777" w:rsidR="00274030" w:rsidRDefault="00000000">
            <w:r>
              <w:rPr>
                <w:rFonts w:ascii="Arial" w:hAnsi="Arial"/>
                <w:sz w:val="16"/>
              </w:rPr>
              <w:t>Tampere Convention notification letter (template)</w:t>
            </w:r>
          </w:p>
        </w:tc>
        <w:tc>
          <w:tcPr>
            <w:tcW w:w="3120" w:type="dxa"/>
            <w:shd w:val="clear" w:color="auto" w:fill="F2F2F2"/>
          </w:tcPr>
          <w:p w14:paraId="53A2A6FB" w14:textId="77777777" w:rsidR="00274030" w:rsidRDefault="00000000">
            <w:r>
              <w:rPr>
                <w:rFonts w:ascii="Arial" w:hAnsi="Arial"/>
                <w:sz w:val="16"/>
              </w:rPr>
              <w:t>Verified By</w:t>
            </w:r>
          </w:p>
        </w:tc>
      </w:tr>
      <w:tr w:rsidR="00274030" w14:paraId="5B9D09CF" w14:textId="77777777">
        <w:tc>
          <w:tcPr>
            <w:tcW w:w="3120" w:type="dxa"/>
          </w:tcPr>
          <w:p w14:paraId="1706BE0C" w14:textId="77777777" w:rsidR="00274030" w:rsidRDefault="00000000"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3120" w:type="dxa"/>
          </w:tcPr>
          <w:p w14:paraId="78B59664" w14:textId="77777777" w:rsidR="00274030" w:rsidRDefault="00000000">
            <w:r>
              <w:rPr>
                <w:rFonts w:ascii="Arial" w:hAnsi="Arial"/>
                <w:sz w:val="16"/>
              </w:rPr>
              <w:t>Equipment manifest with SADC PPDR band references</w:t>
            </w:r>
          </w:p>
        </w:tc>
        <w:tc>
          <w:tcPr>
            <w:tcW w:w="3120" w:type="dxa"/>
            <w:shd w:val="clear" w:color="auto" w:fill="F2F2F2"/>
          </w:tcPr>
          <w:p w14:paraId="695777D5" w14:textId="77777777" w:rsidR="00274030" w:rsidRDefault="00274030"/>
        </w:tc>
      </w:tr>
      <w:tr w:rsidR="00274030" w14:paraId="4A03B3A6" w14:textId="77777777">
        <w:tc>
          <w:tcPr>
            <w:tcW w:w="3120" w:type="dxa"/>
          </w:tcPr>
          <w:p w14:paraId="328E2577" w14:textId="77777777" w:rsidR="00274030" w:rsidRDefault="00000000">
            <w:r>
              <w:rPr>
                <w:sz w:val="20"/>
              </w:rPr>
              <w:t>☐</w:t>
            </w:r>
          </w:p>
        </w:tc>
        <w:tc>
          <w:tcPr>
            <w:tcW w:w="3120" w:type="dxa"/>
          </w:tcPr>
          <w:p w14:paraId="124002DA" w14:textId="77777777" w:rsidR="00274030" w:rsidRDefault="00000000">
            <w:r>
              <w:rPr>
                <w:rFonts w:ascii="Arial" w:hAnsi="Arial"/>
                <w:sz w:val="16"/>
              </w:rPr>
              <w:t>Frequency allocation request form (NRA-specific)</w:t>
            </w:r>
          </w:p>
        </w:tc>
        <w:tc>
          <w:tcPr>
            <w:tcW w:w="3120" w:type="dxa"/>
            <w:shd w:val="clear" w:color="auto" w:fill="F2F2F2"/>
          </w:tcPr>
          <w:p w14:paraId="3CBA16A6" w14:textId="77777777" w:rsidR="00274030" w:rsidRDefault="00274030"/>
        </w:tc>
      </w:tr>
      <w:tr w:rsidR="00274030" w14:paraId="0DE20DC5" w14:textId="77777777">
        <w:tc>
          <w:tcPr>
            <w:tcW w:w="3120" w:type="dxa"/>
          </w:tcPr>
          <w:p w14:paraId="0B0FBCE0" w14:textId="77777777" w:rsidR="00274030" w:rsidRDefault="00000000">
            <w:r>
              <w:rPr>
                <w:sz w:val="20"/>
              </w:rPr>
              <w:t>☐</w:t>
            </w:r>
          </w:p>
        </w:tc>
        <w:tc>
          <w:tcPr>
            <w:tcW w:w="3120" w:type="dxa"/>
          </w:tcPr>
          <w:p w14:paraId="75CDA17B" w14:textId="77777777" w:rsidR="00274030" w:rsidRDefault="00000000">
            <w:r>
              <w:rPr>
                <w:rFonts w:ascii="Arial" w:hAnsi="Arial"/>
                <w:sz w:val="16"/>
              </w:rPr>
              <w:t>Customs facilitation letter (SADC Secretariat)</w:t>
            </w:r>
          </w:p>
        </w:tc>
        <w:tc>
          <w:tcPr>
            <w:tcW w:w="3120" w:type="dxa"/>
            <w:shd w:val="clear" w:color="auto" w:fill="F2F2F2"/>
          </w:tcPr>
          <w:p w14:paraId="6CB8F028" w14:textId="77777777" w:rsidR="00274030" w:rsidRDefault="00274030"/>
        </w:tc>
      </w:tr>
      <w:tr w:rsidR="00274030" w14:paraId="6B244006" w14:textId="77777777">
        <w:tc>
          <w:tcPr>
            <w:tcW w:w="3120" w:type="dxa"/>
          </w:tcPr>
          <w:p w14:paraId="3436ECF3" w14:textId="77777777" w:rsidR="00274030" w:rsidRDefault="00000000">
            <w:r>
              <w:rPr>
                <w:sz w:val="20"/>
              </w:rPr>
              <w:t>☐</w:t>
            </w:r>
          </w:p>
        </w:tc>
        <w:tc>
          <w:tcPr>
            <w:tcW w:w="3120" w:type="dxa"/>
          </w:tcPr>
          <w:p w14:paraId="3A2CEA76" w14:textId="77777777" w:rsidR="00274030" w:rsidRDefault="00000000">
            <w:r>
              <w:rPr>
                <w:rFonts w:ascii="Arial" w:hAnsi="Arial"/>
                <w:sz w:val="16"/>
              </w:rPr>
              <w:t>Equipment insurance and liability documentation</w:t>
            </w:r>
          </w:p>
        </w:tc>
        <w:tc>
          <w:tcPr>
            <w:tcW w:w="3120" w:type="dxa"/>
            <w:shd w:val="clear" w:color="auto" w:fill="F2F2F2"/>
          </w:tcPr>
          <w:p w14:paraId="682B95F1" w14:textId="77777777" w:rsidR="00274030" w:rsidRDefault="00274030"/>
        </w:tc>
      </w:tr>
      <w:tr w:rsidR="00274030" w14:paraId="5DBFE86D" w14:textId="77777777">
        <w:tc>
          <w:tcPr>
            <w:tcW w:w="3120" w:type="dxa"/>
          </w:tcPr>
          <w:p w14:paraId="68B92196" w14:textId="77777777" w:rsidR="00274030" w:rsidRDefault="00000000">
            <w:r>
              <w:rPr>
                <w:sz w:val="20"/>
              </w:rPr>
              <w:t>☐</w:t>
            </w:r>
          </w:p>
        </w:tc>
        <w:tc>
          <w:tcPr>
            <w:tcW w:w="3120" w:type="dxa"/>
          </w:tcPr>
          <w:p w14:paraId="214A57A1" w14:textId="77777777" w:rsidR="00274030" w:rsidRDefault="00000000">
            <w:r>
              <w:rPr>
                <w:rFonts w:ascii="Arial" w:hAnsi="Arial"/>
                <w:sz w:val="16"/>
              </w:rPr>
              <w:t>Operator qualifications and certifications</w:t>
            </w:r>
          </w:p>
        </w:tc>
        <w:tc>
          <w:tcPr>
            <w:tcW w:w="3120" w:type="dxa"/>
            <w:shd w:val="clear" w:color="auto" w:fill="F2F2F2"/>
          </w:tcPr>
          <w:p w14:paraId="3C1070B0" w14:textId="77777777" w:rsidR="00274030" w:rsidRDefault="00274030"/>
        </w:tc>
      </w:tr>
      <w:tr w:rsidR="00274030" w14:paraId="2E221686" w14:textId="77777777">
        <w:tc>
          <w:tcPr>
            <w:tcW w:w="3120" w:type="dxa"/>
          </w:tcPr>
          <w:p w14:paraId="26448B4B" w14:textId="77777777" w:rsidR="00274030" w:rsidRDefault="00000000">
            <w:r>
              <w:rPr>
                <w:sz w:val="20"/>
              </w:rPr>
              <w:t>☐</w:t>
            </w:r>
          </w:p>
        </w:tc>
        <w:tc>
          <w:tcPr>
            <w:tcW w:w="3120" w:type="dxa"/>
          </w:tcPr>
          <w:p w14:paraId="2EA09317" w14:textId="77777777" w:rsidR="00274030" w:rsidRDefault="00000000">
            <w:r>
              <w:rPr>
                <w:rFonts w:ascii="Arial" w:hAnsi="Arial"/>
                <w:sz w:val="16"/>
              </w:rPr>
              <w:t>Return/demobilisation commitment letter</w:t>
            </w:r>
          </w:p>
        </w:tc>
        <w:tc>
          <w:tcPr>
            <w:tcW w:w="3120" w:type="dxa"/>
            <w:shd w:val="clear" w:color="auto" w:fill="F2F2F2"/>
          </w:tcPr>
          <w:p w14:paraId="6137A0D6" w14:textId="77777777" w:rsidR="00274030" w:rsidRDefault="00274030"/>
        </w:tc>
      </w:tr>
    </w:tbl>
    <w:p w14:paraId="6CC6D1EB" w14:textId="77777777" w:rsidR="00274030" w:rsidRDefault="00274030"/>
    <w:p w14:paraId="227009E7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4C1A20A0" w14:textId="77777777">
        <w:tc>
          <w:tcPr>
            <w:tcW w:w="3120" w:type="dxa"/>
            <w:shd w:val="clear" w:color="auto" w:fill="F2F2F2"/>
          </w:tcPr>
          <w:p w14:paraId="3F389B31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79A66A15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040AC2E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5ED92C25" w14:textId="77777777">
        <w:tc>
          <w:tcPr>
            <w:tcW w:w="3120" w:type="dxa"/>
            <w:shd w:val="clear" w:color="auto" w:fill="F2F2F2"/>
          </w:tcPr>
          <w:p w14:paraId="216271A5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58AE8ECC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BA9095E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4C7F6ED8" w14:textId="77777777" w:rsidR="00274030" w:rsidRDefault="00274030"/>
    <w:p w14:paraId="4FCC216B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