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F4643" w14:textId="77777777" w:rsidR="00274030" w:rsidRDefault="00000000">
      <w:r>
        <w:rPr>
          <w:b/>
          <w:color w:val="003366"/>
          <w:sz w:val="28"/>
        </w:rPr>
        <w:lastRenderedPageBreak/>
        <w:t>Annex 6.4-F: SPOF Testing Schedule and Results Log</w:t>
      </w:r>
    </w:p>
    <w:p w14:paraId="26C746CB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Semi-annual schedule for systematically disabling each Single Point of Failure mitigation and verifying failover per ICT Policy §12.3, as required by SOP 6.4 §7.2 T5.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3EE027AE" w14:textId="77777777">
        <w:tc>
          <w:tcPr>
            <w:tcW w:w="4680" w:type="dxa"/>
            <w:shd w:val="clear" w:color="auto" w:fill="F2F2F2"/>
          </w:tcPr>
          <w:p w14:paraId="45F3940A" w14:textId="77777777" w:rsidR="00274030" w:rsidRDefault="00000000">
            <w:r>
              <w:rPr>
                <w:b/>
                <w:sz w:val="18"/>
              </w:rPr>
              <w:t>Test Cycle</w:t>
            </w:r>
          </w:p>
        </w:tc>
        <w:tc>
          <w:tcPr>
            <w:tcW w:w="4680" w:type="dxa"/>
          </w:tcPr>
          <w:p w14:paraId="2C83299D" w14:textId="77777777" w:rsidR="00274030" w:rsidRDefault="00000000">
            <w:r>
              <w:rPr>
                <w:sz w:val="18"/>
              </w:rPr>
              <w:t>☐ H1  ☐ H2</w:t>
            </w:r>
          </w:p>
        </w:tc>
      </w:tr>
      <w:tr w:rsidR="00274030" w14:paraId="2DA35743" w14:textId="77777777">
        <w:tc>
          <w:tcPr>
            <w:tcW w:w="4680" w:type="dxa"/>
            <w:shd w:val="clear" w:color="auto" w:fill="F2F2F2"/>
          </w:tcPr>
          <w:p w14:paraId="385F082A" w14:textId="77777777" w:rsidR="00274030" w:rsidRDefault="00000000">
            <w:r>
              <w:rPr>
                <w:b/>
                <w:sz w:val="18"/>
              </w:rPr>
              <w:t>Year</w:t>
            </w:r>
          </w:p>
        </w:tc>
        <w:tc>
          <w:tcPr>
            <w:tcW w:w="4680" w:type="dxa"/>
          </w:tcPr>
          <w:p w14:paraId="30C917D0" w14:textId="77777777" w:rsidR="00274030" w:rsidRDefault="00274030"/>
        </w:tc>
      </w:tr>
      <w:tr w:rsidR="00274030" w14:paraId="14355CF4" w14:textId="77777777">
        <w:tc>
          <w:tcPr>
            <w:tcW w:w="4680" w:type="dxa"/>
            <w:shd w:val="clear" w:color="auto" w:fill="F2F2F2"/>
          </w:tcPr>
          <w:p w14:paraId="6E5770DD" w14:textId="77777777" w:rsidR="00274030" w:rsidRDefault="00000000">
            <w:r>
              <w:rPr>
                <w:b/>
                <w:sz w:val="18"/>
              </w:rPr>
              <w:t>Test Lead</w:t>
            </w:r>
          </w:p>
        </w:tc>
        <w:tc>
          <w:tcPr>
            <w:tcW w:w="4680" w:type="dxa"/>
          </w:tcPr>
          <w:p w14:paraId="2B91D216" w14:textId="77777777" w:rsidR="00274030" w:rsidRDefault="00000000">
            <w:r>
              <w:rPr>
                <w:sz w:val="18"/>
              </w:rPr>
              <w:t>ICT Officer</w:t>
            </w:r>
          </w:p>
        </w:tc>
      </w:tr>
    </w:tbl>
    <w:p w14:paraId="5E3BB0A4" w14:textId="77777777" w:rsidR="00274030" w:rsidRDefault="002740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170"/>
        <w:gridCol w:w="1170"/>
        <w:gridCol w:w="1169"/>
        <w:gridCol w:w="1169"/>
        <w:gridCol w:w="1168"/>
        <w:gridCol w:w="1169"/>
        <w:gridCol w:w="1168"/>
      </w:tblGrid>
      <w:tr w:rsidR="00274030" w14:paraId="72A1BAA6" w14:textId="77777777">
        <w:tc>
          <w:tcPr>
            <w:tcW w:w="1170" w:type="dxa"/>
            <w:shd w:val="clear" w:color="auto" w:fill="003366"/>
          </w:tcPr>
          <w:p w14:paraId="32F45FAB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SPOF ID</w:t>
            </w:r>
          </w:p>
        </w:tc>
        <w:tc>
          <w:tcPr>
            <w:tcW w:w="1170" w:type="dxa"/>
            <w:shd w:val="clear" w:color="auto" w:fill="003366"/>
          </w:tcPr>
          <w:p w14:paraId="6406DFA9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w="1170" w:type="dxa"/>
            <w:shd w:val="clear" w:color="auto" w:fill="003366"/>
          </w:tcPr>
          <w:p w14:paraId="76BF4D9A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Mitigation</w:t>
            </w:r>
          </w:p>
        </w:tc>
        <w:tc>
          <w:tcPr>
            <w:tcW w:w="1170" w:type="dxa"/>
            <w:shd w:val="clear" w:color="auto" w:fill="003366"/>
          </w:tcPr>
          <w:p w14:paraId="24110CC6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Test Method</w:t>
            </w:r>
          </w:p>
        </w:tc>
        <w:tc>
          <w:tcPr>
            <w:tcW w:w="1170" w:type="dxa"/>
            <w:shd w:val="clear" w:color="auto" w:fill="003366"/>
          </w:tcPr>
          <w:p w14:paraId="3D23DD20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Scheduled</w:t>
            </w:r>
          </w:p>
        </w:tc>
        <w:tc>
          <w:tcPr>
            <w:tcW w:w="1170" w:type="dxa"/>
            <w:shd w:val="clear" w:color="auto" w:fill="003366"/>
          </w:tcPr>
          <w:p w14:paraId="23E6DC42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  <w:tc>
          <w:tcPr>
            <w:tcW w:w="1170" w:type="dxa"/>
            <w:shd w:val="clear" w:color="auto" w:fill="003366"/>
          </w:tcPr>
          <w:p w14:paraId="6A9C9C54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Failover Time</w:t>
            </w:r>
          </w:p>
        </w:tc>
        <w:tc>
          <w:tcPr>
            <w:tcW w:w="1170" w:type="dxa"/>
            <w:shd w:val="clear" w:color="auto" w:fill="003366"/>
          </w:tcPr>
          <w:p w14:paraId="15261FE1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4BA4A473" w14:textId="77777777">
        <w:tc>
          <w:tcPr>
            <w:tcW w:w="1170" w:type="dxa"/>
          </w:tcPr>
          <w:p w14:paraId="4182702F" w14:textId="77777777" w:rsidR="00274030" w:rsidRDefault="00000000">
            <w:r>
              <w:rPr>
                <w:sz w:val="16"/>
              </w:rPr>
              <w:t>SPOF-01</w:t>
            </w:r>
          </w:p>
        </w:tc>
        <w:tc>
          <w:tcPr>
            <w:tcW w:w="1170" w:type="dxa"/>
          </w:tcPr>
          <w:p w14:paraId="44169AE8" w14:textId="77777777" w:rsidR="00274030" w:rsidRDefault="00000000">
            <w:r>
              <w:rPr>
                <w:sz w:val="16"/>
              </w:rPr>
              <w:t>Primary ISP (Vodacom)</w:t>
            </w:r>
          </w:p>
        </w:tc>
        <w:tc>
          <w:tcPr>
            <w:tcW w:w="1170" w:type="dxa"/>
          </w:tcPr>
          <w:p w14:paraId="32419C56" w14:textId="77777777" w:rsidR="00274030" w:rsidRDefault="00000000">
            <w:r>
              <w:rPr>
                <w:sz w:val="16"/>
              </w:rPr>
              <w:t>Secondary ISP + Starlink</w:t>
            </w:r>
          </w:p>
        </w:tc>
        <w:tc>
          <w:tcPr>
            <w:tcW w:w="1170" w:type="dxa"/>
          </w:tcPr>
          <w:p w14:paraId="1A1751DB" w14:textId="77777777" w:rsidR="00274030" w:rsidRDefault="00000000">
            <w:r>
              <w:rPr>
                <w:sz w:val="16"/>
              </w:rPr>
              <w:t>Disconnect primary; verify auto-switch</w:t>
            </w:r>
          </w:p>
        </w:tc>
        <w:tc>
          <w:tcPr>
            <w:tcW w:w="1170" w:type="dxa"/>
          </w:tcPr>
          <w:p w14:paraId="0BAC0465" w14:textId="77777777" w:rsidR="00274030" w:rsidRDefault="00274030"/>
        </w:tc>
        <w:tc>
          <w:tcPr>
            <w:tcW w:w="1170" w:type="dxa"/>
          </w:tcPr>
          <w:p w14:paraId="61315541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</w:tcPr>
          <w:p w14:paraId="3CA09227" w14:textId="77777777" w:rsidR="00274030" w:rsidRDefault="00274030"/>
        </w:tc>
        <w:tc>
          <w:tcPr>
            <w:tcW w:w="1170" w:type="dxa"/>
          </w:tcPr>
          <w:p w14:paraId="7713BF73" w14:textId="77777777" w:rsidR="00274030" w:rsidRDefault="00274030"/>
        </w:tc>
      </w:tr>
      <w:tr w:rsidR="00274030" w14:paraId="099B4BF1" w14:textId="77777777">
        <w:tc>
          <w:tcPr>
            <w:tcW w:w="1170" w:type="dxa"/>
            <w:shd w:val="clear" w:color="auto" w:fill="F8F8F8"/>
          </w:tcPr>
          <w:p w14:paraId="0645AB6B" w14:textId="77777777" w:rsidR="00274030" w:rsidRDefault="00000000">
            <w:r>
              <w:rPr>
                <w:sz w:val="16"/>
              </w:rPr>
              <w:t>SPOF-02</w:t>
            </w:r>
          </w:p>
        </w:tc>
        <w:tc>
          <w:tcPr>
            <w:tcW w:w="1170" w:type="dxa"/>
            <w:shd w:val="clear" w:color="auto" w:fill="F8F8F8"/>
          </w:tcPr>
          <w:p w14:paraId="39CDE0F8" w14:textId="77777777" w:rsidR="00274030" w:rsidRDefault="00000000">
            <w:r>
              <w:rPr>
                <w:sz w:val="16"/>
              </w:rPr>
              <w:t>Main power supply</w:t>
            </w:r>
          </w:p>
        </w:tc>
        <w:tc>
          <w:tcPr>
            <w:tcW w:w="1170" w:type="dxa"/>
            <w:shd w:val="clear" w:color="auto" w:fill="F8F8F8"/>
          </w:tcPr>
          <w:p w14:paraId="2A3C4D4E" w14:textId="77777777" w:rsidR="00274030" w:rsidRDefault="00000000">
            <w:r>
              <w:rPr>
                <w:sz w:val="16"/>
              </w:rPr>
              <w:t>UPS + Generator + Solar</w:t>
            </w:r>
          </w:p>
        </w:tc>
        <w:tc>
          <w:tcPr>
            <w:tcW w:w="1170" w:type="dxa"/>
            <w:shd w:val="clear" w:color="auto" w:fill="F8F8F8"/>
          </w:tcPr>
          <w:p w14:paraId="666E808D" w14:textId="77777777" w:rsidR="00274030" w:rsidRDefault="00000000">
            <w:r>
              <w:rPr>
                <w:sz w:val="16"/>
              </w:rPr>
              <w:t>Simulate mains failure; verify ATS</w:t>
            </w:r>
          </w:p>
        </w:tc>
        <w:tc>
          <w:tcPr>
            <w:tcW w:w="1170" w:type="dxa"/>
            <w:shd w:val="clear" w:color="auto" w:fill="F8F8F8"/>
          </w:tcPr>
          <w:p w14:paraId="38468B8C" w14:textId="77777777" w:rsidR="00274030" w:rsidRDefault="00274030"/>
        </w:tc>
        <w:tc>
          <w:tcPr>
            <w:tcW w:w="1170" w:type="dxa"/>
            <w:shd w:val="clear" w:color="auto" w:fill="F8F8F8"/>
          </w:tcPr>
          <w:p w14:paraId="05644A09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  <w:shd w:val="clear" w:color="auto" w:fill="F8F8F8"/>
          </w:tcPr>
          <w:p w14:paraId="7378FC61" w14:textId="77777777" w:rsidR="00274030" w:rsidRDefault="00274030"/>
        </w:tc>
        <w:tc>
          <w:tcPr>
            <w:tcW w:w="1170" w:type="dxa"/>
            <w:shd w:val="clear" w:color="auto" w:fill="F8F8F8"/>
          </w:tcPr>
          <w:p w14:paraId="03770F86" w14:textId="77777777" w:rsidR="00274030" w:rsidRDefault="00274030"/>
        </w:tc>
      </w:tr>
      <w:tr w:rsidR="00274030" w14:paraId="295B4B97" w14:textId="77777777">
        <w:tc>
          <w:tcPr>
            <w:tcW w:w="1170" w:type="dxa"/>
          </w:tcPr>
          <w:p w14:paraId="25BD223C" w14:textId="77777777" w:rsidR="00274030" w:rsidRDefault="00000000">
            <w:r>
              <w:rPr>
                <w:sz w:val="16"/>
              </w:rPr>
              <w:t>SPOF-03</w:t>
            </w:r>
          </w:p>
        </w:tc>
        <w:tc>
          <w:tcPr>
            <w:tcW w:w="1170" w:type="dxa"/>
          </w:tcPr>
          <w:p w14:paraId="63D72EC9" w14:textId="77777777" w:rsidR="00274030" w:rsidRDefault="00000000">
            <w:r>
              <w:rPr>
                <w:sz w:val="16"/>
              </w:rPr>
              <w:t>Primary firewall</w:t>
            </w:r>
          </w:p>
        </w:tc>
        <w:tc>
          <w:tcPr>
            <w:tcW w:w="1170" w:type="dxa"/>
          </w:tcPr>
          <w:p w14:paraId="512AD0CD" w14:textId="77777777" w:rsidR="00274030" w:rsidRDefault="00000000">
            <w:r>
              <w:rPr>
                <w:sz w:val="16"/>
              </w:rPr>
              <w:t>Secondary firewall (HA pair)</w:t>
            </w:r>
          </w:p>
        </w:tc>
        <w:tc>
          <w:tcPr>
            <w:tcW w:w="1170" w:type="dxa"/>
          </w:tcPr>
          <w:p w14:paraId="72992502" w14:textId="77777777" w:rsidR="00274030" w:rsidRDefault="00000000">
            <w:r>
              <w:rPr>
                <w:sz w:val="16"/>
              </w:rPr>
              <w:t>Disable primary; verify passive takeover</w:t>
            </w:r>
          </w:p>
        </w:tc>
        <w:tc>
          <w:tcPr>
            <w:tcW w:w="1170" w:type="dxa"/>
          </w:tcPr>
          <w:p w14:paraId="782DA413" w14:textId="77777777" w:rsidR="00274030" w:rsidRDefault="00274030"/>
        </w:tc>
        <w:tc>
          <w:tcPr>
            <w:tcW w:w="1170" w:type="dxa"/>
          </w:tcPr>
          <w:p w14:paraId="09FC71C1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</w:tcPr>
          <w:p w14:paraId="34A4AE8A" w14:textId="77777777" w:rsidR="00274030" w:rsidRDefault="00274030"/>
        </w:tc>
        <w:tc>
          <w:tcPr>
            <w:tcW w:w="1170" w:type="dxa"/>
          </w:tcPr>
          <w:p w14:paraId="2CC8AB2B" w14:textId="77777777" w:rsidR="00274030" w:rsidRDefault="00274030"/>
        </w:tc>
      </w:tr>
      <w:tr w:rsidR="00274030" w14:paraId="22CC4C6D" w14:textId="77777777">
        <w:tc>
          <w:tcPr>
            <w:tcW w:w="1170" w:type="dxa"/>
            <w:shd w:val="clear" w:color="auto" w:fill="F8F8F8"/>
          </w:tcPr>
          <w:p w14:paraId="2E6FB7D3" w14:textId="77777777" w:rsidR="00274030" w:rsidRDefault="00000000">
            <w:r>
              <w:rPr>
                <w:sz w:val="16"/>
              </w:rPr>
              <w:t>SPOF-04</w:t>
            </w:r>
          </w:p>
        </w:tc>
        <w:tc>
          <w:tcPr>
            <w:tcW w:w="1170" w:type="dxa"/>
            <w:shd w:val="clear" w:color="auto" w:fill="F8F8F8"/>
          </w:tcPr>
          <w:p w14:paraId="0EEBD693" w14:textId="77777777" w:rsidR="00274030" w:rsidRDefault="00000000">
            <w:r>
              <w:rPr>
                <w:sz w:val="16"/>
              </w:rPr>
              <w:t>Core switch 1</w:t>
            </w:r>
          </w:p>
        </w:tc>
        <w:tc>
          <w:tcPr>
            <w:tcW w:w="1170" w:type="dxa"/>
            <w:shd w:val="clear" w:color="auto" w:fill="F8F8F8"/>
          </w:tcPr>
          <w:p w14:paraId="08936C5E" w14:textId="77777777" w:rsidR="00274030" w:rsidRDefault="00000000">
            <w:r>
              <w:rPr>
                <w:sz w:val="16"/>
              </w:rPr>
              <w:t>Core switch 2 (redundant)</w:t>
            </w:r>
          </w:p>
        </w:tc>
        <w:tc>
          <w:tcPr>
            <w:tcW w:w="1170" w:type="dxa"/>
            <w:shd w:val="clear" w:color="auto" w:fill="F8F8F8"/>
          </w:tcPr>
          <w:p w14:paraId="1AB11703" w14:textId="77777777" w:rsidR="00274030" w:rsidRDefault="00000000">
            <w:r>
              <w:rPr>
                <w:sz w:val="16"/>
              </w:rPr>
              <w:t>Disable switch 1; verify traffic reroute</w:t>
            </w:r>
          </w:p>
        </w:tc>
        <w:tc>
          <w:tcPr>
            <w:tcW w:w="1170" w:type="dxa"/>
            <w:shd w:val="clear" w:color="auto" w:fill="F8F8F8"/>
          </w:tcPr>
          <w:p w14:paraId="16CC7ECC" w14:textId="77777777" w:rsidR="00274030" w:rsidRDefault="00274030"/>
        </w:tc>
        <w:tc>
          <w:tcPr>
            <w:tcW w:w="1170" w:type="dxa"/>
            <w:shd w:val="clear" w:color="auto" w:fill="F8F8F8"/>
          </w:tcPr>
          <w:p w14:paraId="3E290E22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  <w:shd w:val="clear" w:color="auto" w:fill="F8F8F8"/>
          </w:tcPr>
          <w:p w14:paraId="481006C4" w14:textId="77777777" w:rsidR="00274030" w:rsidRDefault="00274030"/>
        </w:tc>
        <w:tc>
          <w:tcPr>
            <w:tcW w:w="1170" w:type="dxa"/>
            <w:shd w:val="clear" w:color="auto" w:fill="F8F8F8"/>
          </w:tcPr>
          <w:p w14:paraId="29E073EE" w14:textId="77777777" w:rsidR="00274030" w:rsidRDefault="00274030"/>
        </w:tc>
      </w:tr>
      <w:tr w:rsidR="00274030" w14:paraId="6D84CC67" w14:textId="77777777">
        <w:tc>
          <w:tcPr>
            <w:tcW w:w="1170" w:type="dxa"/>
          </w:tcPr>
          <w:p w14:paraId="129CB8B5" w14:textId="77777777" w:rsidR="00274030" w:rsidRDefault="00000000">
            <w:r>
              <w:rPr>
                <w:sz w:val="16"/>
              </w:rPr>
              <w:t>SPOF-05</w:t>
            </w:r>
          </w:p>
        </w:tc>
        <w:tc>
          <w:tcPr>
            <w:tcW w:w="1170" w:type="dxa"/>
          </w:tcPr>
          <w:p w14:paraId="2166B9B1" w14:textId="77777777" w:rsidR="00274030" w:rsidRDefault="00000000">
            <w:r>
              <w:rPr>
                <w:sz w:val="16"/>
              </w:rPr>
              <w:t>Azure primary region</w:t>
            </w:r>
          </w:p>
        </w:tc>
        <w:tc>
          <w:tcPr>
            <w:tcW w:w="1170" w:type="dxa"/>
          </w:tcPr>
          <w:p w14:paraId="7CEE8F24" w14:textId="77777777" w:rsidR="00274030" w:rsidRDefault="00000000">
            <w:r>
              <w:rPr>
                <w:sz w:val="16"/>
              </w:rPr>
              <w:t>Azure secondary + SADC Cloud</w:t>
            </w:r>
          </w:p>
        </w:tc>
        <w:tc>
          <w:tcPr>
            <w:tcW w:w="1170" w:type="dxa"/>
          </w:tcPr>
          <w:p w14:paraId="66F66218" w14:textId="77777777" w:rsidR="00274030" w:rsidRDefault="00000000">
            <w:r>
              <w:rPr>
                <w:sz w:val="16"/>
              </w:rPr>
              <w:t>Simulate region failure; verify DRaaS</w:t>
            </w:r>
          </w:p>
        </w:tc>
        <w:tc>
          <w:tcPr>
            <w:tcW w:w="1170" w:type="dxa"/>
          </w:tcPr>
          <w:p w14:paraId="151E22E4" w14:textId="77777777" w:rsidR="00274030" w:rsidRDefault="00274030"/>
        </w:tc>
        <w:tc>
          <w:tcPr>
            <w:tcW w:w="1170" w:type="dxa"/>
          </w:tcPr>
          <w:p w14:paraId="402D3515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</w:tcPr>
          <w:p w14:paraId="215A3F92" w14:textId="77777777" w:rsidR="00274030" w:rsidRDefault="00274030"/>
        </w:tc>
        <w:tc>
          <w:tcPr>
            <w:tcW w:w="1170" w:type="dxa"/>
          </w:tcPr>
          <w:p w14:paraId="1E458ED2" w14:textId="77777777" w:rsidR="00274030" w:rsidRDefault="00274030"/>
        </w:tc>
      </w:tr>
      <w:tr w:rsidR="00274030" w14:paraId="2954BCE4" w14:textId="77777777">
        <w:tc>
          <w:tcPr>
            <w:tcW w:w="1170" w:type="dxa"/>
            <w:shd w:val="clear" w:color="auto" w:fill="F8F8F8"/>
          </w:tcPr>
          <w:p w14:paraId="1AA27B83" w14:textId="77777777" w:rsidR="00274030" w:rsidRDefault="00000000">
            <w:r>
              <w:rPr>
                <w:sz w:val="16"/>
              </w:rPr>
              <w:t>SPOF-06</w:t>
            </w:r>
          </w:p>
        </w:tc>
        <w:tc>
          <w:tcPr>
            <w:tcW w:w="1170" w:type="dxa"/>
            <w:shd w:val="clear" w:color="auto" w:fill="F8F8F8"/>
          </w:tcPr>
          <w:p w14:paraId="6669203D" w14:textId="77777777" w:rsidR="00274030" w:rsidRDefault="00000000">
            <w:r>
              <w:rPr>
                <w:sz w:val="16"/>
              </w:rPr>
              <w:t>DRMIMS primary instance</w:t>
            </w:r>
          </w:p>
        </w:tc>
        <w:tc>
          <w:tcPr>
            <w:tcW w:w="1170" w:type="dxa"/>
            <w:shd w:val="clear" w:color="auto" w:fill="F8F8F8"/>
          </w:tcPr>
          <w:p w14:paraId="6A06A138" w14:textId="77777777" w:rsidR="00274030" w:rsidRDefault="00000000">
            <w:r>
              <w:rPr>
                <w:sz w:val="16"/>
              </w:rPr>
              <w:t>Cloud replica + satellite buffer</w:t>
            </w:r>
          </w:p>
        </w:tc>
        <w:tc>
          <w:tcPr>
            <w:tcW w:w="1170" w:type="dxa"/>
            <w:shd w:val="clear" w:color="auto" w:fill="F8F8F8"/>
          </w:tcPr>
          <w:p w14:paraId="1B63D21D" w14:textId="77777777" w:rsidR="00274030" w:rsidRDefault="00000000">
            <w:r>
              <w:rPr>
                <w:sz w:val="16"/>
              </w:rPr>
              <w:t>Shutdown primary; verify replica</w:t>
            </w:r>
          </w:p>
        </w:tc>
        <w:tc>
          <w:tcPr>
            <w:tcW w:w="1170" w:type="dxa"/>
            <w:shd w:val="clear" w:color="auto" w:fill="F8F8F8"/>
          </w:tcPr>
          <w:p w14:paraId="5F80642C" w14:textId="77777777" w:rsidR="00274030" w:rsidRDefault="00274030"/>
        </w:tc>
        <w:tc>
          <w:tcPr>
            <w:tcW w:w="1170" w:type="dxa"/>
            <w:shd w:val="clear" w:color="auto" w:fill="F8F8F8"/>
          </w:tcPr>
          <w:p w14:paraId="5B8FCA51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  <w:shd w:val="clear" w:color="auto" w:fill="F8F8F8"/>
          </w:tcPr>
          <w:p w14:paraId="36517991" w14:textId="77777777" w:rsidR="00274030" w:rsidRDefault="00274030"/>
        </w:tc>
        <w:tc>
          <w:tcPr>
            <w:tcW w:w="1170" w:type="dxa"/>
            <w:shd w:val="clear" w:color="auto" w:fill="F8F8F8"/>
          </w:tcPr>
          <w:p w14:paraId="6EB177FB" w14:textId="77777777" w:rsidR="00274030" w:rsidRDefault="00274030"/>
        </w:tc>
      </w:tr>
      <w:tr w:rsidR="00274030" w14:paraId="766DAE00" w14:textId="77777777">
        <w:tc>
          <w:tcPr>
            <w:tcW w:w="1170" w:type="dxa"/>
          </w:tcPr>
          <w:p w14:paraId="32DF2F1A" w14:textId="77777777" w:rsidR="00274030" w:rsidRDefault="00000000">
            <w:r>
              <w:rPr>
                <w:sz w:val="16"/>
              </w:rPr>
              <w:t>SPOF-07</w:t>
            </w:r>
          </w:p>
        </w:tc>
        <w:tc>
          <w:tcPr>
            <w:tcW w:w="1170" w:type="dxa"/>
          </w:tcPr>
          <w:p w14:paraId="371EBBBB" w14:textId="77777777" w:rsidR="00274030" w:rsidRDefault="00000000">
            <w:r>
              <w:rPr>
                <w:sz w:val="16"/>
              </w:rPr>
              <w:t>ICT Officer availability</w:t>
            </w:r>
          </w:p>
        </w:tc>
        <w:tc>
          <w:tcPr>
            <w:tcW w:w="1170" w:type="dxa"/>
          </w:tcPr>
          <w:p w14:paraId="3114D31F" w14:textId="77777777" w:rsidR="00274030" w:rsidRDefault="00000000">
            <w:r>
              <w:rPr>
                <w:sz w:val="16"/>
              </w:rPr>
              <w:t>Asst ICT succession</w:t>
            </w:r>
          </w:p>
        </w:tc>
        <w:tc>
          <w:tcPr>
            <w:tcW w:w="1170" w:type="dxa"/>
          </w:tcPr>
          <w:p w14:paraId="06F40C1B" w14:textId="77777777" w:rsidR="00274030" w:rsidRDefault="00000000">
            <w:r>
              <w:rPr>
                <w:sz w:val="16"/>
              </w:rPr>
              <w:t>ICT Officer unavailable scenario</w:t>
            </w:r>
          </w:p>
        </w:tc>
        <w:tc>
          <w:tcPr>
            <w:tcW w:w="1170" w:type="dxa"/>
          </w:tcPr>
          <w:p w14:paraId="5B8111FE" w14:textId="77777777" w:rsidR="00274030" w:rsidRDefault="00274030"/>
        </w:tc>
        <w:tc>
          <w:tcPr>
            <w:tcW w:w="1170" w:type="dxa"/>
          </w:tcPr>
          <w:p w14:paraId="019C213B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</w:tcPr>
          <w:p w14:paraId="5DB393BF" w14:textId="77777777" w:rsidR="00274030" w:rsidRDefault="00274030"/>
        </w:tc>
        <w:tc>
          <w:tcPr>
            <w:tcW w:w="1170" w:type="dxa"/>
          </w:tcPr>
          <w:p w14:paraId="4D37F2E2" w14:textId="77777777" w:rsidR="00274030" w:rsidRDefault="00274030"/>
        </w:tc>
      </w:tr>
      <w:tr w:rsidR="00274030" w14:paraId="0533C4E5" w14:textId="77777777">
        <w:tc>
          <w:tcPr>
            <w:tcW w:w="1170" w:type="dxa"/>
            <w:shd w:val="clear" w:color="auto" w:fill="F8F8F8"/>
          </w:tcPr>
          <w:p w14:paraId="68B93766" w14:textId="77777777" w:rsidR="00274030" w:rsidRDefault="00000000">
            <w:r>
              <w:rPr>
                <w:sz w:val="16"/>
              </w:rPr>
              <w:t>SPOF-08</w:t>
            </w:r>
          </w:p>
        </w:tc>
        <w:tc>
          <w:tcPr>
            <w:tcW w:w="1170" w:type="dxa"/>
            <w:shd w:val="clear" w:color="auto" w:fill="F8F8F8"/>
          </w:tcPr>
          <w:p w14:paraId="248F3892" w14:textId="77777777" w:rsidR="00274030" w:rsidRDefault="00000000">
            <w:r>
              <w:rPr>
                <w:sz w:val="16"/>
              </w:rPr>
              <w:t>Starlink terminal</w:t>
            </w:r>
          </w:p>
        </w:tc>
        <w:tc>
          <w:tcPr>
            <w:tcW w:w="1170" w:type="dxa"/>
            <w:shd w:val="clear" w:color="auto" w:fill="F8F8F8"/>
          </w:tcPr>
          <w:p w14:paraId="2579FDD3" w14:textId="77777777" w:rsidR="00274030" w:rsidRDefault="00000000">
            <w:r>
              <w:rPr>
                <w:sz w:val="16"/>
              </w:rPr>
              <w:t>VSAT + BGAN backup</w:t>
            </w:r>
          </w:p>
        </w:tc>
        <w:tc>
          <w:tcPr>
            <w:tcW w:w="1170" w:type="dxa"/>
            <w:shd w:val="clear" w:color="auto" w:fill="F8F8F8"/>
          </w:tcPr>
          <w:p w14:paraId="540B57C0" w14:textId="77777777" w:rsidR="00274030" w:rsidRDefault="00000000">
            <w:r>
              <w:rPr>
                <w:sz w:val="16"/>
              </w:rPr>
              <w:t>Disable Starlink; verify VSAT failover</w:t>
            </w:r>
          </w:p>
        </w:tc>
        <w:tc>
          <w:tcPr>
            <w:tcW w:w="1170" w:type="dxa"/>
            <w:shd w:val="clear" w:color="auto" w:fill="F8F8F8"/>
          </w:tcPr>
          <w:p w14:paraId="52324142" w14:textId="77777777" w:rsidR="00274030" w:rsidRDefault="00274030"/>
        </w:tc>
        <w:tc>
          <w:tcPr>
            <w:tcW w:w="1170" w:type="dxa"/>
            <w:shd w:val="clear" w:color="auto" w:fill="F8F8F8"/>
          </w:tcPr>
          <w:p w14:paraId="6CFE5904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  <w:shd w:val="clear" w:color="auto" w:fill="F8F8F8"/>
          </w:tcPr>
          <w:p w14:paraId="74A9D8B3" w14:textId="77777777" w:rsidR="00274030" w:rsidRDefault="00274030"/>
        </w:tc>
        <w:tc>
          <w:tcPr>
            <w:tcW w:w="1170" w:type="dxa"/>
            <w:shd w:val="clear" w:color="auto" w:fill="F8F8F8"/>
          </w:tcPr>
          <w:p w14:paraId="32EB3A99" w14:textId="77777777" w:rsidR="00274030" w:rsidRDefault="00274030"/>
        </w:tc>
      </w:tr>
      <w:tr w:rsidR="00274030" w14:paraId="03312E0B" w14:textId="77777777">
        <w:tc>
          <w:tcPr>
            <w:tcW w:w="1170" w:type="dxa"/>
          </w:tcPr>
          <w:p w14:paraId="2E153958" w14:textId="77777777" w:rsidR="00274030" w:rsidRDefault="00000000">
            <w:r>
              <w:rPr>
                <w:sz w:val="16"/>
              </w:rPr>
              <w:t>SPOF-09</w:t>
            </w:r>
          </w:p>
        </w:tc>
        <w:tc>
          <w:tcPr>
            <w:tcW w:w="1170" w:type="dxa"/>
          </w:tcPr>
          <w:p w14:paraId="7F45A8A0" w14:textId="77777777" w:rsidR="00274030" w:rsidRDefault="00000000">
            <w:r>
              <w:rPr>
                <w:sz w:val="16"/>
              </w:rPr>
              <w:t>VPN primary tunnel (SADC)</w:t>
            </w:r>
          </w:p>
        </w:tc>
        <w:tc>
          <w:tcPr>
            <w:tcW w:w="1170" w:type="dxa"/>
          </w:tcPr>
          <w:p w14:paraId="2E630327" w14:textId="77777777" w:rsidR="00274030" w:rsidRDefault="00000000">
            <w:r>
              <w:rPr>
                <w:sz w:val="16"/>
              </w:rPr>
              <w:t>Redundant tunnel + web portal</w:t>
            </w:r>
          </w:p>
        </w:tc>
        <w:tc>
          <w:tcPr>
            <w:tcW w:w="1170" w:type="dxa"/>
          </w:tcPr>
          <w:p w14:paraId="277CC0C4" w14:textId="77777777" w:rsidR="00274030" w:rsidRDefault="00000000">
            <w:r>
              <w:rPr>
                <w:sz w:val="16"/>
              </w:rPr>
              <w:t>Drop primary tunnel; verify failover</w:t>
            </w:r>
          </w:p>
        </w:tc>
        <w:tc>
          <w:tcPr>
            <w:tcW w:w="1170" w:type="dxa"/>
          </w:tcPr>
          <w:p w14:paraId="77FBF19F" w14:textId="77777777" w:rsidR="00274030" w:rsidRDefault="00274030"/>
        </w:tc>
        <w:tc>
          <w:tcPr>
            <w:tcW w:w="1170" w:type="dxa"/>
          </w:tcPr>
          <w:p w14:paraId="17715979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</w:tcPr>
          <w:p w14:paraId="72824268" w14:textId="77777777" w:rsidR="00274030" w:rsidRDefault="00274030"/>
        </w:tc>
        <w:tc>
          <w:tcPr>
            <w:tcW w:w="1170" w:type="dxa"/>
          </w:tcPr>
          <w:p w14:paraId="0A3A8C9E" w14:textId="77777777" w:rsidR="00274030" w:rsidRDefault="00274030"/>
        </w:tc>
      </w:tr>
      <w:tr w:rsidR="00274030" w14:paraId="6E63116E" w14:textId="77777777">
        <w:tc>
          <w:tcPr>
            <w:tcW w:w="1170" w:type="dxa"/>
            <w:shd w:val="clear" w:color="auto" w:fill="F8F8F8"/>
          </w:tcPr>
          <w:p w14:paraId="10C008A8" w14:textId="77777777" w:rsidR="00274030" w:rsidRDefault="00000000">
            <w:r>
              <w:rPr>
                <w:sz w:val="16"/>
              </w:rPr>
              <w:t>SPOF-10</w:t>
            </w:r>
          </w:p>
        </w:tc>
        <w:tc>
          <w:tcPr>
            <w:tcW w:w="1170" w:type="dxa"/>
            <w:shd w:val="clear" w:color="auto" w:fill="F8F8F8"/>
          </w:tcPr>
          <w:p w14:paraId="3218D267" w14:textId="77777777" w:rsidR="00274030" w:rsidRDefault="00000000">
            <w:r>
              <w:rPr>
                <w:sz w:val="16"/>
              </w:rPr>
              <w:t>WiFi controller</w:t>
            </w:r>
          </w:p>
        </w:tc>
        <w:tc>
          <w:tcPr>
            <w:tcW w:w="1170" w:type="dxa"/>
            <w:shd w:val="clear" w:color="auto" w:fill="F8F8F8"/>
          </w:tcPr>
          <w:p w14:paraId="7D4C7AD4" w14:textId="77777777" w:rsidR="00274030" w:rsidRDefault="00000000">
            <w:r>
              <w:rPr>
                <w:sz w:val="16"/>
              </w:rPr>
              <w:t>Standalone AP failback</w:t>
            </w:r>
          </w:p>
        </w:tc>
        <w:tc>
          <w:tcPr>
            <w:tcW w:w="1170" w:type="dxa"/>
            <w:shd w:val="clear" w:color="auto" w:fill="F8F8F8"/>
          </w:tcPr>
          <w:p w14:paraId="7A1106CE" w14:textId="77777777" w:rsidR="00274030" w:rsidRDefault="00000000">
            <w:r>
              <w:rPr>
                <w:sz w:val="16"/>
              </w:rPr>
              <w:t>Disable controller; verify AP operation</w:t>
            </w:r>
          </w:p>
        </w:tc>
        <w:tc>
          <w:tcPr>
            <w:tcW w:w="1170" w:type="dxa"/>
            <w:shd w:val="clear" w:color="auto" w:fill="F8F8F8"/>
          </w:tcPr>
          <w:p w14:paraId="7A3F0D56" w14:textId="77777777" w:rsidR="00274030" w:rsidRDefault="00274030"/>
        </w:tc>
        <w:tc>
          <w:tcPr>
            <w:tcW w:w="1170" w:type="dxa"/>
            <w:shd w:val="clear" w:color="auto" w:fill="F8F8F8"/>
          </w:tcPr>
          <w:p w14:paraId="5FEF89DC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  <w:shd w:val="clear" w:color="auto" w:fill="F8F8F8"/>
          </w:tcPr>
          <w:p w14:paraId="0388B33D" w14:textId="77777777" w:rsidR="00274030" w:rsidRDefault="00274030"/>
        </w:tc>
        <w:tc>
          <w:tcPr>
            <w:tcW w:w="1170" w:type="dxa"/>
            <w:shd w:val="clear" w:color="auto" w:fill="F8F8F8"/>
          </w:tcPr>
          <w:p w14:paraId="2E50D75F" w14:textId="77777777" w:rsidR="00274030" w:rsidRDefault="00274030"/>
        </w:tc>
      </w:tr>
    </w:tbl>
    <w:p w14:paraId="69A09275" w14:textId="77777777" w:rsidR="00274030" w:rsidRDefault="00274030"/>
    <w:p w14:paraId="501F891D" w14:textId="77777777" w:rsidR="00274030" w:rsidRDefault="00000000">
      <w:r>
        <w:rPr>
          <w:b/>
          <w:color w:val="006699"/>
        </w:rPr>
        <w:t>Remediation Tracker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9"/>
        <w:gridCol w:w="1559"/>
        <w:gridCol w:w="1558"/>
        <w:gridCol w:w="1558"/>
      </w:tblGrid>
      <w:tr w:rsidR="00274030" w14:paraId="7A769B18" w14:textId="77777777">
        <w:tc>
          <w:tcPr>
            <w:tcW w:w="1560" w:type="dxa"/>
            <w:shd w:val="clear" w:color="auto" w:fill="003366"/>
          </w:tcPr>
          <w:p w14:paraId="64DC0BFA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SPOF ID</w:t>
            </w:r>
          </w:p>
        </w:tc>
        <w:tc>
          <w:tcPr>
            <w:tcW w:w="1560" w:type="dxa"/>
            <w:shd w:val="clear" w:color="auto" w:fill="003366"/>
          </w:tcPr>
          <w:p w14:paraId="68C46BFB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Issue Found</w:t>
            </w:r>
          </w:p>
        </w:tc>
        <w:tc>
          <w:tcPr>
            <w:tcW w:w="1560" w:type="dxa"/>
            <w:shd w:val="clear" w:color="auto" w:fill="003366"/>
          </w:tcPr>
          <w:p w14:paraId="526F672E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Remediation Action</w:t>
            </w:r>
          </w:p>
        </w:tc>
        <w:tc>
          <w:tcPr>
            <w:tcW w:w="1560" w:type="dxa"/>
            <w:shd w:val="clear" w:color="auto" w:fill="003366"/>
          </w:tcPr>
          <w:p w14:paraId="16D6383D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Responsible</w:t>
            </w:r>
          </w:p>
        </w:tc>
        <w:tc>
          <w:tcPr>
            <w:tcW w:w="1560" w:type="dxa"/>
            <w:shd w:val="clear" w:color="auto" w:fill="003366"/>
          </w:tcPr>
          <w:p w14:paraId="33383E8C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Deadline</w:t>
            </w:r>
          </w:p>
        </w:tc>
        <w:tc>
          <w:tcPr>
            <w:tcW w:w="1560" w:type="dxa"/>
            <w:shd w:val="clear" w:color="auto" w:fill="003366"/>
          </w:tcPr>
          <w:p w14:paraId="0FC45827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 w:rsidR="00274030" w14:paraId="465994C7" w14:textId="77777777">
        <w:tc>
          <w:tcPr>
            <w:tcW w:w="1560" w:type="dxa"/>
          </w:tcPr>
          <w:p w14:paraId="3328DA23" w14:textId="77777777" w:rsidR="00274030" w:rsidRDefault="00274030"/>
        </w:tc>
        <w:tc>
          <w:tcPr>
            <w:tcW w:w="1560" w:type="dxa"/>
          </w:tcPr>
          <w:p w14:paraId="41453247" w14:textId="77777777" w:rsidR="00274030" w:rsidRDefault="00274030"/>
        </w:tc>
        <w:tc>
          <w:tcPr>
            <w:tcW w:w="1560" w:type="dxa"/>
          </w:tcPr>
          <w:p w14:paraId="16A6A52A" w14:textId="77777777" w:rsidR="00274030" w:rsidRDefault="00274030"/>
        </w:tc>
        <w:tc>
          <w:tcPr>
            <w:tcW w:w="1560" w:type="dxa"/>
          </w:tcPr>
          <w:p w14:paraId="121AE7CB" w14:textId="77777777" w:rsidR="00274030" w:rsidRDefault="00274030"/>
        </w:tc>
        <w:tc>
          <w:tcPr>
            <w:tcW w:w="1560" w:type="dxa"/>
          </w:tcPr>
          <w:p w14:paraId="2D3B1EAE" w14:textId="77777777" w:rsidR="00274030" w:rsidRDefault="00274030"/>
        </w:tc>
        <w:tc>
          <w:tcPr>
            <w:tcW w:w="1560" w:type="dxa"/>
          </w:tcPr>
          <w:p w14:paraId="5014BB12" w14:textId="77777777" w:rsidR="00274030" w:rsidRDefault="00000000">
            <w:r>
              <w:rPr>
                <w:sz w:val="16"/>
              </w:rPr>
              <w:t>☐ Open ☐ Closed</w:t>
            </w:r>
          </w:p>
        </w:tc>
      </w:tr>
      <w:tr w:rsidR="00274030" w14:paraId="5B9C384B" w14:textId="77777777">
        <w:tc>
          <w:tcPr>
            <w:tcW w:w="1560" w:type="dxa"/>
            <w:shd w:val="clear" w:color="auto" w:fill="F8F8F8"/>
          </w:tcPr>
          <w:p w14:paraId="75AD7E11" w14:textId="77777777" w:rsidR="00274030" w:rsidRDefault="00274030"/>
        </w:tc>
        <w:tc>
          <w:tcPr>
            <w:tcW w:w="1560" w:type="dxa"/>
            <w:shd w:val="clear" w:color="auto" w:fill="F8F8F8"/>
          </w:tcPr>
          <w:p w14:paraId="1BCA41F9" w14:textId="77777777" w:rsidR="00274030" w:rsidRDefault="00274030"/>
        </w:tc>
        <w:tc>
          <w:tcPr>
            <w:tcW w:w="1560" w:type="dxa"/>
            <w:shd w:val="clear" w:color="auto" w:fill="F8F8F8"/>
          </w:tcPr>
          <w:p w14:paraId="3951A13C" w14:textId="77777777" w:rsidR="00274030" w:rsidRDefault="00274030"/>
        </w:tc>
        <w:tc>
          <w:tcPr>
            <w:tcW w:w="1560" w:type="dxa"/>
            <w:shd w:val="clear" w:color="auto" w:fill="F8F8F8"/>
          </w:tcPr>
          <w:p w14:paraId="0BA341FB" w14:textId="77777777" w:rsidR="00274030" w:rsidRDefault="00274030"/>
        </w:tc>
        <w:tc>
          <w:tcPr>
            <w:tcW w:w="1560" w:type="dxa"/>
            <w:shd w:val="clear" w:color="auto" w:fill="F8F8F8"/>
          </w:tcPr>
          <w:p w14:paraId="11270318" w14:textId="77777777" w:rsidR="00274030" w:rsidRDefault="00274030"/>
        </w:tc>
        <w:tc>
          <w:tcPr>
            <w:tcW w:w="1560" w:type="dxa"/>
            <w:shd w:val="clear" w:color="auto" w:fill="F8F8F8"/>
          </w:tcPr>
          <w:p w14:paraId="20AE5915" w14:textId="77777777" w:rsidR="00274030" w:rsidRDefault="00000000">
            <w:r>
              <w:rPr>
                <w:sz w:val="16"/>
              </w:rPr>
              <w:t>☐ Open ☐ Closed</w:t>
            </w:r>
          </w:p>
        </w:tc>
      </w:tr>
      <w:tr w:rsidR="00274030" w14:paraId="50CE2829" w14:textId="77777777">
        <w:tc>
          <w:tcPr>
            <w:tcW w:w="1560" w:type="dxa"/>
          </w:tcPr>
          <w:p w14:paraId="132881E5" w14:textId="77777777" w:rsidR="00274030" w:rsidRDefault="00274030"/>
        </w:tc>
        <w:tc>
          <w:tcPr>
            <w:tcW w:w="1560" w:type="dxa"/>
          </w:tcPr>
          <w:p w14:paraId="140BF035" w14:textId="77777777" w:rsidR="00274030" w:rsidRDefault="00274030"/>
        </w:tc>
        <w:tc>
          <w:tcPr>
            <w:tcW w:w="1560" w:type="dxa"/>
          </w:tcPr>
          <w:p w14:paraId="290AD5B5" w14:textId="77777777" w:rsidR="00274030" w:rsidRDefault="00274030"/>
        </w:tc>
        <w:tc>
          <w:tcPr>
            <w:tcW w:w="1560" w:type="dxa"/>
          </w:tcPr>
          <w:p w14:paraId="1FB539ED" w14:textId="77777777" w:rsidR="00274030" w:rsidRDefault="00274030"/>
        </w:tc>
        <w:tc>
          <w:tcPr>
            <w:tcW w:w="1560" w:type="dxa"/>
          </w:tcPr>
          <w:p w14:paraId="067C0348" w14:textId="77777777" w:rsidR="00274030" w:rsidRDefault="00274030"/>
        </w:tc>
        <w:tc>
          <w:tcPr>
            <w:tcW w:w="1560" w:type="dxa"/>
          </w:tcPr>
          <w:p w14:paraId="5E968DE3" w14:textId="77777777" w:rsidR="00274030" w:rsidRDefault="00000000">
            <w:r>
              <w:rPr>
                <w:sz w:val="16"/>
              </w:rPr>
              <w:t>☐ Open ☐ Closed</w:t>
            </w:r>
          </w:p>
        </w:tc>
      </w:tr>
      <w:tr w:rsidR="00274030" w14:paraId="31D02481" w14:textId="77777777">
        <w:tc>
          <w:tcPr>
            <w:tcW w:w="1560" w:type="dxa"/>
            <w:shd w:val="clear" w:color="auto" w:fill="F8F8F8"/>
          </w:tcPr>
          <w:p w14:paraId="0FE79FEA" w14:textId="77777777" w:rsidR="00274030" w:rsidRDefault="00274030"/>
        </w:tc>
        <w:tc>
          <w:tcPr>
            <w:tcW w:w="1560" w:type="dxa"/>
            <w:shd w:val="clear" w:color="auto" w:fill="F8F8F8"/>
          </w:tcPr>
          <w:p w14:paraId="43EE8084" w14:textId="77777777" w:rsidR="00274030" w:rsidRDefault="00274030"/>
        </w:tc>
        <w:tc>
          <w:tcPr>
            <w:tcW w:w="1560" w:type="dxa"/>
            <w:shd w:val="clear" w:color="auto" w:fill="F8F8F8"/>
          </w:tcPr>
          <w:p w14:paraId="2FC51DBF" w14:textId="77777777" w:rsidR="00274030" w:rsidRDefault="00274030"/>
        </w:tc>
        <w:tc>
          <w:tcPr>
            <w:tcW w:w="1560" w:type="dxa"/>
            <w:shd w:val="clear" w:color="auto" w:fill="F8F8F8"/>
          </w:tcPr>
          <w:p w14:paraId="38130167" w14:textId="77777777" w:rsidR="00274030" w:rsidRDefault="00274030"/>
        </w:tc>
        <w:tc>
          <w:tcPr>
            <w:tcW w:w="1560" w:type="dxa"/>
            <w:shd w:val="clear" w:color="auto" w:fill="F8F8F8"/>
          </w:tcPr>
          <w:p w14:paraId="4C299E2A" w14:textId="77777777" w:rsidR="00274030" w:rsidRDefault="00274030"/>
        </w:tc>
        <w:tc>
          <w:tcPr>
            <w:tcW w:w="1560" w:type="dxa"/>
            <w:shd w:val="clear" w:color="auto" w:fill="F8F8F8"/>
          </w:tcPr>
          <w:p w14:paraId="73A5919D" w14:textId="77777777" w:rsidR="00274030" w:rsidRDefault="00000000">
            <w:r>
              <w:rPr>
                <w:sz w:val="16"/>
              </w:rPr>
              <w:t>☐ Open ☐ Closed</w:t>
            </w:r>
          </w:p>
        </w:tc>
      </w:tr>
      <w:tr w:rsidR="00274030" w14:paraId="7BDC46B5" w14:textId="77777777">
        <w:tc>
          <w:tcPr>
            <w:tcW w:w="1560" w:type="dxa"/>
          </w:tcPr>
          <w:p w14:paraId="19153511" w14:textId="77777777" w:rsidR="00274030" w:rsidRDefault="00274030"/>
        </w:tc>
        <w:tc>
          <w:tcPr>
            <w:tcW w:w="1560" w:type="dxa"/>
          </w:tcPr>
          <w:p w14:paraId="5DA19C99" w14:textId="77777777" w:rsidR="00274030" w:rsidRDefault="00274030"/>
        </w:tc>
        <w:tc>
          <w:tcPr>
            <w:tcW w:w="1560" w:type="dxa"/>
          </w:tcPr>
          <w:p w14:paraId="1C01881B" w14:textId="77777777" w:rsidR="00274030" w:rsidRDefault="00274030"/>
        </w:tc>
        <w:tc>
          <w:tcPr>
            <w:tcW w:w="1560" w:type="dxa"/>
          </w:tcPr>
          <w:p w14:paraId="01CF2437" w14:textId="77777777" w:rsidR="00274030" w:rsidRDefault="00274030"/>
        </w:tc>
        <w:tc>
          <w:tcPr>
            <w:tcW w:w="1560" w:type="dxa"/>
          </w:tcPr>
          <w:p w14:paraId="02AD127F" w14:textId="77777777" w:rsidR="00274030" w:rsidRDefault="00274030"/>
        </w:tc>
        <w:tc>
          <w:tcPr>
            <w:tcW w:w="1560" w:type="dxa"/>
          </w:tcPr>
          <w:p w14:paraId="44AB54AD" w14:textId="77777777" w:rsidR="00274030" w:rsidRDefault="00000000">
            <w:r>
              <w:rPr>
                <w:sz w:val="16"/>
              </w:rPr>
              <w:t>☐ Open ☐ Closed</w:t>
            </w:r>
          </w:p>
        </w:tc>
      </w:tr>
    </w:tbl>
    <w:p w14:paraId="4C918C75" w14:textId="77777777" w:rsidR="00274030" w:rsidRDefault="00274030"/>
    <w:p w14:paraId="06C64457" w14:textId="77777777" w:rsidR="00274030" w:rsidRDefault="00000000">
      <w:r>
        <w:rPr>
          <w:b/>
          <w:color w:val="006699"/>
        </w:rPr>
        <w:lastRenderedPageBreak/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3488C9EF" w14:textId="77777777">
        <w:tc>
          <w:tcPr>
            <w:tcW w:w="3120" w:type="dxa"/>
            <w:shd w:val="clear" w:color="auto" w:fill="F2F2F2"/>
          </w:tcPr>
          <w:p w14:paraId="7F387D4A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352B8F39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6322439D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2F584C81" w14:textId="77777777">
        <w:tc>
          <w:tcPr>
            <w:tcW w:w="3120" w:type="dxa"/>
            <w:shd w:val="clear" w:color="auto" w:fill="F2F2F2"/>
          </w:tcPr>
          <w:p w14:paraId="7EB79EE0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6556FB66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54F753D7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697BABD4" w14:textId="77777777" w:rsidR="00274030" w:rsidRDefault="00274030"/>
    <w:p w14:paraId="487BE258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