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A3AC" w14:textId="77777777" w:rsidR="00274030" w:rsidRDefault="00000000">
      <w:r>
        <w:rPr>
          <w:b/>
          <w:color w:val="003366"/>
          <w:sz w:val="28"/>
        </w:rPr>
        <w:lastRenderedPageBreak/>
        <w:t>Annex 6.5-H: Security Awareness Training Programme</w:t>
      </w:r>
    </w:p>
    <w:p w14:paraId="0AEFB5D6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Quarterly security awareness training curriculum per SOP 6.5 §8.4, including phishing simulations, training content, and effectiveness tracking.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083E3D97" w14:textId="77777777">
        <w:tc>
          <w:tcPr>
            <w:tcW w:w="4680" w:type="dxa"/>
            <w:shd w:val="clear" w:color="auto" w:fill="F2F2F2"/>
          </w:tcPr>
          <w:p w14:paraId="291F76A2" w14:textId="77777777" w:rsidR="00274030" w:rsidRDefault="00000000">
            <w:r>
              <w:rPr>
                <w:b/>
                <w:sz w:val="18"/>
              </w:rPr>
              <w:t>Year</w:t>
            </w:r>
          </w:p>
        </w:tc>
        <w:tc>
          <w:tcPr>
            <w:tcW w:w="4680" w:type="dxa"/>
          </w:tcPr>
          <w:p w14:paraId="3716FEEB" w14:textId="77777777" w:rsidR="00274030" w:rsidRDefault="00274030"/>
        </w:tc>
      </w:tr>
      <w:tr w:rsidR="00274030" w14:paraId="3515FA4F" w14:textId="77777777">
        <w:tc>
          <w:tcPr>
            <w:tcW w:w="4680" w:type="dxa"/>
            <w:shd w:val="clear" w:color="auto" w:fill="F2F2F2"/>
          </w:tcPr>
          <w:p w14:paraId="56CD7084" w14:textId="77777777" w:rsidR="00274030" w:rsidRDefault="00000000">
            <w:r>
              <w:rPr>
                <w:b/>
                <w:sz w:val="18"/>
              </w:rPr>
              <w:t>Programme Owner</w:t>
            </w:r>
          </w:p>
        </w:tc>
        <w:tc>
          <w:tcPr>
            <w:tcW w:w="4680" w:type="dxa"/>
          </w:tcPr>
          <w:p w14:paraId="22626DAB" w14:textId="77777777" w:rsidR="00274030" w:rsidRDefault="00000000">
            <w:r>
              <w:rPr>
                <w:sz w:val="18"/>
              </w:rPr>
              <w:t>ICT Officer</w:t>
            </w:r>
          </w:p>
        </w:tc>
      </w:tr>
      <w:tr w:rsidR="00274030" w14:paraId="0A1AB7B3" w14:textId="77777777">
        <w:tc>
          <w:tcPr>
            <w:tcW w:w="4680" w:type="dxa"/>
            <w:shd w:val="clear" w:color="auto" w:fill="F2F2F2"/>
          </w:tcPr>
          <w:p w14:paraId="27308397" w14:textId="77777777" w:rsidR="00274030" w:rsidRDefault="00000000">
            <w:r>
              <w:rPr>
                <w:b/>
                <w:sz w:val="18"/>
              </w:rPr>
              <w:t>Training Platform</w:t>
            </w:r>
          </w:p>
        </w:tc>
        <w:tc>
          <w:tcPr>
            <w:tcW w:w="4680" w:type="dxa"/>
          </w:tcPr>
          <w:p w14:paraId="0B34F7FF" w14:textId="77777777" w:rsidR="00274030" w:rsidRDefault="00274030"/>
        </w:tc>
      </w:tr>
    </w:tbl>
    <w:p w14:paraId="3E05FB22" w14:textId="77777777" w:rsidR="00274030" w:rsidRDefault="00274030"/>
    <w:p w14:paraId="06802E88" w14:textId="77777777" w:rsidR="00274030" w:rsidRDefault="00000000">
      <w:r>
        <w:rPr>
          <w:b/>
          <w:color w:val="006699"/>
        </w:rPr>
        <w:t>Quarterly Training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1336"/>
        <w:gridCol w:w="1336"/>
        <w:gridCol w:w="1336"/>
        <w:gridCol w:w="1336"/>
        <w:gridCol w:w="1336"/>
        <w:gridCol w:w="1336"/>
      </w:tblGrid>
      <w:tr w:rsidR="00274030" w14:paraId="29737113" w14:textId="77777777">
        <w:tc>
          <w:tcPr>
            <w:tcW w:w="1337" w:type="dxa"/>
            <w:shd w:val="clear" w:color="auto" w:fill="003366"/>
          </w:tcPr>
          <w:p w14:paraId="7E85CF73" w14:textId="77777777" w:rsidR="00274030" w:rsidRDefault="00000000">
            <w:r>
              <w:rPr>
                <w:b/>
                <w:color w:val="FFFFFF"/>
                <w:sz w:val="16"/>
              </w:rPr>
              <w:t>Quarter</w:t>
            </w:r>
          </w:p>
        </w:tc>
        <w:tc>
          <w:tcPr>
            <w:tcW w:w="1337" w:type="dxa"/>
            <w:shd w:val="clear" w:color="auto" w:fill="003366"/>
          </w:tcPr>
          <w:p w14:paraId="6E7469E2" w14:textId="77777777" w:rsidR="00274030" w:rsidRDefault="00000000">
            <w:r>
              <w:rPr>
                <w:b/>
                <w:color w:val="FFFFFF"/>
                <w:sz w:val="16"/>
              </w:rPr>
              <w:t>Focus Topic</w:t>
            </w:r>
          </w:p>
        </w:tc>
        <w:tc>
          <w:tcPr>
            <w:tcW w:w="1337" w:type="dxa"/>
            <w:shd w:val="clear" w:color="auto" w:fill="003366"/>
          </w:tcPr>
          <w:p w14:paraId="030EEDBB" w14:textId="77777777" w:rsidR="00274030" w:rsidRDefault="00000000">
            <w:r>
              <w:rPr>
                <w:b/>
                <w:color w:val="FFFFFF"/>
                <w:sz w:val="16"/>
              </w:rPr>
              <w:t>Delivery Method</w:t>
            </w:r>
          </w:p>
        </w:tc>
        <w:tc>
          <w:tcPr>
            <w:tcW w:w="1337" w:type="dxa"/>
            <w:shd w:val="clear" w:color="auto" w:fill="003366"/>
          </w:tcPr>
          <w:p w14:paraId="6EC2BE53" w14:textId="77777777" w:rsidR="00274030" w:rsidRDefault="00000000"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w="1337" w:type="dxa"/>
            <w:shd w:val="clear" w:color="auto" w:fill="003366"/>
          </w:tcPr>
          <w:p w14:paraId="400C7A7A" w14:textId="77777777" w:rsidR="00274030" w:rsidRDefault="00000000">
            <w:r>
              <w:rPr>
                <w:b/>
                <w:color w:val="FFFFFF"/>
                <w:sz w:val="16"/>
              </w:rPr>
              <w:t>Phishing Sim</w:t>
            </w:r>
          </w:p>
        </w:tc>
        <w:tc>
          <w:tcPr>
            <w:tcW w:w="1337" w:type="dxa"/>
            <w:shd w:val="clear" w:color="auto" w:fill="003366"/>
          </w:tcPr>
          <w:p w14:paraId="39C3828C" w14:textId="77777777" w:rsidR="00274030" w:rsidRDefault="00000000">
            <w:r>
              <w:rPr>
                <w:b/>
                <w:color w:val="FFFFFF"/>
                <w:sz w:val="16"/>
              </w:rPr>
              <w:t>Target Audience</w:t>
            </w:r>
          </w:p>
        </w:tc>
        <w:tc>
          <w:tcPr>
            <w:tcW w:w="1337" w:type="dxa"/>
            <w:shd w:val="clear" w:color="auto" w:fill="003366"/>
          </w:tcPr>
          <w:p w14:paraId="1C7401BD" w14:textId="77777777" w:rsidR="00274030" w:rsidRDefault="00000000">
            <w:r>
              <w:rPr>
                <w:b/>
                <w:color w:val="FFFFFF"/>
                <w:sz w:val="16"/>
              </w:rPr>
              <w:t>Completion Deadline</w:t>
            </w:r>
          </w:p>
        </w:tc>
      </w:tr>
      <w:tr w:rsidR="00274030" w14:paraId="42EB9BD5" w14:textId="77777777">
        <w:tc>
          <w:tcPr>
            <w:tcW w:w="1337" w:type="dxa"/>
          </w:tcPr>
          <w:p w14:paraId="4CC5AF55" w14:textId="77777777" w:rsidR="00274030" w:rsidRDefault="00000000">
            <w:r>
              <w:rPr>
                <w:sz w:val="16"/>
              </w:rPr>
              <w:t>Q1</w:t>
            </w:r>
          </w:p>
        </w:tc>
        <w:tc>
          <w:tcPr>
            <w:tcW w:w="1337" w:type="dxa"/>
          </w:tcPr>
          <w:p w14:paraId="56E42A04" w14:textId="77777777" w:rsidR="00274030" w:rsidRDefault="00000000">
            <w:r>
              <w:rPr>
                <w:sz w:val="16"/>
              </w:rPr>
              <w:t>Phishing and social engineering</w:t>
            </w:r>
          </w:p>
        </w:tc>
        <w:tc>
          <w:tcPr>
            <w:tcW w:w="1337" w:type="dxa"/>
          </w:tcPr>
          <w:p w14:paraId="0A2CC900" w14:textId="77777777" w:rsidR="00274030" w:rsidRDefault="00000000">
            <w:r>
              <w:rPr>
                <w:sz w:val="16"/>
              </w:rPr>
              <w:t>Online module + live demo</w:t>
            </w:r>
          </w:p>
        </w:tc>
        <w:tc>
          <w:tcPr>
            <w:tcW w:w="1337" w:type="dxa"/>
          </w:tcPr>
          <w:p w14:paraId="7327CDE7" w14:textId="77777777" w:rsidR="00274030" w:rsidRDefault="00000000">
            <w:r>
              <w:rPr>
                <w:sz w:val="16"/>
              </w:rPr>
              <w:t>45 min</w:t>
            </w:r>
          </w:p>
        </w:tc>
        <w:tc>
          <w:tcPr>
            <w:tcW w:w="1337" w:type="dxa"/>
          </w:tcPr>
          <w:p w14:paraId="59130D01" w14:textId="77777777" w:rsidR="00274030" w:rsidRDefault="00000000">
            <w:r>
              <w:rPr>
                <w:sz w:val="16"/>
              </w:rPr>
              <w:t>☐ Scheduled</w:t>
            </w:r>
          </w:p>
        </w:tc>
        <w:tc>
          <w:tcPr>
            <w:tcW w:w="1337" w:type="dxa"/>
          </w:tcPr>
          <w:p w14:paraId="4AE6C364" w14:textId="77777777" w:rsidR="00274030" w:rsidRDefault="00000000">
            <w:r>
              <w:rPr>
                <w:sz w:val="16"/>
              </w:rPr>
              <w:t>All staff</w:t>
            </w:r>
          </w:p>
        </w:tc>
        <w:tc>
          <w:tcPr>
            <w:tcW w:w="1337" w:type="dxa"/>
          </w:tcPr>
          <w:p w14:paraId="11E2BFFA" w14:textId="77777777" w:rsidR="00274030" w:rsidRDefault="00274030"/>
        </w:tc>
      </w:tr>
      <w:tr w:rsidR="00274030" w14:paraId="0D38F464" w14:textId="77777777">
        <w:tc>
          <w:tcPr>
            <w:tcW w:w="1337" w:type="dxa"/>
            <w:shd w:val="clear" w:color="auto" w:fill="F8F8F8"/>
          </w:tcPr>
          <w:p w14:paraId="63C61531" w14:textId="77777777" w:rsidR="00274030" w:rsidRDefault="00000000">
            <w:r>
              <w:rPr>
                <w:sz w:val="16"/>
              </w:rPr>
              <w:t>Q2</w:t>
            </w:r>
          </w:p>
        </w:tc>
        <w:tc>
          <w:tcPr>
            <w:tcW w:w="1337" w:type="dxa"/>
            <w:shd w:val="clear" w:color="auto" w:fill="F8F8F8"/>
          </w:tcPr>
          <w:p w14:paraId="4127D856" w14:textId="77777777" w:rsidR="00274030" w:rsidRDefault="00000000">
            <w:r>
              <w:rPr>
                <w:sz w:val="16"/>
              </w:rPr>
              <w:t>Data classification and handling</w:t>
            </w:r>
          </w:p>
        </w:tc>
        <w:tc>
          <w:tcPr>
            <w:tcW w:w="1337" w:type="dxa"/>
            <w:shd w:val="clear" w:color="auto" w:fill="F8F8F8"/>
          </w:tcPr>
          <w:p w14:paraId="30A3256C" w14:textId="77777777" w:rsidR="00274030" w:rsidRDefault="00000000">
            <w:r>
              <w:rPr>
                <w:sz w:val="16"/>
              </w:rPr>
              <w:t>Workshop + case studies</w:t>
            </w:r>
          </w:p>
        </w:tc>
        <w:tc>
          <w:tcPr>
            <w:tcW w:w="1337" w:type="dxa"/>
            <w:shd w:val="clear" w:color="auto" w:fill="F8F8F8"/>
          </w:tcPr>
          <w:p w14:paraId="7DDF7354" w14:textId="77777777" w:rsidR="00274030" w:rsidRDefault="00000000">
            <w:r>
              <w:rPr>
                <w:sz w:val="16"/>
              </w:rPr>
              <w:t>60 min</w:t>
            </w:r>
          </w:p>
        </w:tc>
        <w:tc>
          <w:tcPr>
            <w:tcW w:w="1337" w:type="dxa"/>
            <w:shd w:val="clear" w:color="auto" w:fill="F8F8F8"/>
          </w:tcPr>
          <w:p w14:paraId="00584838" w14:textId="77777777" w:rsidR="00274030" w:rsidRDefault="00000000">
            <w:r>
              <w:rPr>
                <w:sz w:val="16"/>
              </w:rPr>
              <w:t>☐ Scheduled</w:t>
            </w:r>
          </w:p>
        </w:tc>
        <w:tc>
          <w:tcPr>
            <w:tcW w:w="1337" w:type="dxa"/>
            <w:shd w:val="clear" w:color="auto" w:fill="F8F8F8"/>
          </w:tcPr>
          <w:p w14:paraId="55D732A2" w14:textId="77777777" w:rsidR="00274030" w:rsidRDefault="00000000">
            <w:r>
              <w:rPr>
                <w:sz w:val="16"/>
              </w:rPr>
              <w:t>All staff</w:t>
            </w:r>
          </w:p>
        </w:tc>
        <w:tc>
          <w:tcPr>
            <w:tcW w:w="1337" w:type="dxa"/>
            <w:shd w:val="clear" w:color="auto" w:fill="F8F8F8"/>
          </w:tcPr>
          <w:p w14:paraId="3BBE43B9" w14:textId="77777777" w:rsidR="00274030" w:rsidRDefault="00274030"/>
        </w:tc>
      </w:tr>
      <w:tr w:rsidR="00274030" w14:paraId="388FF613" w14:textId="77777777">
        <w:tc>
          <w:tcPr>
            <w:tcW w:w="1337" w:type="dxa"/>
          </w:tcPr>
          <w:p w14:paraId="5D044E2F" w14:textId="77777777" w:rsidR="00274030" w:rsidRDefault="00000000">
            <w:r>
              <w:rPr>
                <w:sz w:val="16"/>
              </w:rPr>
              <w:t>Q3</w:t>
            </w:r>
          </w:p>
        </w:tc>
        <w:tc>
          <w:tcPr>
            <w:tcW w:w="1337" w:type="dxa"/>
          </w:tcPr>
          <w:p w14:paraId="09384136" w14:textId="77777777" w:rsidR="00274030" w:rsidRDefault="00000000">
            <w:r>
              <w:rPr>
                <w:sz w:val="16"/>
              </w:rPr>
              <w:t>Password hygiene and MFA</w:t>
            </w:r>
          </w:p>
        </w:tc>
        <w:tc>
          <w:tcPr>
            <w:tcW w:w="1337" w:type="dxa"/>
          </w:tcPr>
          <w:p w14:paraId="4E2A69D1" w14:textId="77777777" w:rsidR="00274030" w:rsidRDefault="00000000">
            <w:r>
              <w:rPr>
                <w:sz w:val="16"/>
              </w:rPr>
              <w:t>Online module</w:t>
            </w:r>
          </w:p>
        </w:tc>
        <w:tc>
          <w:tcPr>
            <w:tcW w:w="1337" w:type="dxa"/>
          </w:tcPr>
          <w:p w14:paraId="4C2A4F6A" w14:textId="77777777" w:rsidR="00274030" w:rsidRDefault="00000000">
            <w:r>
              <w:rPr>
                <w:sz w:val="16"/>
              </w:rPr>
              <w:t>30 min</w:t>
            </w:r>
          </w:p>
        </w:tc>
        <w:tc>
          <w:tcPr>
            <w:tcW w:w="1337" w:type="dxa"/>
          </w:tcPr>
          <w:p w14:paraId="0E358335" w14:textId="77777777" w:rsidR="00274030" w:rsidRDefault="00000000">
            <w:r>
              <w:rPr>
                <w:sz w:val="16"/>
              </w:rPr>
              <w:t>☐ Scheduled</w:t>
            </w:r>
          </w:p>
        </w:tc>
        <w:tc>
          <w:tcPr>
            <w:tcW w:w="1337" w:type="dxa"/>
          </w:tcPr>
          <w:p w14:paraId="35F738BC" w14:textId="77777777" w:rsidR="00274030" w:rsidRDefault="00000000">
            <w:r>
              <w:rPr>
                <w:sz w:val="16"/>
              </w:rPr>
              <w:t>All staff</w:t>
            </w:r>
          </w:p>
        </w:tc>
        <w:tc>
          <w:tcPr>
            <w:tcW w:w="1337" w:type="dxa"/>
          </w:tcPr>
          <w:p w14:paraId="68484BC7" w14:textId="77777777" w:rsidR="00274030" w:rsidRDefault="00274030"/>
        </w:tc>
      </w:tr>
      <w:tr w:rsidR="00274030" w14:paraId="30BF634B" w14:textId="77777777">
        <w:tc>
          <w:tcPr>
            <w:tcW w:w="1337" w:type="dxa"/>
            <w:shd w:val="clear" w:color="auto" w:fill="F8F8F8"/>
          </w:tcPr>
          <w:p w14:paraId="05DFF625" w14:textId="77777777" w:rsidR="00274030" w:rsidRDefault="00000000">
            <w:r>
              <w:rPr>
                <w:sz w:val="16"/>
              </w:rPr>
              <w:t>Q4</w:t>
            </w:r>
          </w:p>
        </w:tc>
        <w:tc>
          <w:tcPr>
            <w:tcW w:w="1337" w:type="dxa"/>
            <w:shd w:val="clear" w:color="auto" w:fill="F8F8F8"/>
          </w:tcPr>
          <w:p w14:paraId="7BF2A89A" w14:textId="77777777" w:rsidR="00274030" w:rsidRDefault="00000000">
            <w:r>
              <w:rPr>
                <w:sz w:val="16"/>
              </w:rPr>
              <w:t>Incident reporting procedures</w:t>
            </w:r>
          </w:p>
        </w:tc>
        <w:tc>
          <w:tcPr>
            <w:tcW w:w="1337" w:type="dxa"/>
            <w:shd w:val="clear" w:color="auto" w:fill="F8F8F8"/>
          </w:tcPr>
          <w:p w14:paraId="273B20DF" w14:textId="77777777" w:rsidR="00274030" w:rsidRDefault="00000000">
            <w:r>
              <w:rPr>
                <w:sz w:val="16"/>
              </w:rPr>
              <w:t>Tabletop exercise</w:t>
            </w:r>
          </w:p>
        </w:tc>
        <w:tc>
          <w:tcPr>
            <w:tcW w:w="1337" w:type="dxa"/>
            <w:shd w:val="clear" w:color="auto" w:fill="F8F8F8"/>
          </w:tcPr>
          <w:p w14:paraId="2268C755" w14:textId="77777777" w:rsidR="00274030" w:rsidRDefault="00000000">
            <w:r>
              <w:rPr>
                <w:sz w:val="16"/>
              </w:rPr>
              <w:t>90 min</w:t>
            </w:r>
          </w:p>
        </w:tc>
        <w:tc>
          <w:tcPr>
            <w:tcW w:w="1337" w:type="dxa"/>
            <w:shd w:val="clear" w:color="auto" w:fill="F8F8F8"/>
          </w:tcPr>
          <w:p w14:paraId="28B3C3D3" w14:textId="77777777" w:rsidR="00274030" w:rsidRDefault="00000000">
            <w:r>
              <w:rPr>
                <w:sz w:val="16"/>
              </w:rPr>
              <w:t>☐ Scheduled</w:t>
            </w:r>
          </w:p>
        </w:tc>
        <w:tc>
          <w:tcPr>
            <w:tcW w:w="1337" w:type="dxa"/>
            <w:shd w:val="clear" w:color="auto" w:fill="F8F8F8"/>
          </w:tcPr>
          <w:p w14:paraId="136C351F" w14:textId="77777777" w:rsidR="00274030" w:rsidRDefault="00000000">
            <w:r>
              <w:rPr>
                <w:sz w:val="16"/>
              </w:rPr>
              <w:t>All staff</w:t>
            </w:r>
          </w:p>
        </w:tc>
        <w:tc>
          <w:tcPr>
            <w:tcW w:w="1337" w:type="dxa"/>
            <w:shd w:val="clear" w:color="auto" w:fill="F8F8F8"/>
          </w:tcPr>
          <w:p w14:paraId="393E93F8" w14:textId="77777777" w:rsidR="00274030" w:rsidRDefault="00274030"/>
        </w:tc>
      </w:tr>
    </w:tbl>
    <w:p w14:paraId="3950F1B0" w14:textId="77777777" w:rsidR="00274030" w:rsidRDefault="00274030"/>
    <w:p w14:paraId="7154C4AD" w14:textId="77777777" w:rsidR="00274030" w:rsidRDefault="00000000">
      <w:r>
        <w:rPr>
          <w:b/>
          <w:color w:val="006699"/>
        </w:rPr>
        <w:t>Phishing Simulation Tracker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9"/>
        <w:gridCol w:w="1168"/>
        <w:gridCol w:w="1169"/>
        <w:gridCol w:w="1169"/>
      </w:tblGrid>
      <w:tr w:rsidR="00274030" w14:paraId="5D4C4589" w14:textId="77777777">
        <w:tc>
          <w:tcPr>
            <w:tcW w:w="1170" w:type="dxa"/>
            <w:shd w:val="clear" w:color="auto" w:fill="003366"/>
          </w:tcPr>
          <w:p w14:paraId="5C0A1596" w14:textId="77777777" w:rsidR="00274030" w:rsidRDefault="00000000">
            <w:r>
              <w:rPr>
                <w:b/>
                <w:color w:val="FFFFFF"/>
                <w:sz w:val="16"/>
              </w:rPr>
              <w:t>Quarter</w:t>
            </w:r>
          </w:p>
        </w:tc>
        <w:tc>
          <w:tcPr>
            <w:tcW w:w="1170" w:type="dxa"/>
            <w:shd w:val="clear" w:color="auto" w:fill="003366"/>
          </w:tcPr>
          <w:p w14:paraId="09EAF52F" w14:textId="77777777" w:rsidR="00274030" w:rsidRDefault="00000000">
            <w:r>
              <w:rPr>
                <w:b/>
                <w:color w:val="FFFFFF"/>
                <w:sz w:val="16"/>
              </w:rPr>
              <w:t>Emails Sent</w:t>
            </w:r>
          </w:p>
        </w:tc>
        <w:tc>
          <w:tcPr>
            <w:tcW w:w="1170" w:type="dxa"/>
            <w:shd w:val="clear" w:color="auto" w:fill="003366"/>
          </w:tcPr>
          <w:p w14:paraId="15CCCFD0" w14:textId="77777777" w:rsidR="00274030" w:rsidRDefault="00000000">
            <w:r>
              <w:rPr>
                <w:b/>
                <w:color w:val="FFFFFF"/>
                <w:sz w:val="16"/>
              </w:rPr>
              <w:t>Opened</w:t>
            </w:r>
          </w:p>
        </w:tc>
        <w:tc>
          <w:tcPr>
            <w:tcW w:w="1170" w:type="dxa"/>
            <w:shd w:val="clear" w:color="auto" w:fill="003366"/>
          </w:tcPr>
          <w:p w14:paraId="6D4D19D4" w14:textId="77777777" w:rsidR="00274030" w:rsidRDefault="00000000">
            <w:r>
              <w:rPr>
                <w:b/>
                <w:color w:val="FFFFFF"/>
                <w:sz w:val="16"/>
              </w:rPr>
              <w:t>Clicked Link</w:t>
            </w:r>
          </w:p>
        </w:tc>
        <w:tc>
          <w:tcPr>
            <w:tcW w:w="1170" w:type="dxa"/>
            <w:shd w:val="clear" w:color="auto" w:fill="003366"/>
          </w:tcPr>
          <w:p w14:paraId="41E4CDDB" w14:textId="77777777" w:rsidR="00274030" w:rsidRDefault="00000000">
            <w:r>
              <w:rPr>
                <w:b/>
                <w:color w:val="FFFFFF"/>
                <w:sz w:val="16"/>
              </w:rPr>
              <w:t>Submitted Creds</w:t>
            </w:r>
          </w:p>
        </w:tc>
        <w:tc>
          <w:tcPr>
            <w:tcW w:w="1170" w:type="dxa"/>
            <w:shd w:val="clear" w:color="auto" w:fill="003366"/>
          </w:tcPr>
          <w:p w14:paraId="01BA1D5C" w14:textId="77777777" w:rsidR="00274030" w:rsidRDefault="00000000">
            <w:r>
              <w:rPr>
                <w:b/>
                <w:color w:val="FFFFFF"/>
                <w:sz w:val="16"/>
              </w:rPr>
              <w:t>Click Rate</w:t>
            </w:r>
          </w:p>
        </w:tc>
        <w:tc>
          <w:tcPr>
            <w:tcW w:w="1170" w:type="dxa"/>
            <w:shd w:val="clear" w:color="auto" w:fill="003366"/>
          </w:tcPr>
          <w:p w14:paraId="5C04FAE2" w14:textId="77777777" w:rsidR="00274030" w:rsidRDefault="00000000"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w="1170" w:type="dxa"/>
            <w:shd w:val="clear" w:color="auto" w:fill="003366"/>
          </w:tcPr>
          <w:p w14:paraId="46198D3D" w14:textId="77777777" w:rsidR="00274030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</w:tr>
      <w:tr w:rsidR="00274030" w14:paraId="34D48DCC" w14:textId="77777777">
        <w:tc>
          <w:tcPr>
            <w:tcW w:w="1170" w:type="dxa"/>
          </w:tcPr>
          <w:p w14:paraId="52147395" w14:textId="77777777" w:rsidR="00274030" w:rsidRDefault="00000000">
            <w:r>
              <w:rPr>
                <w:sz w:val="16"/>
              </w:rPr>
              <w:t>Q1</w:t>
            </w:r>
          </w:p>
        </w:tc>
        <w:tc>
          <w:tcPr>
            <w:tcW w:w="1170" w:type="dxa"/>
          </w:tcPr>
          <w:p w14:paraId="75A2FAA9" w14:textId="77777777" w:rsidR="00274030" w:rsidRDefault="00274030"/>
        </w:tc>
        <w:tc>
          <w:tcPr>
            <w:tcW w:w="1170" w:type="dxa"/>
          </w:tcPr>
          <w:p w14:paraId="087715F1" w14:textId="77777777" w:rsidR="00274030" w:rsidRDefault="00274030"/>
        </w:tc>
        <w:tc>
          <w:tcPr>
            <w:tcW w:w="1170" w:type="dxa"/>
          </w:tcPr>
          <w:p w14:paraId="5B916B48" w14:textId="77777777" w:rsidR="00274030" w:rsidRDefault="00274030"/>
        </w:tc>
        <w:tc>
          <w:tcPr>
            <w:tcW w:w="1170" w:type="dxa"/>
          </w:tcPr>
          <w:p w14:paraId="74CD93DA" w14:textId="77777777" w:rsidR="00274030" w:rsidRDefault="00274030"/>
        </w:tc>
        <w:tc>
          <w:tcPr>
            <w:tcW w:w="1170" w:type="dxa"/>
          </w:tcPr>
          <w:p w14:paraId="0DAE0537" w14:textId="77777777" w:rsidR="00274030" w:rsidRDefault="00274030"/>
        </w:tc>
        <w:tc>
          <w:tcPr>
            <w:tcW w:w="1170" w:type="dxa"/>
          </w:tcPr>
          <w:p w14:paraId="680ABB90" w14:textId="77777777" w:rsidR="00274030" w:rsidRDefault="00000000">
            <w:r>
              <w:rPr>
                <w:sz w:val="16"/>
              </w:rPr>
              <w:t>&lt;10%</w:t>
            </w:r>
          </w:p>
        </w:tc>
        <w:tc>
          <w:tcPr>
            <w:tcW w:w="1170" w:type="dxa"/>
          </w:tcPr>
          <w:p w14:paraId="7ECA6012" w14:textId="77777777" w:rsidR="00274030" w:rsidRDefault="00274030"/>
        </w:tc>
      </w:tr>
      <w:tr w:rsidR="00274030" w14:paraId="3566F9DF" w14:textId="77777777">
        <w:tc>
          <w:tcPr>
            <w:tcW w:w="1170" w:type="dxa"/>
            <w:shd w:val="clear" w:color="auto" w:fill="F8F8F8"/>
          </w:tcPr>
          <w:p w14:paraId="59509D4E" w14:textId="77777777" w:rsidR="00274030" w:rsidRDefault="00000000">
            <w:r>
              <w:rPr>
                <w:sz w:val="16"/>
              </w:rPr>
              <w:t>Q2</w:t>
            </w:r>
          </w:p>
        </w:tc>
        <w:tc>
          <w:tcPr>
            <w:tcW w:w="1170" w:type="dxa"/>
            <w:shd w:val="clear" w:color="auto" w:fill="F8F8F8"/>
          </w:tcPr>
          <w:p w14:paraId="04AF9D25" w14:textId="77777777" w:rsidR="00274030" w:rsidRDefault="00274030"/>
        </w:tc>
        <w:tc>
          <w:tcPr>
            <w:tcW w:w="1170" w:type="dxa"/>
            <w:shd w:val="clear" w:color="auto" w:fill="F8F8F8"/>
          </w:tcPr>
          <w:p w14:paraId="602C45D1" w14:textId="77777777" w:rsidR="00274030" w:rsidRDefault="00274030"/>
        </w:tc>
        <w:tc>
          <w:tcPr>
            <w:tcW w:w="1170" w:type="dxa"/>
            <w:shd w:val="clear" w:color="auto" w:fill="F8F8F8"/>
          </w:tcPr>
          <w:p w14:paraId="1D7F57AB" w14:textId="77777777" w:rsidR="00274030" w:rsidRDefault="00274030"/>
        </w:tc>
        <w:tc>
          <w:tcPr>
            <w:tcW w:w="1170" w:type="dxa"/>
            <w:shd w:val="clear" w:color="auto" w:fill="F8F8F8"/>
          </w:tcPr>
          <w:p w14:paraId="3952EE73" w14:textId="77777777" w:rsidR="00274030" w:rsidRDefault="00274030"/>
        </w:tc>
        <w:tc>
          <w:tcPr>
            <w:tcW w:w="1170" w:type="dxa"/>
            <w:shd w:val="clear" w:color="auto" w:fill="F8F8F8"/>
          </w:tcPr>
          <w:p w14:paraId="3D927583" w14:textId="77777777" w:rsidR="00274030" w:rsidRDefault="00274030"/>
        </w:tc>
        <w:tc>
          <w:tcPr>
            <w:tcW w:w="1170" w:type="dxa"/>
            <w:shd w:val="clear" w:color="auto" w:fill="F8F8F8"/>
          </w:tcPr>
          <w:p w14:paraId="36B30439" w14:textId="77777777" w:rsidR="00274030" w:rsidRDefault="00000000">
            <w:r>
              <w:rPr>
                <w:sz w:val="16"/>
              </w:rPr>
              <w:t>&lt;10%</w:t>
            </w:r>
          </w:p>
        </w:tc>
        <w:tc>
          <w:tcPr>
            <w:tcW w:w="1170" w:type="dxa"/>
            <w:shd w:val="clear" w:color="auto" w:fill="F8F8F8"/>
          </w:tcPr>
          <w:p w14:paraId="0CB5CC30" w14:textId="77777777" w:rsidR="00274030" w:rsidRDefault="00274030"/>
        </w:tc>
      </w:tr>
      <w:tr w:rsidR="00274030" w14:paraId="12CDA240" w14:textId="77777777">
        <w:tc>
          <w:tcPr>
            <w:tcW w:w="1170" w:type="dxa"/>
          </w:tcPr>
          <w:p w14:paraId="4A8CAED6" w14:textId="77777777" w:rsidR="00274030" w:rsidRDefault="00000000">
            <w:r>
              <w:rPr>
                <w:sz w:val="16"/>
              </w:rPr>
              <w:t>Q3</w:t>
            </w:r>
          </w:p>
        </w:tc>
        <w:tc>
          <w:tcPr>
            <w:tcW w:w="1170" w:type="dxa"/>
          </w:tcPr>
          <w:p w14:paraId="121C24E2" w14:textId="77777777" w:rsidR="00274030" w:rsidRDefault="00274030"/>
        </w:tc>
        <w:tc>
          <w:tcPr>
            <w:tcW w:w="1170" w:type="dxa"/>
          </w:tcPr>
          <w:p w14:paraId="5CBF9D1C" w14:textId="77777777" w:rsidR="00274030" w:rsidRDefault="00274030"/>
        </w:tc>
        <w:tc>
          <w:tcPr>
            <w:tcW w:w="1170" w:type="dxa"/>
          </w:tcPr>
          <w:p w14:paraId="3DFB1F0D" w14:textId="77777777" w:rsidR="00274030" w:rsidRDefault="00274030"/>
        </w:tc>
        <w:tc>
          <w:tcPr>
            <w:tcW w:w="1170" w:type="dxa"/>
          </w:tcPr>
          <w:p w14:paraId="65E3146E" w14:textId="77777777" w:rsidR="00274030" w:rsidRDefault="00274030"/>
        </w:tc>
        <w:tc>
          <w:tcPr>
            <w:tcW w:w="1170" w:type="dxa"/>
          </w:tcPr>
          <w:p w14:paraId="5393B094" w14:textId="77777777" w:rsidR="00274030" w:rsidRDefault="00274030"/>
        </w:tc>
        <w:tc>
          <w:tcPr>
            <w:tcW w:w="1170" w:type="dxa"/>
          </w:tcPr>
          <w:p w14:paraId="63E9F7D4" w14:textId="77777777" w:rsidR="00274030" w:rsidRDefault="00000000">
            <w:r>
              <w:rPr>
                <w:sz w:val="16"/>
              </w:rPr>
              <w:t>&lt;10%</w:t>
            </w:r>
          </w:p>
        </w:tc>
        <w:tc>
          <w:tcPr>
            <w:tcW w:w="1170" w:type="dxa"/>
          </w:tcPr>
          <w:p w14:paraId="21D56698" w14:textId="77777777" w:rsidR="00274030" w:rsidRDefault="00274030"/>
        </w:tc>
      </w:tr>
      <w:tr w:rsidR="00274030" w14:paraId="309121B5" w14:textId="77777777">
        <w:tc>
          <w:tcPr>
            <w:tcW w:w="1170" w:type="dxa"/>
            <w:shd w:val="clear" w:color="auto" w:fill="F8F8F8"/>
          </w:tcPr>
          <w:p w14:paraId="75D61A3C" w14:textId="77777777" w:rsidR="00274030" w:rsidRDefault="00000000">
            <w:r>
              <w:rPr>
                <w:sz w:val="16"/>
              </w:rPr>
              <w:t>Q4</w:t>
            </w:r>
          </w:p>
        </w:tc>
        <w:tc>
          <w:tcPr>
            <w:tcW w:w="1170" w:type="dxa"/>
            <w:shd w:val="clear" w:color="auto" w:fill="F8F8F8"/>
          </w:tcPr>
          <w:p w14:paraId="31B95759" w14:textId="77777777" w:rsidR="00274030" w:rsidRDefault="00274030"/>
        </w:tc>
        <w:tc>
          <w:tcPr>
            <w:tcW w:w="1170" w:type="dxa"/>
            <w:shd w:val="clear" w:color="auto" w:fill="F8F8F8"/>
          </w:tcPr>
          <w:p w14:paraId="2E58CC39" w14:textId="77777777" w:rsidR="00274030" w:rsidRDefault="00274030"/>
        </w:tc>
        <w:tc>
          <w:tcPr>
            <w:tcW w:w="1170" w:type="dxa"/>
            <w:shd w:val="clear" w:color="auto" w:fill="F8F8F8"/>
          </w:tcPr>
          <w:p w14:paraId="1F9F66D9" w14:textId="77777777" w:rsidR="00274030" w:rsidRDefault="00274030"/>
        </w:tc>
        <w:tc>
          <w:tcPr>
            <w:tcW w:w="1170" w:type="dxa"/>
            <w:shd w:val="clear" w:color="auto" w:fill="F8F8F8"/>
          </w:tcPr>
          <w:p w14:paraId="413958E4" w14:textId="77777777" w:rsidR="00274030" w:rsidRDefault="00274030"/>
        </w:tc>
        <w:tc>
          <w:tcPr>
            <w:tcW w:w="1170" w:type="dxa"/>
            <w:shd w:val="clear" w:color="auto" w:fill="F8F8F8"/>
          </w:tcPr>
          <w:p w14:paraId="5013F64C" w14:textId="77777777" w:rsidR="00274030" w:rsidRDefault="00274030"/>
        </w:tc>
        <w:tc>
          <w:tcPr>
            <w:tcW w:w="1170" w:type="dxa"/>
            <w:shd w:val="clear" w:color="auto" w:fill="F8F8F8"/>
          </w:tcPr>
          <w:p w14:paraId="28DCA8CA" w14:textId="77777777" w:rsidR="00274030" w:rsidRDefault="00000000">
            <w:r>
              <w:rPr>
                <w:sz w:val="16"/>
              </w:rPr>
              <w:t>&lt;10%</w:t>
            </w:r>
          </w:p>
        </w:tc>
        <w:tc>
          <w:tcPr>
            <w:tcW w:w="1170" w:type="dxa"/>
            <w:shd w:val="clear" w:color="auto" w:fill="F8F8F8"/>
          </w:tcPr>
          <w:p w14:paraId="3444056E" w14:textId="77777777" w:rsidR="00274030" w:rsidRDefault="00274030"/>
        </w:tc>
      </w:tr>
    </w:tbl>
    <w:p w14:paraId="4AC6E0F0" w14:textId="77777777" w:rsidR="00274030" w:rsidRDefault="00274030"/>
    <w:p w14:paraId="4AB03C44" w14:textId="77777777" w:rsidR="00274030" w:rsidRDefault="00000000">
      <w:r>
        <w:rPr>
          <w:b/>
          <w:color w:val="006699"/>
        </w:rPr>
        <w:t>New Staff Onboarding (Within First Week)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71"/>
        <w:gridCol w:w="1870"/>
        <w:gridCol w:w="1870"/>
        <w:gridCol w:w="1870"/>
      </w:tblGrid>
      <w:tr w:rsidR="00274030" w14:paraId="49A91919" w14:textId="77777777">
        <w:tc>
          <w:tcPr>
            <w:tcW w:w="1872" w:type="dxa"/>
            <w:shd w:val="clear" w:color="auto" w:fill="003366"/>
          </w:tcPr>
          <w:p w14:paraId="6604D7D0" w14:textId="77777777" w:rsidR="00274030" w:rsidRDefault="00000000"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w="1872" w:type="dxa"/>
            <w:shd w:val="clear" w:color="auto" w:fill="003366"/>
          </w:tcPr>
          <w:p w14:paraId="62D841F8" w14:textId="77777777" w:rsidR="00274030" w:rsidRDefault="00000000">
            <w:r>
              <w:rPr>
                <w:b/>
                <w:color w:val="FFFFFF"/>
                <w:sz w:val="16"/>
              </w:rPr>
              <w:t>Training Module</w:t>
            </w:r>
          </w:p>
        </w:tc>
        <w:tc>
          <w:tcPr>
            <w:tcW w:w="1872" w:type="dxa"/>
            <w:shd w:val="clear" w:color="auto" w:fill="003366"/>
          </w:tcPr>
          <w:p w14:paraId="1D67A727" w14:textId="77777777" w:rsidR="00274030" w:rsidRDefault="00000000"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w="1872" w:type="dxa"/>
            <w:shd w:val="clear" w:color="auto" w:fill="003366"/>
          </w:tcPr>
          <w:p w14:paraId="2C8457C3" w14:textId="77777777" w:rsidR="00274030" w:rsidRDefault="00000000">
            <w:r>
              <w:rPr>
                <w:b/>
                <w:color w:val="FFFFFF"/>
                <w:sz w:val="16"/>
              </w:rPr>
              <w:t>Completed</w:t>
            </w:r>
          </w:p>
        </w:tc>
        <w:tc>
          <w:tcPr>
            <w:tcW w:w="1872" w:type="dxa"/>
            <w:shd w:val="clear" w:color="auto" w:fill="003366"/>
          </w:tcPr>
          <w:p w14:paraId="6C27B073" w14:textId="77777777" w:rsidR="00274030" w:rsidRDefault="00000000">
            <w:r>
              <w:rPr>
                <w:b/>
                <w:color w:val="FFFFFF"/>
                <w:sz w:val="16"/>
              </w:rPr>
              <w:t>Date</w:t>
            </w:r>
          </w:p>
        </w:tc>
      </w:tr>
      <w:tr w:rsidR="00274030" w14:paraId="4E745FBD" w14:textId="77777777">
        <w:tc>
          <w:tcPr>
            <w:tcW w:w="1872" w:type="dxa"/>
          </w:tcPr>
          <w:p w14:paraId="7734AE84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3B18075F" w14:textId="77777777" w:rsidR="00274030" w:rsidRDefault="00000000">
            <w:r>
              <w:rPr>
                <w:sz w:val="16"/>
              </w:rPr>
              <w:t>Security awareness overview</w:t>
            </w:r>
          </w:p>
        </w:tc>
        <w:tc>
          <w:tcPr>
            <w:tcW w:w="1872" w:type="dxa"/>
          </w:tcPr>
          <w:p w14:paraId="23DFA64C" w14:textId="77777777" w:rsidR="00274030" w:rsidRDefault="00000000">
            <w:r>
              <w:rPr>
                <w:sz w:val="16"/>
              </w:rPr>
              <w:t>30 min</w:t>
            </w:r>
          </w:p>
        </w:tc>
        <w:tc>
          <w:tcPr>
            <w:tcW w:w="1872" w:type="dxa"/>
          </w:tcPr>
          <w:p w14:paraId="55FB82D5" w14:textId="77777777" w:rsidR="00274030" w:rsidRDefault="00274030"/>
        </w:tc>
        <w:tc>
          <w:tcPr>
            <w:tcW w:w="1872" w:type="dxa"/>
          </w:tcPr>
          <w:p w14:paraId="2CD6FB53" w14:textId="77777777" w:rsidR="00274030" w:rsidRDefault="00274030"/>
        </w:tc>
      </w:tr>
      <w:tr w:rsidR="00274030" w14:paraId="236CAEE4" w14:textId="77777777">
        <w:tc>
          <w:tcPr>
            <w:tcW w:w="1872" w:type="dxa"/>
            <w:shd w:val="clear" w:color="auto" w:fill="F8F8F8"/>
          </w:tcPr>
          <w:p w14:paraId="6189C587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7D6BAD26" w14:textId="77777777" w:rsidR="00274030" w:rsidRDefault="00000000">
            <w:r>
              <w:rPr>
                <w:sz w:val="16"/>
              </w:rPr>
              <w:t>Data classification policy</w:t>
            </w:r>
          </w:p>
        </w:tc>
        <w:tc>
          <w:tcPr>
            <w:tcW w:w="1872" w:type="dxa"/>
            <w:shd w:val="clear" w:color="auto" w:fill="F8F8F8"/>
          </w:tcPr>
          <w:p w14:paraId="26DE743B" w14:textId="77777777" w:rsidR="00274030" w:rsidRDefault="00000000">
            <w:r>
              <w:rPr>
                <w:sz w:val="16"/>
              </w:rPr>
              <w:t>20 min</w:t>
            </w:r>
          </w:p>
        </w:tc>
        <w:tc>
          <w:tcPr>
            <w:tcW w:w="1872" w:type="dxa"/>
            <w:shd w:val="clear" w:color="auto" w:fill="F8F8F8"/>
          </w:tcPr>
          <w:p w14:paraId="3F1DC4CA" w14:textId="77777777" w:rsidR="00274030" w:rsidRDefault="00274030"/>
        </w:tc>
        <w:tc>
          <w:tcPr>
            <w:tcW w:w="1872" w:type="dxa"/>
            <w:shd w:val="clear" w:color="auto" w:fill="F8F8F8"/>
          </w:tcPr>
          <w:p w14:paraId="74134C8D" w14:textId="77777777" w:rsidR="00274030" w:rsidRDefault="00274030"/>
        </w:tc>
      </w:tr>
      <w:tr w:rsidR="00274030" w14:paraId="43A7BCD5" w14:textId="77777777">
        <w:tc>
          <w:tcPr>
            <w:tcW w:w="1872" w:type="dxa"/>
          </w:tcPr>
          <w:p w14:paraId="1B7E297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52086189" w14:textId="77777777" w:rsidR="00274030" w:rsidRDefault="00000000">
            <w:r>
              <w:rPr>
                <w:sz w:val="16"/>
              </w:rPr>
              <w:t>Acceptable use policy</w:t>
            </w:r>
          </w:p>
        </w:tc>
        <w:tc>
          <w:tcPr>
            <w:tcW w:w="1872" w:type="dxa"/>
          </w:tcPr>
          <w:p w14:paraId="2692B949" w14:textId="77777777" w:rsidR="00274030" w:rsidRDefault="00000000">
            <w:r>
              <w:rPr>
                <w:sz w:val="16"/>
              </w:rPr>
              <w:t>15 min</w:t>
            </w:r>
          </w:p>
        </w:tc>
        <w:tc>
          <w:tcPr>
            <w:tcW w:w="1872" w:type="dxa"/>
          </w:tcPr>
          <w:p w14:paraId="65DAEA4D" w14:textId="77777777" w:rsidR="00274030" w:rsidRDefault="00274030"/>
        </w:tc>
        <w:tc>
          <w:tcPr>
            <w:tcW w:w="1872" w:type="dxa"/>
          </w:tcPr>
          <w:p w14:paraId="1A5B8270" w14:textId="77777777" w:rsidR="00274030" w:rsidRDefault="00274030"/>
        </w:tc>
      </w:tr>
      <w:tr w:rsidR="00274030" w14:paraId="713EC02B" w14:textId="77777777">
        <w:tc>
          <w:tcPr>
            <w:tcW w:w="1872" w:type="dxa"/>
            <w:shd w:val="clear" w:color="auto" w:fill="F8F8F8"/>
          </w:tcPr>
          <w:p w14:paraId="15040F6C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57D0661E" w14:textId="77777777" w:rsidR="00274030" w:rsidRDefault="00000000">
            <w:r>
              <w:rPr>
                <w:sz w:val="16"/>
              </w:rPr>
              <w:t>Incident reporting procedures</w:t>
            </w:r>
          </w:p>
        </w:tc>
        <w:tc>
          <w:tcPr>
            <w:tcW w:w="1872" w:type="dxa"/>
            <w:shd w:val="clear" w:color="auto" w:fill="F8F8F8"/>
          </w:tcPr>
          <w:p w14:paraId="70EA7C77" w14:textId="77777777" w:rsidR="00274030" w:rsidRDefault="00000000">
            <w:r>
              <w:rPr>
                <w:sz w:val="16"/>
              </w:rPr>
              <w:t>15 min</w:t>
            </w:r>
          </w:p>
        </w:tc>
        <w:tc>
          <w:tcPr>
            <w:tcW w:w="1872" w:type="dxa"/>
            <w:shd w:val="clear" w:color="auto" w:fill="F8F8F8"/>
          </w:tcPr>
          <w:p w14:paraId="6EB5CCD3" w14:textId="77777777" w:rsidR="00274030" w:rsidRDefault="00274030"/>
        </w:tc>
        <w:tc>
          <w:tcPr>
            <w:tcW w:w="1872" w:type="dxa"/>
            <w:shd w:val="clear" w:color="auto" w:fill="F8F8F8"/>
          </w:tcPr>
          <w:p w14:paraId="4F7FB48F" w14:textId="77777777" w:rsidR="00274030" w:rsidRDefault="00274030"/>
        </w:tc>
      </w:tr>
      <w:tr w:rsidR="00274030" w14:paraId="248418FD" w14:textId="77777777">
        <w:tc>
          <w:tcPr>
            <w:tcW w:w="1872" w:type="dxa"/>
          </w:tcPr>
          <w:p w14:paraId="0F5F12E2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4D6412BC" w14:textId="77777777" w:rsidR="00274030" w:rsidRDefault="00000000">
            <w:r>
              <w:rPr>
                <w:sz w:val="16"/>
              </w:rPr>
              <w:t>Phishing recognition exercise</w:t>
            </w:r>
          </w:p>
        </w:tc>
        <w:tc>
          <w:tcPr>
            <w:tcW w:w="1872" w:type="dxa"/>
          </w:tcPr>
          <w:p w14:paraId="132F9DB3" w14:textId="77777777" w:rsidR="00274030" w:rsidRDefault="00000000">
            <w:r>
              <w:rPr>
                <w:sz w:val="16"/>
              </w:rPr>
              <w:t>20 min</w:t>
            </w:r>
          </w:p>
        </w:tc>
        <w:tc>
          <w:tcPr>
            <w:tcW w:w="1872" w:type="dxa"/>
          </w:tcPr>
          <w:p w14:paraId="24C1A8FB" w14:textId="77777777" w:rsidR="00274030" w:rsidRDefault="00274030"/>
        </w:tc>
        <w:tc>
          <w:tcPr>
            <w:tcW w:w="1872" w:type="dxa"/>
          </w:tcPr>
          <w:p w14:paraId="347C6D91" w14:textId="77777777" w:rsidR="00274030" w:rsidRDefault="00274030"/>
        </w:tc>
      </w:tr>
      <w:tr w:rsidR="00274030" w14:paraId="3E616005" w14:textId="77777777">
        <w:tc>
          <w:tcPr>
            <w:tcW w:w="1872" w:type="dxa"/>
            <w:shd w:val="clear" w:color="auto" w:fill="F8F8F8"/>
          </w:tcPr>
          <w:p w14:paraId="7ABF560F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1955677A" w14:textId="77777777" w:rsidR="00274030" w:rsidRDefault="00000000">
            <w:r>
              <w:rPr>
                <w:sz w:val="16"/>
              </w:rPr>
              <w:t>Password and MFA setup</w:t>
            </w:r>
          </w:p>
        </w:tc>
        <w:tc>
          <w:tcPr>
            <w:tcW w:w="1872" w:type="dxa"/>
            <w:shd w:val="clear" w:color="auto" w:fill="F8F8F8"/>
          </w:tcPr>
          <w:p w14:paraId="7C6F67B1" w14:textId="77777777" w:rsidR="00274030" w:rsidRDefault="00000000">
            <w:r>
              <w:rPr>
                <w:sz w:val="16"/>
              </w:rPr>
              <w:t>15 min</w:t>
            </w:r>
          </w:p>
        </w:tc>
        <w:tc>
          <w:tcPr>
            <w:tcW w:w="1872" w:type="dxa"/>
            <w:shd w:val="clear" w:color="auto" w:fill="F8F8F8"/>
          </w:tcPr>
          <w:p w14:paraId="58E9F03A" w14:textId="77777777" w:rsidR="00274030" w:rsidRDefault="00274030"/>
        </w:tc>
        <w:tc>
          <w:tcPr>
            <w:tcW w:w="1872" w:type="dxa"/>
            <w:shd w:val="clear" w:color="auto" w:fill="F8F8F8"/>
          </w:tcPr>
          <w:p w14:paraId="21B1D5BC" w14:textId="77777777" w:rsidR="00274030" w:rsidRDefault="00274030"/>
        </w:tc>
      </w:tr>
    </w:tbl>
    <w:p w14:paraId="38AD67AC" w14:textId="77777777" w:rsidR="00274030" w:rsidRDefault="00274030"/>
    <w:p w14:paraId="6F6F12BD" w14:textId="77777777" w:rsidR="00274030" w:rsidRDefault="00000000">
      <w:r>
        <w:rPr>
          <w:b/>
          <w:color w:val="006699"/>
        </w:rPr>
        <w:t>Annual Effectiveness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4420302A" w14:textId="77777777">
        <w:tc>
          <w:tcPr>
            <w:tcW w:w="4680" w:type="dxa"/>
            <w:shd w:val="clear" w:color="auto" w:fill="F2F2F2"/>
          </w:tcPr>
          <w:p w14:paraId="132ED406" w14:textId="77777777" w:rsidR="00274030" w:rsidRDefault="00000000">
            <w:r>
              <w:rPr>
                <w:b/>
                <w:sz w:val="18"/>
              </w:rPr>
              <w:t>Assessment Date</w:t>
            </w:r>
          </w:p>
        </w:tc>
        <w:tc>
          <w:tcPr>
            <w:tcW w:w="4680" w:type="dxa"/>
          </w:tcPr>
          <w:p w14:paraId="0688AB4C" w14:textId="77777777" w:rsidR="00274030" w:rsidRDefault="00274030"/>
        </w:tc>
      </w:tr>
      <w:tr w:rsidR="00274030" w14:paraId="6CA4BA02" w14:textId="77777777">
        <w:tc>
          <w:tcPr>
            <w:tcW w:w="4680" w:type="dxa"/>
            <w:shd w:val="clear" w:color="auto" w:fill="F2F2F2"/>
          </w:tcPr>
          <w:p w14:paraId="21E4A5E2" w14:textId="77777777" w:rsidR="00274030" w:rsidRDefault="00000000">
            <w:r>
              <w:rPr>
                <w:b/>
                <w:sz w:val="18"/>
              </w:rPr>
              <w:lastRenderedPageBreak/>
              <w:t>Overall Click Rate Trend</w:t>
            </w:r>
          </w:p>
        </w:tc>
        <w:tc>
          <w:tcPr>
            <w:tcW w:w="4680" w:type="dxa"/>
          </w:tcPr>
          <w:p w14:paraId="5BBC94C9" w14:textId="77777777" w:rsidR="00274030" w:rsidRDefault="00274030"/>
        </w:tc>
      </w:tr>
      <w:tr w:rsidR="00274030" w14:paraId="24F0E432" w14:textId="77777777">
        <w:tc>
          <w:tcPr>
            <w:tcW w:w="4680" w:type="dxa"/>
            <w:shd w:val="clear" w:color="auto" w:fill="F2F2F2"/>
          </w:tcPr>
          <w:p w14:paraId="0680DA83" w14:textId="77777777" w:rsidR="00274030" w:rsidRDefault="00000000">
            <w:r>
              <w:rPr>
                <w:b/>
                <w:sz w:val="18"/>
              </w:rPr>
              <w:t>Training Completion Rate</w:t>
            </w:r>
          </w:p>
        </w:tc>
        <w:tc>
          <w:tcPr>
            <w:tcW w:w="4680" w:type="dxa"/>
          </w:tcPr>
          <w:p w14:paraId="184B89C4" w14:textId="77777777" w:rsidR="00274030" w:rsidRDefault="00000000">
            <w:r>
              <w:rPr>
                <w:sz w:val="18"/>
              </w:rPr>
              <w:t>Target: 100%</w:t>
            </w:r>
          </w:p>
        </w:tc>
      </w:tr>
      <w:tr w:rsidR="00274030" w14:paraId="4A93B3DC" w14:textId="77777777">
        <w:tc>
          <w:tcPr>
            <w:tcW w:w="4680" w:type="dxa"/>
            <w:shd w:val="clear" w:color="auto" w:fill="F2F2F2"/>
          </w:tcPr>
          <w:p w14:paraId="486F0A49" w14:textId="77777777" w:rsidR="00274030" w:rsidRDefault="00000000">
            <w:r>
              <w:rPr>
                <w:b/>
                <w:sz w:val="18"/>
              </w:rPr>
              <w:t>Improvement Areas</w:t>
            </w:r>
          </w:p>
        </w:tc>
        <w:tc>
          <w:tcPr>
            <w:tcW w:w="4680" w:type="dxa"/>
          </w:tcPr>
          <w:p w14:paraId="66EA6E3B" w14:textId="77777777" w:rsidR="00274030" w:rsidRDefault="00274030"/>
        </w:tc>
      </w:tr>
      <w:tr w:rsidR="00274030" w14:paraId="7684D207" w14:textId="77777777">
        <w:tc>
          <w:tcPr>
            <w:tcW w:w="4680" w:type="dxa"/>
            <w:shd w:val="clear" w:color="auto" w:fill="F2F2F2"/>
          </w:tcPr>
          <w:p w14:paraId="1F67E461" w14:textId="77777777" w:rsidR="00274030" w:rsidRDefault="00000000">
            <w:r>
              <w:rPr>
                <w:b/>
                <w:sz w:val="18"/>
              </w:rPr>
              <w:t>Programme Updates for Next Year</w:t>
            </w:r>
          </w:p>
        </w:tc>
        <w:tc>
          <w:tcPr>
            <w:tcW w:w="4680" w:type="dxa"/>
          </w:tcPr>
          <w:p w14:paraId="6FB10E77" w14:textId="77777777" w:rsidR="00274030" w:rsidRDefault="00274030"/>
        </w:tc>
      </w:tr>
    </w:tbl>
    <w:p w14:paraId="607A5ED6" w14:textId="77777777" w:rsidR="00274030" w:rsidRDefault="00274030"/>
    <w:p w14:paraId="5195212A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0CE99919" w14:textId="77777777">
        <w:tc>
          <w:tcPr>
            <w:tcW w:w="3120" w:type="dxa"/>
            <w:shd w:val="clear" w:color="auto" w:fill="F2F2F2"/>
          </w:tcPr>
          <w:p w14:paraId="612637E6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123B6520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0BA325B0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76EB20F3" w14:textId="77777777">
        <w:tc>
          <w:tcPr>
            <w:tcW w:w="3120" w:type="dxa"/>
            <w:shd w:val="clear" w:color="auto" w:fill="F2F2F2"/>
          </w:tcPr>
          <w:p w14:paraId="78A3047C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20EFEFED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2FD419B6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355BEF35" w14:textId="77777777" w:rsidR="00274030" w:rsidRDefault="00274030"/>
    <w:p w14:paraId="22F49182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