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810DD" w14:textId="77777777" w:rsidR="00D26A81" w:rsidRDefault="00000000">
      <w:pPr>
        <w:pStyle w:val="Heading1"/>
      </w:pPr>
      <w:r>
        <w:lastRenderedPageBreak/>
        <w:t>Annex 6.1-F: Data Quality Assessment Form</w:t>
      </w:r>
    </w:p>
    <w:p w14:paraId="389BB71E" w14:textId="77777777" w:rsidR="00D26A81" w:rsidRDefault="00000000">
      <w:pPr>
        <w:spacing w:after="100"/>
      </w:pPr>
      <w:r>
        <w:rPr>
          <w:b/>
          <w:bCs/>
        </w:rPr>
        <w:t xml:space="preserve">Purpose: </w:t>
      </w:r>
      <w:r>
        <w:t>To assess and document data quality for incoming datasets, ensuring compliance with the ≥95% Data Quality Score target per SOP 6.1 PMIs.</w:t>
      </w:r>
    </w:p>
    <w:p w14:paraId="48CCC2A7" w14:textId="77777777" w:rsidR="00D26A81" w:rsidRDefault="00000000">
      <w:pPr>
        <w:shd w:val="clear" w:color="auto" w:fill="D6E3F0"/>
        <w:spacing w:before="200" w:after="100"/>
      </w:pPr>
      <w:r>
        <w:rPr>
          <w:b/>
          <w:bCs/>
          <w:color w:val="1F4E79"/>
        </w:rPr>
        <w:t>Assessment Details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3"/>
        <w:gridCol w:w="2946"/>
        <w:gridCol w:w="2466"/>
        <w:gridCol w:w="1473"/>
      </w:tblGrid>
      <w:tr w:rsidR="000B1B5F" w14:paraId="09239A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725468D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Assessment Date: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60633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38689823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Dataset ID: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A146BE" w14:textId="77777777" w:rsidR="00D26A81" w:rsidRDefault="00D26A81">
            <w:pPr>
              <w:spacing w:before="100" w:after="100"/>
            </w:pPr>
          </w:p>
        </w:tc>
      </w:tr>
      <w:tr w:rsidR="000B1B5F" w14:paraId="5A2EF1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35DF72B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Assessor: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3FB3CF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1EE1FF4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Source SOP: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0B93B8" w14:textId="77777777" w:rsidR="00D26A81" w:rsidRDefault="00D26A81">
            <w:pPr>
              <w:spacing w:before="100" w:after="100"/>
            </w:pPr>
          </w:p>
        </w:tc>
      </w:tr>
      <w:tr w:rsidR="000B1B5F" w14:paraId="0CD757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56021E2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 Source:</w:t>
            </w:r>
          </w:p>
        </w:tc>
        <w:tc>
          <w:tcPr>
            <w:tcW w:w="6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4AA637" w14:textId="77777777" w:rsidR="00D26A81" w:rsidRDefault="00D26A81">
            <w:pPr>
              <w:spacing w:before="100" w:after="100"/>
            </w:pPr>
          </w:p>
        </w:tc>
      </w:tr>
      <w:tr w:rsidR="000B1B5F" w14:paraId="35F962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3C4D934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Data Description:</w:t>
            </w:r>
          </w:p>
        </w:tc>
        <w:tc>
          <w:tcPr>
            <w:tcW w:w="6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17C551" w14:textId="77777777" w:rsidR="00D26A81" w:rsidRDefault="00D26A81">
            <w:pPr>
              <w:spacing w:before="100" w:after="100"/>
            </w:pPr>
          </w:p>
        </w:tc>
      </w:tr>
    </w:tbl>
    <w:p w14:paraId="3B47C3C6" w14:textId="77777777" w:rsidR="00D26A81" w:rsidRDefault="00000000">
      <w:pPr>
        <w:pStyle w:val="Heading2"/>
      </w:pPr>
      <w:r>
        <w:t>Quality Dimension Assessment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3437"/>
        <w:gridCol w:w="1180"/>
        <w:gridCol w:w="1184"/>
        <w:gridCol w:w="1579"/>
      </w:tblGrid>
      <w:tr w:rsidR="000B1B5F" w14:paraId="5F9D06D0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B2E4E02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Dimension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A737CB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Assessment Criteria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B845817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Score (1-5)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F343B81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1DB92D8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Weighted Score</w:t>
            </w:r>
          </w:p>
        </w:tc>
      </w:tr>
      <w:tr w:rsidR="000B1B5F" w14:paraId="51E667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1B490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Completeness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CE99B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required fields populated; no missing values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BF672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5A3BB7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B1E68C" w14:textId="77777777" w:rsidR="00D26A81" w:rsidRDefault="00D26A81">
            <w:pPr>
              <w:spacing w:before="100" w:after="100"/>
            </w:pPr>
          </w:p>
        </w:tc>
      </w:tr>
      <w:tr w:rsidR="000B1B5F" w14:paraId="0BB605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1D366D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BDAB6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 correctly represents real-world values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60E12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36BF73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5B82D0" w14:textId="77777777" w:rsidR="00D26A81" w:rsidRDefault="00D26A81">
            <w:pPr>
              <w:spacing w:before="100" w:after="100"/>
            </w:pPr>
          </w:p>
        </w:tc>
      </w:tr>
      <w:tr w:rsidR="000B1B5F" w14:paraId="63CF3F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FD280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Consistency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F6B94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contradictions; uniform formats across dataset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2DE029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FD4DCC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E8133" w14:textId="77777777" w:rsidR="00D26A81" w:rsidRDefault="00D26A81">
            <w:pPr>
              <w:spacing w:before="100" w:after="100"/>
            </w:pPr>
          </w:p>
        </w:tc>
      </w:tr>
      <w:tr w:rsidR="000B1B5F" w14:paraId="7EAB1A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B82773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Timeliness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CE28CA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 received within acceptable latency (&lt; 15 min for EW)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FA833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E465B3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1E4E35" w14:textId="77777777" w:rsidR="00D26A81" w:rsidRDefault="00D26A81">
            <w:pPr>
              <w:spacing w:before="100" w:after="100"/>
            </w:pPr>
          </w:p>
        </w:tc>
      </w:tr>
      <w:tr w:rsidR="000B1B5F" w14:paraId="219935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1EB309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Validity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C7069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 conforms to defined formats and business rules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536ED2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CF441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3B2A4" w14:textId="77777777" w:rsidR="00D26A81" w:rsidRDefault="00D26A81">
            <w:pPr>
              <w:spacing w:before="100" w:after="100"/>
            </w:pPr>
          </w:p>
        </w:tc>
      </w:tr>
      <w:tr w:rsidR="000B1B5F" w14:paraId="4A89C3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AD816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Uniqueness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48EA9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duplicate records; proper deduplication applied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C4480" w14:textId="77777777" w:rsidR="00D26A81" w:rsidRDefault="00D26A81">
            <w:pPr>
              <w:spacing w:before="100" w:after="10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BCAB5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5A4A2" w14:textId="77777777" w:rsidR="00D26A81" w:rsidRDefault="00D26A81">
            <w:pPr>
              <w:spacing w:before="100" w:after="100"/>
            </w:pPr>
          </w:p>
        </w:tc>
      </w:tr>
      <w:tr w:rsidR="000B1B5F" w14:paraId="45242400" w14:textId="77777777">
        <w:tc>
          <w:tcPr>
            <w:tcW w:w="5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vAlign w:val="center"/>
          </w:tcPr>
          <w:p w14:paraId="220AC34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TOTAL QUALITY 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vAlign w:val="center"/>
          </w:tcPr>
          <w:p w14:paraId="11F219F7" w14:textId="77777777" w:rsidR="00D26A81" w:rsidRDefault="00D26A81">
            <w:pPr>
              <w:spacing w:before="40" w:after="40"/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vAlign w:val="center"/>
          </w:tcPr>
          <w:p w14:paraId="0FDAE1CA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</w:tcPr>
          <w:p w14:paraId="5B14B9AE" w14:textId="77777777" w:rsidR="00D26A81" w:rsidRDefault="00D26A81">
            <w:pPr>
              <w:spacing w:before="100" w:after="100"/>
            </w:pPr>
          </w:p>
        </w:tc>
      </w:tr>
    </w:tbl>
    <w:p w14:paraId="1685DB09" w14:textId="77777777" w:rsidR="00D26A81" w:rsidRDefault="00000000">
      <w:pPr>
        <w:pStyle w:val="Heading3"/>
        <w:spacing w:before="100"/>
      </w:pPr>
      <w:r>
        <w:t>Scoring Guide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8373"/>
      </w:tblGrid>
      <w:tr w:rsidR="000B1B5F" w14:paraId="48FD35E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30A33D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F3332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Excellent: Fully meets criteria with no issues identified</w:t>
            </w:r>
          </w:p>
        </w:tc>
      </w:tr>
      <w:tr w:rsidR="000B1B5F" w14:paraId="55C6F55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09D2AF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E44F6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Good: Meets criteria with minor issues that don't affect usability</w:t>
            </w:r>
          </w:p>
        </w:tc>
      </w:tr>
      <w:tr w:rsidR="000B1B5F" w14:paraId="4B1CE63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BFCD8C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3D48C0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Acceptable: Meets minimum requirements; some improvements needed</w:t>
            </w:r>
          </w:p>
        </w:tc>
      </w:tr>
      <w:tr w:rsidR="000B1B5F" w14:paraId="240C3C7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B968A2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EFEAB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Poor: Significant issues affecting data usability; remediation required</w:t>
            </w:r>
          </w:p>
        </w:tc>
      </w:tr>
      <w:tr w:rsidR="000B1B5F" w14:paraId="0D67352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7917E6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96848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Unacceptable: Does not meet criteria; data rejected</w:t>
            </w:r>
          </w:p>
        </w:tc>
      </w:tr>
    </w:tbl>
    <w:p w14:paraId="4B6F6B57" w14:textId="77777777" w:rsidR="00D26A81" w:rsidRDefault="00000000">
      <w:pPr>
        <w:pStyle w:val="Heading2"/>
      </w:pPr>
      <w:r>
        <w:t>Issues Identified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"/>
        <w:gridCol w:w="1976"/>
        <w:gridCol w:w="3933"/>
        <w:gridCol w:w="2860"/>
      </w:tblGrid>
      <w:tr w:rsidR="000B1B5F" w14:paraId="0C6C219A" w14:textId="77777777"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C75D5B4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1F941FD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Dimension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1096B049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Issue Description</w:t>
            </w:r>
          </w:p>
        </w:tc>
        <w:tc>
          <w:tcPr>
            <w:tcW w:w="2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7FF59BE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Remediation Action</w:t>
            </w:r>
          </w:p>
        </w:tc>
      </w:tr>
      <w:tr w:rsidR="000B1B5F" w14:paraId="41231C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51DB80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5E8D12" w14:textId="77777777" w:rsidR="00D26A81" w:rsidRDefault="00D26A81">
            <w:pPr>
              <w:spacing w:before="100" w:after="100"/>
            </w:pP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6E800" w14:textId="77777777" w:rsidR="00D26A81" w:rsidRDefault="00D26A81">
            <w:pPr>
              <w:spacing w:before="100" w:after="100"/>
            </w:pP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0EF03C" w14:textId="77777777" w:rsidR="00D26A81" w:rsidRDefault="00D26A81">
            <w:pPr>
              <w:spacing w:before="100" w:after="100"/>
            </w:pPr>
          </w:p>
        </w:tc>
      </w:tr>
      <w:tr w:rsidR="000B1B5F" w14:paraId="4ED61F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05060F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C67692" w14:textId="77777777" w:rsidR="00D26A81" w:rsidRDefault="00D26A81">
            <w:pPr>
              <w:spacing w:before="100" w:after="100"/>
            </w:pP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BF81F2" w14:textId="77777777" w:rsidR="00D26A81" w:rsidRDefault="00D26A81">
            <w:pPr>
              <w:spacing w:before="100" w:after="100"/>
            </w:pP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928FC" w14:textId="77777777" w:rsidR="00D26A81" w:rsidRDefault="00D26A81">
            <w:pPr>
              <w:spacing w:before="100" w:after="100"/>
            </w:pPr>
          </w:p>
        </w:tc>
      </w:tr>
      <w:tr w:rsidR="000B1B5F" w14:paraId="4C9874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9621F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1367A" w14:textId="77777777" w:rsidR="00D26A81" w:rsidRDefault="00D26A81">
            <w:pPr>
              <w:spacing w:before="100" w:after="100"/>
            </w:pP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3BFF0" w14:textId="77777777" w:rsidR="00D26A81" w:rsidRDefault="00D26A81">
            <w:pPr>
              <w:spacing w:before="100" w:after="100"/>
            </w:pP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716F4" w14:textId="77777777" w:rsidR="00D26A81" w:rsidRDefault="00D26A81">
            <w:pPr>
              <w:spacing w:before="100" w:after="100"/>
            </w:pPr>
          </w:p>
        </w:tc>
      </w:tr>
      <w:tr w:rsidR="000B1B5F" w14:paraId="694C90F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B613CC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22910" w14:textId="77777777" w:rsidR="00D26A81" w:rsidRDefault="00D26A81">
            <w:pPr>
              <w:spacing w:before="100" w:after="100"/>
            </w:pP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E2E3E" w14:textId="77777777" w:rsidR="00D26A81" w:rsidRDefault="00D26A81">
            <w:pPr>
              <w:spacing w:before="100" w:after="100"/>
            </w:pP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0DBC9" w14:textId="77777777" w:rsidR="00D26A81" w:rsidRDefault="00D26A81">
            <w:pPr>
              <w:spacing w:before="100" w:after="100"/>
            </w:pPr>
          </w:p>
        </w:tc>
      </w:tr>
      <w:tr w:rsidR="000B1B5F" w14:paraId="47E005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6384E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EDFB24" w14:textId="77777777" w:rsidR="00D26A81" w:rsidRDefault="00D26A81">
            <w:pPr>
              <w:spacing w:before="100" w:after="100"/>
            </w:pP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86586" w14:textId="77777777" w:rsidR="00D26A81" w:rsidRDefault="00D26A81">
            <w:pPr>
              <w:spacing w:before="100" w:after="100"/>
            </w:pP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BB088" w14:textId="77777777" w:rsidR="00D26A81" w:rsidRDefault="00D26A81">
            <w:pPr>
              <w:spacing w:before="100" w:after="100"/>
            </w:pPr>
          </w:p>
        </w:tc>
      </w:tr>
    </w:tbl>
    <w:p w14:paraId="7844E27A" w14:textId="77777777" w:rsidR="00D26A81" w:rsidRDefault="00000000">
      <w:pPr>
        <w:shd w:val="clear" w:color="auto" w:fill="D6E3F0"/>
        <w:spacing w:before="200" w:after="100"/>
      </w:pPr>
      <w:r>
        <w:rPr>
          <w:b/>
          <w:bCs/>
          <w:color w:val="1F4E79"/>
        </w:rPr>
        <w:t>Assessment Decision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0"/>
        <w:gridCol w:w="6388"/>
      </w:tblGrid>
      <w:tr w:rsidR="000B1B5F" w14:paraId="6FBA82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05B15F3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Quality Score: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9F061F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XX% (Target: ≥95%)</w:t>
            </w:r>
          </w:p>
        </w:tc>
      </w:tr>
      <w:tr w:rsidR="000B1B5F" w14:paraId="7AC7B6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vAlign w:val="center"/>
          </w:tcPr>
          <w:p w14:paraId="61377930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Decision: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vAlign w:val="center"/>
          </w:tcPr>
          <w:p w14:paraId="2830FF8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Accepted  ☐ Accepted with Conditions  ☐ Rejected for Remediation</w:t>
            </w:r>
          </w:p>
        </w:tc>
      </w:tr>
      <w:tr w:rsidR="000B1B5F" w14:paraId="398C8F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5ABB0CB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Conditions/Notes: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E39308" w14:textId="77777777" w:rsidR="00D26A81" w:rsidRDefault="00D26A81">
            <w:pPr>
              <w:spacing w:before="100" w:after="100"/>
            </w:pPr>
          </w:p>
        </w:tc>
      </w:tr>
      <w:tr w:rsidR="000B1B5F" w14:paraId="5F8F32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6077278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Assessor Signature: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358DD6" w14:textId="77777777" w:rsidR="00D26A81" w:rsidRDefault="00D26A81">
            <w:pPr>
              <w:spacing w:before="100" w:after="100"/>
            </w:pPr>
          </w:p>
        </w:tc>
      </w:tr>
    </w:tbl>
    <w:p w14:paraId="138C2202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