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4562" w14:textId="77777777" w:rsidR="00D26A81" w:rsidRDefault="00000000">
      <w:pPr>
        <w:pStyle w:val="Heading1"/>
      </w:pPr>
      <w:r>
        <w:lastRenderedPageBreak/>
        <w:t>Annex 6.2-C: Regional VPN Configuration Standards</w:t>
      </w:r>
    </w:p>
    <w:p w14:paraId="31628649" w14:textId="77777777" w:rsidR="00D26A81" w:rsidRDefault="00000000">
      <w:pPr>
        <w:pStyle w:val="Heading2"/>
      </w:pPr>
      <w:r>
        <w:t>VPN Configuration Standards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6393"/>
      </w:tblGrid>
      <w:tr w:rsidR="00563CDD" w14:paraId="75B54143" w14:textId="77777777"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BC67583" w14:textId="77777777" w:rsidR="00D26A8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6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796F801" w14:textId="77777777" w:rsidR="00D26A81" w:rsidRDefault="00000000">
            <w:r>
              <w:rPr>
                <w:b/>
                <w:bCs/>
                <w:sz w:val="18"/>
                <w:szCs w:val="18"/>
              </w:rPr>
              <w:t>Standard Configuration</w:t>
            </w:r>
          </w:p>
        </w:tc>
      </w:tr>
      <w:tr w:rsidR="00563CDD" w14:paraId="7E204D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958DC4" w14:textId="77777777" w:rsidR="00D26A81" w:rsidRDefault="00000000">
            <w:r>
              <w:rPr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6C7DBC" w14:textId="77777777" w:rsidR="00D26A81" w:rsidRDefault="00000000">
            <w:r>
              <w:rPr>
                <w:sz w:val="18"/>
                <w:szCs w:val="18"/>
              </w:rPr>
              <w:t>IPsec/IKEv2 (Site-to-Site); SSL/TLS (Remote Access)</w:t>
            </w:r>
          </w:p>
        </w:tc>
      </w:tr>
      <w:tr w:rsidR="00563CDD" w14:paraId="18A5F4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9BD74" w14:textId="77777777" w:rsidR="00D26A81" w:rsidRDefault="00000000">
            <w:r>
              <w:rPr>
                <w:b/>
                <w:bCs/>
                <w:sz w:val="18"/>
                <w:szCs w:val="18"/>
              </w:rPr>
              <w:t>Encryption Algorithm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F5ED85" w14:textId="77777777" w:rsidR="00D26A81" w:rsidRDefault="00000000">
            <w:r>
              <w:rPr>
                <w:sz w:val="18"/>
                <w:szCs w:val="18"/>
              </w:rPr>
              <w:t>AES-256-GCM</w:t>
            </w:r>
          </w:p>
        </w:tc>
      </w:tr>
      <w:tr w:rsidR="00563CDD" w14:paraId="1FB524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92CC7C" w14:textId="77777777" w:rsidR="00D26A81" w:rsidRDefault="00000000">
            <w:r>
              <w:rPr>
                <w:b/>
                <w:bCs/>
                <w:sz w:val="18"/>
                <w:szCs w:val="18"/>
              </w:rPr>
              <w:t>Hash Algorithm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BB839E" w14:textId="77777777" w:rsidR="00D26A81" w:rsidRDefault="00000000">
            <w:r>
              <w:rPr>
                <w:sz w:val="18"/>
                <w:szCs w:val="18"/>
              </w:rPr>
              <w:t>SHA-384 or SHA-512</w:t>
            </w:r>
          </w:p>
        </w:tc>
      </w:tr>
      <w:tr w:rsidR="00563CDD" w14:paraId="58406C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4D10B7" w14:textId="77777777" w:rsidR="00D26A81" w:rsidRDefault="00000000">
            <w:r>
              <w:rPr>
                <w:b/>
                <w:bCs/>
                <w:sz w:val="18"/>
                <w:szCs w:val="18"/>
              </w:rPr>
              <w:t>Key Exchange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86E65E" w14:textId="77777777" w:rsidR="00D26A81" w:rsidRDefault="00000000">
            <w:r>
              <w:rPr>
                <w:sz w:val="18"/>
                <w:szCs w:val="18"/>
              </w:rPr>
              <w:t>Diffie-Hellman Group 20 (384-bit ECDH) or higher</w:t>
            </w:r>
          </w:p>
        </w:tc>
      </w:tr>
      <w:tr w:rsidR="00563CDD" w14:paraId="562F15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84FA3C" w14:textId="77777777" w:rsidR="00D26A81" w:rsidRDefault="00000000">
            <w:r>
              <w:rPr>
                <w:b/>
                <w:bCs/>
                <w:sz w:val="18"/>
                <w:szCs w:val="18"/>
              </w:rPr>
              <w:t>Authentication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80B1BB" w14:textId="77777777" w:rsidR="00D26A81" w:rsidRDefault="00000000">
            <w:r>
              <w:rPr>
                <w:sz w:val="18"/>
                <w:szCs w:val="18"/>
              </w:rPr>
              <w:t>Certificate-based with RSA-4096 or ECDSA-P384</w:t>
            </w:r>
          </w:p>
        </w:tc>
      </w:tr>
      <w:tr w:rsidR="00563CDD" w14:paraId="215A3D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8C10B" w14:textId="77777777" w:rsidR="00D26A81" w:rsidRDefault="00000000">
            <w:r>
              <w:rPr>
                <w:b/>
                <w:bCs/>
                <w:sz w:val="18"/>
                <w:szCs w:val="18"/>
              </w:rPr>
              <w:t>Perfect Forward Secrecy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C2B9AF" w14:textId="77777777" w:rsidR="00D26A81" w:rsidRDefault="00000000">
            <w:r>
              <w:rPr>
                <w:sz w:val="18"/>
                <w:szCs w:val="18"/>
              </w:rPr>
              <w:t>Enabled (mandatory)</w:t>
            </w:r>
          </w:p>
        </w:tc>
      </w:tr>
      <w:tr w:rsidR="00563CDD" w14:paraId="51F458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AEECE" w14:textId="77777777" w:rsidR="00D26A81" w:rsidRDefault="00000000">
            <w:r>
              <w:rPr>
                <w:b/>
                <w:bCs/>
                <w:sz w:val="18"/>
                <w:szCs w:val="18"/>
              </w:rPr>
              <w:t>IKE Lifetime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819D8" w14:textId="77777777" w:rsidR="00D26A81" w:rsidRDefault="00000000">
            <w:r>
              <w:rPr>
                <w:sz w:val="18"/>
                <w:szCs w:val="18"/>
              </w:rPr>
              <w:t>8 hours (28,800 seconds)</w:t>
            </w:r>
          </w:p>
        </w:tc>
      </w:tr>
      <w:tr w:rsidR="00563CDD" w14:paraId="23E024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F2EE1A" w14:textId="77777777" w:rsidR="00D26A81" w:rsidRDefault="00000000">
            <w:r>
              <w:rPr>
                <w:b/>
                <w:bCs/>
                <w:sz w:val="18"/>
                <w:szCs w:val="18"/>
              </w:rPr>
              <w:t>IPsec SA Lifetime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A5349B" w14:textId="77777777" w:rsidR="00D26A81" w:rsidRDefault="00000000">
            <w:r>
              <w:rPr>
                <w:sz w:val="18"/>
                <w:szCs w:val="18"/>
              </w:rPr>
              <w:t>1 hour (3,600 seconds)</w:t>
            </w:r>
          </w:p>
        </w:tc>
      </w:tr>
      <w:tr w:rsidR="00563CDD" w14:paraId="5AE405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DF8F3F" w14:textId="77777777" w:rsidR="00D26A81" w:rsidRDefault="00000000">
            <w:r>
              <w:rPr>
                <w:b/>
                <w:bCs/>
                <w:sz w:val="18"/>
                <w:szCs w:val="18"/>
              </w:rPr>
              <w:t>Dead Peer Detection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875C12" w14:textId="77777777" w:rsidR="00D26A81" w:rsidRDefault="00000000">
            <w:r>
              <w:rPr>
                <w:sz w:val="18"/>
                <w:szCs w:val="18"/>
              </w:rPr>
              <w:t>Enabled; 30-second interval</w:t>
            </w:r>
          </w:p>
        </w:tc>
      </w:tr>
      <w:tr w:rsidR="00563CDD" w14:paraId="4C4842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1DBA1" w14:textId="77777777" w:rsidR="00D26A81" w:rsidRDefault="00000000">
            <w:r>
              <w:rPr>
                <w:b/>
                <w:bCs/>
                <w:sz w:val="18"/>
                <w:szCs w:val="18"/>
              </w:rPr>
              <w:t>NAT Traversal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3A25B" w14:textId="77777777" w:rsidR="00D26A81" w:rsidRDefault="00000000">
            <w:r>
              <w:rPr>
                <w:sz w:val="18"/>
                <w:szCs w:val="18"/>
              </w:rPr>
              <w:t>Enabled (UDP 4500)</w:t>
            </w:r>
          </w:p>
        </w:tc>
      </w:tr>
      <w:tr w:rsidR="00563CDD" w14:paraId="2A2D85B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1B6B2F" w14:textId="77777777" w:rsidR="00D26A81" w:rsidRDefault="00000000">
            <w:r>
              <w:rPr>
                <w:b/>
                <w:bCs/>
                <w:sz w:val="18"/>
                <w:szCs w:val="18"/>
              </w:rPr>
              <w:t>Split Tunneling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EB97DB" w14:textId="77777777" w:rsidR="00D26A81" w:rsidRDefault="00000000">
            <w:r>
              <w:rPr>
                <w:sz w:val="18"/>
                <w:szCs w:val="18"/>
              </w:rPr>
              <w:t>Disabled for SHOC networks</w:t>
            </w:r>
          </w:p>
        </w:tc>
      </w:tr>
      <w:tr w:rsidR="00563CDD" w14:paraId="2A73B9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6FE9E4" w14:textId="77777777" w:rsidR="00D26A81" w:rsidRDefault="00000000">
            <w:r>
              <w:rPr>
                <w:b/>
                <w:bCs/>
                <w:sz w:val="18"/>
                <w:szCs w:val="18"/>
              </w:rPr>
              <w:t>MFA Requirement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6CA7F1" w14:textId="77777777" w:rsidR="00D26A81" w:rsidRDefault="00000000">
            <w:r>
              <w:rPr>
                <w:sz w:val="18"/>
                <w:szCs w:val="18"/>
              </w:rPr>
              <w:t>Mandatory for all remote access VPN</w:t>
            </w:r>
          </w:p>
        </w:tc>
      </w:tr>
    </w:tbl>
    <w:p w14:paraId="34AA7FBA" w14:textId="77777777" w:rsidR="00D26A81" w:rsidRDefault="00000000">
      <w:pPr>
        <w:pStyle w:val="Heading2"/>
      </w:pPr>
      <w:r>
        <w:t>Partner VPN Connections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1"/>
        <w:gridCol w:w="1768"/>
        <w:gridCol w:w="1971"/>
        <w:gridCol w:w="1771"/>
        <w:gridCol w:w="1677"/>
      </w:tblGrid>
      <w:tr w:rsidR="00563CDD" w14:paraId="30B8DBC6" w14:textId="77777777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BF2CF27" w14:textId="77777777" w:rsidR="00D26A81" w:rsidRDefault="00000000">
            <w:r>
              <w:rPr>
                <w:b/>
                <w:bCs/>
                <w:sz w:val="18"/>
                <w:szCs w:val="18"/>
              </w:rPr>
              <w:t>Partner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D01B0B4" w14:textId="77777777" w:rsidR="00D26A81" w:rsidRDefault="00000000">
            <w:r>
              <w:rPr>
                <w:b/>
                <w:bCs/>
                <w:sz w:val="18"/>
                <w:szCs w:val="18"/>
              </w:rPr>
              <w:t>VPN Type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4E4E9AB" w14:textId="77777777" w:rsidR="00D26A81" w:rsidRDefault="00000000">
            <w:r>
              <w:rPr>
                <w:b/>
                <w:bCs/>
                <w:sz w:val="18"/>
                <w:szCs w:val="18"/>
              </w:rPr>
              <w:t>Remote Gateway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1CE51DC4" w14:textId="77777777" w:rsidR="00D26A81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1CB3971C" w14:textId="77777777" w:rsidR="00D26A81" w:rsidRDefault="00000000">
            <w:r>
              <w:rPr>
                <w:b/>
                <w:bCs/>
                <w:sz w:val="18"/>
                <w:szCs w:val="18"/>
              </w:rPr>
              <w:t>Last Verified</w:t>
            </w:r>
          </w:p>
        </w:tc>
      </w:tr>
      <w:tr w:rsidR="00563CDD" w14:paraId="73FA70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D40329" w14:textId="77777777" w:rsidR="00D26A81" w:rsidRDefault="00000000">
            <w:r>
              <w:rPr>
                <w:b/>
                <w:bCs/>
                <w:sz w:val="18"/>
                <w:szCs w:val="18"/>
              </w:rPr>
              <w:t>SADC Secretariat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A19A1" w14:textId="77777777" w:rsidR="00D26A81" w:rsidRDefault="00000000">
            <w:r>
              <w:rPr>
                <w:sz w:val="18"/>
                <w:szCs w:val="18"/>
              </w:rPr>
              <w:t>Site-to-Site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06183E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CEBCD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ED2D1" w14:textId="77777777" w:rsidR="00D26A81" w:rsidRDefault="00D26A81"/>
        </w:tc>
      </w:tr>
      <w:tr w:rsidR="00563CDD" w14:paraId="3FF5BD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B5BB2F" w14:textId="77777777" w:rsidR="00D26A81" w:rsidRDefault="00000000">
            <w:r>
              <w:rPr>
                <w:b/>
                <w:bCs/>
                <w:sz w:val="18"/>
                <w:szCs w:val="18"/>
              </w:rPr>
              <w:t>SADC Climate Services Centre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DAEFA2" w14:textId="77777777" w:rsidR="00D26A81" w:rsidRDefault="00000000">
            <w:r>
              <w:rPr>
                <w:sz w:val="18"/>
                <w:szCs w:val="18"/>
              </w:rPr>
              <w:t>Site-to-Site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819D5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3BD26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2C1A32" w14:textId="77777777" w:rsidR="00D26A81" w:rsidRDefault="00D26A81"/>
        </w:tc>
      </w:tr>
      <w:tr w:rsidR="00563CDD" w14:paraId="21B4D7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6AB005" w14:textId="77777777" w:rsidR="00D26A81" w:rsidRDefault="00000000">
            <w:r>
              <w:rPr>
                <w:b/>
                <w:bCs/>
                <w:sz w:val="18"/>
                <w:szCs w:val="18"/>
              </w:rPr>
              <w:t>SADC Regional EW Centre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F9340" w14:textId="77777777" w:rsidR="00D26A81" w:rsidRDefault="00000000">
            <w:r>
              <w:rPr>
                <w:sz w:val="18"/>
                <w:szCs w:val="18"/>
              </w:rPr>
              <w:t>Site-to-Site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0B325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159BC9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645EA" w14:textId="77777777" w:rsidR="00D26A81" w:rsidRDefault="00D26A81"/>
        </w:tc>
      </w:tr>
      <w:tr w:rsidR="00563CDD" w14:paraId="7B09667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CDA374" w14:textId="77777777" w:rsidR="00D26A81" w:rsidRDefault="00000000">
            <w:r>
              <w:rPr>
                <w:b/>
                <w:bCs/>
                <w:sz w:val="18"/>
                <w:szCs w:val="18"/>
              </w:rPr>
              <w:t>Botswana OSOCC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45DA0" w14:textId="77777777" w:rsidR="00D26A81" w:rsidRDefault="00000000">
            <w:r>
              <w:rPr>
                <w:sz w:val="18"/>
                <w:szCs w:val="18"/>
              </w:rPr>
              <w:t>Site-to-Site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89DB6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17401C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0348B7" w14:textId="77777777" w:rsidR="00D26A81" w:rsidRDefault="00D26A81"/>
        </w:tc>
      </w:tr>
      <w:tr w:rsidR="00563CDD" w14:paraId="0D1975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C3F0B" w14:textId="77777777" w:rsidR="00D26A81" w:rsidRDefault="00000000">
            <w:r>
              <w:rPr>
                <w:b/>
                <w:bCs/>
                <w:sz w:val="18"/>
                <w:szCs w:val="18"/>
              </w:rPr>
              <w:t>AU Continental Situation Room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FB46D1" w14:textId="77777777" w:rsidR="00D26A81" w:rsidRDefault="00000000">
            <w:r>
              <w:rPr>
                <w:sz w:val="18"/>
                <w:szCs w:val="18"/>
              </w:rPr>
              <w:t>Site-to-Site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D86DC9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F871CA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322DF2" w14:textId="77777777" w:rsidR="00D26A81" w:rsidRDefault="00D26A81"/>
        </w:tc>
      </w:tr>
      <w:tr w:rsidR="00563CDD" w14:paraId="7A9BEE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B9DE1D" w14:textId="77777777" w:rsidR="00D26A81" w:rsidRDefault="00000000">
            <w:r>
              <w:rPr>
                <w:b/>
                <w:bCs/>
                <w:sz w:val="18"/>
                <w:szCs w:val="18"/>
              </w:rPr>
              <w:t>AMHEWAS Regional Node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8AD561" w14:textId="77777777" w:rsidR="00D26A81" w:rsidRDefault="00000000">
            <w:r>
              <w:rPr>
                <w:sz w:val="18"/>
                <w:szCs w:val="18"/>
              </w:rPr>
              <w:t>Site-to-Site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28B1B9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6C49F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21ED5D" w14:textId="77777777" w:rsidR="00D26A81" w:rsidRDefault="00D26A81"/>
        </w:tc>
      </w:tr>
      <w:tr w:rsidR="00563CDD" w14:paraId="0AF341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12519F" w14:textId="77777777" w:rsidR="00D26A81" w:rsidRDefault="00000000">
            <w:r>
              <w:rPr>
                <w:b/>
                <w:bCs/>
                <w:sz w:val="18"/>
                <w:szCs w:val="18"/>
              </w:rPr>
              <w:t>IFRC Regional Office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22372" w14:textId="77777777" w:rsidR="00D26A81" w:rsidRDefault="00000000">
            <w:r>
              <w:rPr>
                <w:sz w:val="18"/>
                <w:szCs w:val="18"/>
              </w:rPr>
              <w:t>Site-to-Site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A6885B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C9F0E3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2B0889" w14:textId="77777777" w:rsidR="00D26A81" w:rsidRDefault="00D26A81"/>
        </w:tc>
      </w:tr>
      <w:tr w:rsidR="00563CDD" w14:paraId="6D2B68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368489" w14:textId="77777777" w:rsidR="00D26A81" w:rsidRDefault="00000000">
            <w:r>
              <w:rPr>
                <w:b/>
                <w:bCs/>
                <w:sz w:val="18"/>
                <w:szCs w:val="18"/>
              </w:rPr>
              <w:t>WFP Regional Bureau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875383" w14:textId="77777777" w:rsidR="00D26A81" w:rsidRDefault="00000000">
            <w:r>
              <w:rPr>
                <w:sz w:val="18"/>
                <w:szCs w:val="18"/>
              </w:rPr>
              <w:t>Site-to-Site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9B96F7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FB5B6B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EF01F7" w14:textId="77777777" w:rsidR="00D26A81" w:rsidRDefault="00D26A81"/>
        </w:tc>
      </w:tr>
      <w:tr w:rsidR="00563CDD" w14:paraId="3371D9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5D751F" w14:textId="77777777" w:rsidR="00D26A81" w:rsidRDefault="00000000">
            <w:r>
              <w:rPr>
                <w:b/>
                <w:bCs/>
                <w:sz w:val="18"/>
                <w:szCs w:val="18"/>
              </w:rPr>
              <w:t>UNDP Regional Office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630019" w14:textId="77777777" w:rsidR="00D26A81" w:rsidRDefault="00000000">
            <w:r>
              <w:rPr>
                <w:sz w:val="18"/>
                <w:szCs w:val="18"/>
              </w:rPr>
              <w:t>Site-to-Site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07B71E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08D349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9E8C1B" w14:textId="77777777" w:rsidR="00D26A81" w:rsidRDefault="00D26A81"/>
        </w:tc>
      </w:tr>
    </w:tbl>
    <w:p w14:paraId="31C22513" w14:textId="77777777" w:rsidR="00D26A81" w:rsidRDefault="00000000">
      <w:pPr>
        <w:pStyle w:val="Heading2"/>
      </w:pPr>
      <w:r>
        <w:lastRenderedPageBreak/>
        <w:t>SHOC VPN Network Segments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2466"/>
        <w:gridCol w:w="2463"/>
        <w:gridCol w:w="1973"/>
      </w:tblGrid>
      <w:tr w:rsidR="00563CDD" w14:paraId="4AD22BF7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0152ACA" w14:textId="77777777" w:rsidR="00D26A81" w:rsidRDefault="00000000">
            <w:r>
              <w:rPr>
                <w:b/>
                <w:bCs/>
                <w:sz w:val="18"/>
                <w:szCs w:val="18"/>
              </w:rPr>
              <w:t>Network Segment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717358A" w14:textId="77777777" w:rsidR="00D26A81" w:rsidRDefault="00000000">
            <w:r>
              <w:rPr>
                <w:b/>
                <w:bCs/>
                <w:sz w:val="18"/>
                <w:szCs w:val="18"/>
              </w:rPr>
              <w:t>Subnet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06DC4C7" w14:textId="77777777" w:rsidR="00D26A81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E22DF01" w14:textId="77777777" w:rsidR="00D26A81" w:rsidRDefault="00000000">
            <w:r>
              <w:rPr>
                <w:b/>
                <w:bCs/>
                <w:sz w:val="18"/>
                <w:szCs w:val="18"/>
              </w:rPr>
              <w:t>Access Level</w:t>
            </w:r>
          </w:p>
        </w:tc>
      </w:tr>
      <w:tr w:rsidR="00563CDD" w14:paraId="1D6A209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ED6D48" w14:textId="77777777" w:rsidR="00D26A81" w:rsidRDefault="00000000">
            <w:r>
              <w:rPr>
                <w:b/>
                <w:bCs/>
                <w:sz w:val="18"/>
                <w:szCs w:val="18"/>
              </w:rPr>
              <w:t>SHOC-CORE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865918" w14:textId="77777777" w:rsidR="00D26A81" w:rsidRDefault="00000000">
            <w:r>
              <w:rPr>
                <w:sz w:val="18"/>
                <w:szCs w:val="18"/>
              </w:rPr>
              <w:t>10.10.1.0/24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14C3CF" w14:textId="77777777" w:rsidR="00D26A81" w:rsidRDefault="00000000">
            <w:r>
              <w:rPr>
                <w:sz w:val="18"/>
                <w:szCs w:val="18"/>
              </w:rPr>
              <w:t>Core infrastructure servers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A8D117" w14:textId="77777777" w:rsidR="00D26A81" w:rsidRDefault="00000000">
            <w:r>
              <w:rPr>
                <w:sz w:val="18"/>
                <w:szCs w:val="18"/>
              </w:rPr>
              <w:t>Restricted</w:t>
            </w:r>
          </w:p>
        </w:tc>
      </w:tr>
      <w:tr w:rsidR="00563CDD" w14:paraId="69A9E6F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722F42" w14:textId="77777777" w:rsidR="00D26A81" w:rsidRDefault="00000000">
            <w:r>
              <w:rPr>
                <w:b/>
                <w:bCs/>
                <w:sz w:val="18"/>
                <w:szCs w:val="18"/>
              </w:rPr>
              <w:t>SHOC-EW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8BB2FF" w14:textId="77777777" w:rsidR="00D26A81" w:rsidRDefault="00000000">
            <w:r>
              <w:rPr>
                <w:sz w:val="18"/>
                <w:szCs w:val="18"/>
              </w:rPr>
              <w:t>10.10.2.0/24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5EA712" w14:textId="77777777" w:rsidR="00D26A81" w:rsidRDefault="00000000">
            <w:r>
              <w:rPr>
                <w:sz w:val="18"/>
                <w:szCs w:val="18"/>
              </w:rPr>
              <w:t>Early warning systems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C2D7D" w14:textId="77777777" w:rsidR="00D26A81" w:rsidRDefault="00000000">
            <w:r>
              <w:rPr>
                <w:sz w:val="18"/>
                <w:szCs w:val="18"/>
              </w:rPr>
              <w:t>Restricted</w:t>
            </w:r>
          </w:p>
        </w:tc>
      </w:tr>
      <w:tr w:rsidR="00563CDD" w14:paraId="3B680C3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0F0B78" w14:textId="77777777" w:rsidR="00D26A81" w:rsidRDefault="00000000">
            <w:r>
              <w:rPr>
                <w:b/>
                <w:bCs/>
                <w:sz w:val="18"/>
                <w:szCs w:val="18"/>
              </w:rPr>
              <w:t>SHOC-OPS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7BDBA" w14:textId="77777777" w:rsidR="00D26A81" w:rsidRDefault="00000000">
            <w:r>
              <w:rPr>
                <w:sz w:val="18"/>
                <w:szCs w:val="18"/>
              </w:rPr>
              <w:t>10.10.3.0/24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767F2F" w14:textId="77777777" w:rsidR="00D26A81" w:rsidRDefault="00000000">
            <w:r>
              <w:rPr>
                <w:sz w:val="18"/>
                <w:szCs w:val="18"/>
              </w:rPr>
              <w:t>Operations coordination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F9F63B" w14:textId="77777777" w:rsidR="00D26A81" w:rsidRDefault="00000000">
            <w:r>
              <w:rPr>
                <w:sz w:val="18"/>
                <w:szCs w:val="18"/>
              </w:rPr>
              <w:t>Restricted</w:t>
            </w:r>
          </w:p>
        </w:tc>
      </w:tr>
      <w:tr w:rsidR="00563CDD" w14:paraId="571CC9A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A8E768" w14:textId="77777777" w:rsidR="00D26A81" w:rsidRDefault="00000000">
            <w:r>
              <w:rPr>
                <w:b/>
                <w:bCs/>
                <w:sz w:val="18"/>
                <w:szCs w:val="18"/>
              </w:rPr>
              <w:t>SHOC-ADMIN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C24351" w14:textId="77777777" w:rsidR="00D26A81" w:rsidRDefault="00000000">
            <w:r>
              <w:rPr>
                <w:sz w:val="18"/>
                <w:szCs w:val="18"/>
              </w:rPr>
              <w:t>10.10.4.0/24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D5FA8" w14:textId="77777777" w:rsidR="00D26A81" w:rsidRDefault="00000000">
            <w:r>
              <w:rPr>
                <w:sz w:val="18"/>
                <w:szCs w:val="18"/>
              </w:rPr>
              <w:t>Finance, HR,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6B72B9" w14:textId="77777777" w:rsidR="00D26A81" w:rsidRDefault="00000000">
            <w:r>
              <w:rPr>
                <w:sz w:val="18"/>
                <w:szCs w:val="18"/>
              </w:rPr>
              <w:t>Confidential</w:t>
            </w:r>
          </w:p>
        </w:tc>
      </w:tr>
      <w:tr w:rsidR="00563CDD" w14:paraId="5527BF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709FC1" w14:textId="77777777" w:rsidR="00D26A81" w:rsidRDefault="00000000">
            <w:r>
              <w:rPr>
                <w:b/>
                <w:bCs/>
                <w:sz w:val="18"/>
                <w:szCs w:val="18"/>
              </w:rPr>
              <w:t>SHOC-PARTNER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AD564D" w14:textId="77777777" w:rsidR="00D26A81" w:rsidRDefault="00000000">
            <w:r>
              <w:rPr>
                <w:sz w:val="18"/>
                <w:szCs w:val="18"/>
              </w:rPr>
              <w:t>10.10.5.0/24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D4A1BC" w14:textId="77777777" w:rsidR="00D26A81" w:rsidRDefault="00000000">
            <w:r>
              <w:rPr>
                <w:sz w:val="18"/>
                <w:szCs w:val="18"/>
              </w:rPr>
              <w:t>Partner access zone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D9A5C" w14:textId="77777777" w:rsidR="00D26A81" w:rsidRDefault="00000000">
            <w:r>
              <w:rPr>
                <w:sz w:val="18"/>
                <w:szCs w:val="18"/>
              </w:rPr>
              <w:t>Controlled</w:t>
            </w:r>
          </w:p>
        </w:tc>
      </w:tr>
      <w:tr w:rsidR="00563CDD" w14:paraId="324810D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E57467" w14:textId="77777777" w:rsidR="00D26A81" w:rsidRDefault="00000000">
            <w:r>
              <w:rPr>
                <w:b/>
                <w:bCs/>
                <w:sz w:val="18"/>
                <w:szCs w:val="18"/>
              </w:rPr>
              <w:t>SHOC-DMZ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AF8BE7" w14:textId="77777777" w:rsidR="00D26A81" w:rsidRDefault="00000000">
            <w:r>
              <w:rPr>
                <w:sz w:val="18"/>
                <w:szCs w:val="18"/>
              </w:rPr>
              <w:t>10.10.6.0/24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96F9C1" w14:textId="77777777" w:rsidR="00D26A81" w:rsidRDefault="00000000">
            <w:r>
              <w:rPr>
                <w:sz w:val="18"/>
                <w:szCs w:val="18"/>
              </w:rPr>
              <w:t>Public-facing services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83CFA" w14:textId="77777777" w:rsidR="00D26A81" w:rsidRDefault="00000000">
            <w:r>
              <w:rPr>
                <w:sz w:val="18"/>
                <w:szCs w:val="18"/>
              </w:rPr>
              <w:t>Public</w:t>
            </w:r>
          </w:p>
        </w:tc>
      </w:tr>
      <w:tr w:rsidR="00563CDD" w14:paraId="13EB4E3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BA2581" w14:textId="77777777" w:rsidR="00D26A81" w:rsidRDefault="00000000">
            <w:r>
              <w:rPr>
                <w:b/>
                <w:bCs/>
                <w:sz w:val="18"/>
                <w:szCs w:val="18"/>
              </w:rPr>
              <w:t>SHOC-MGMT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D77D8" w14:textId="77777777" w:rsidR="00D26A81" w:rsidRDefault="00000000">
            <w:r>
              <w:rPr>
                <w:sz w:val="18"/>
                <w:szCs w:val="18"/>
              </w:rPr>
              <w:t>10.10.254.0/24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2B52DE" w14:textId="77777777" w:rsidR="00D26A81" w:rsidRDefault="00000000">
            <w:r>
              <w:rPr>
                <w:sz w:val="18"/>
                <w:szCs w:val="18"/>
              </w:rPr>
              <w:t>Network management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6C75E" w14:textId="77777777" w:rsidR="00D26A81" w:rsidRDefault="00000000">
            <w:r>
              <w:rPr>
                <w:sz w:val="18"/>
                <w:szCs w:val="18"/>
              </w:rPr>
              <w:t>Secret</w:t>
            </w:r>
          </w:p>
        </w:tc>
      </w:tr>
    </w:tbl>
    <w:p w14:paraId="45258C58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