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EB579" w14:textId="77777777" w:rsidR="00D26A81" w:rsidRDefault="00000000">
      <w:pPr>
        <w:pStyle w:val="Heading1"/>
      </w:pPr>
      <w:r>
        <w:lastRenderedPageBreak/>
        <w:t>Annex 6.3-A: SITREP Template</w:t>
      </w:r>
    </w:p>
    <w:p w14:paraId="0FC4D36D" w14:textId="77777777" w:rsidR="00D26A81" w:rsidRDefault="00000000">
      <w:pPr>
        <w:spacing w:after="120"/>
      </w:pPr>
      <w:r>
        <w:rPr>
          <w:b/>
          <w:bCs/>
        </w:rPr>
        <w:t xml:space="preserve">Purpose: </w:t>
      </w:r>
      <w:r>
        <w:t>Standardised Situation Report template for comprehensive event reporting during M2/M3 activations.</w:t>
      </w:r>
    </w:p>
    <w:p w14:paraId="0CEFC8BA" w14:textId="77777777" w:rsidR="00D26A81" w:rsidRDefault="00000000">
      <w:pPr>
        <w:pStyle w:val="Heading2"/>
      </w:pPr>
      <w:r>
        <w:t>SITREP Header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192696A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5F4500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8AEE8D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Entry</w:t>
            </w:r>
          </w:p>
        </w:tc>
      </w:tr>
      <w:tr w:rsidR="000F6E5D" w14:paraId="79D49CFD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86F7B9B" w14:textId="77777777" w:rsidR="00D26A81" w:rsidRDefault="00000000">
            <w:r>
              <w:rPr>
                <w:b/>
                <w:bCs/>
                <w:sz w:val="18"/>
                <w:szCs w:val="18"/>
              </w:rPr>
              <w:t>SITREP Number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7E5E6D0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[Event Code]-SITREP-[###]</w:t>
            </w:r>
          </w:p>
        </w:tc>
      </w:tr>
      <w:tr w:rsidR="000F6E5D" w14:paraId="4289AEA4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C979789" w14:textId="77777777" w:rsidR="00D26A81" w:rsidRDefault="00000000">
            <w:r>
              <w:rPr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E9D45C1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[e.g., Tropical Cyclone FREDDY]</w:t>
            </w:r>
          </w:p>
        </w:tc>
      </w:tr>
      <w:tr w:rsidR="000F6E5D" w14:paraId="7F888146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6FDA5E4" w14:textId="77777777" w:rsidR="00D26A81" w:rsidRDefault="00000000">
            <w:r>
              <w:rPr>
                <w:b/>
                <w:bCs/>
                <w:sz w:val="18"/>
                <w:szCs w:val="18"/>
              </w:rPr>
              <w:t>Reporting Period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BD1ED47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[Start Date/Time] to [End Date/Time]</w:t>
            </w:r>
          </w:p>
        </w:tc>
      </w:tr>
      <w:tr w:rsidR="000F6E5D" w14:paraId="1D1A52D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2D45B62" w14:textId="77777777" w:rsidR="00D26A81" w:rsidRDefault="00000000">
            <w:r>
              <w:rPr>
                <w:b/>
                <w:bCs/>
                <w:sz w:val="18"/>
                <w:szCs w:val="18"/>
              </w:rPr>
              <w:t>Date/Time Issued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7C2894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[DD MMM YYYY, HH:MM UTC+2]</w:t>
            </w:r>
          </w:p>
        </w:tc>
      </w:tr>
      <w:tr w:rsidR="000F6E5D" w14:paraId="753E496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5E91CAF" w14:textId="77777777" w:rsidR="00D26A81" w:rsidRDefault="00000000">
            <w:r>
              <w:rPr>
                <w:b/>
                <w:bCs/>
                <w:sz w:val="18"/>
                <w:szCs w:val="18"/>
              </w:rPr>
              <w:t>M-Stage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AFE34DA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M1  ☐ M2  ☐ M3</w:t>
            </w:r>
          </w:p>
        </w:tc>
      </w:tr>
      <w:tr w:rsidR="000F6E5D" w14:paraId="71131B48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1934684" w14:textId="77777777" w:rsidR="00D26A81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A051C15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Public  ☐ Restricted  ☐ Confidential</w:t>
            </w:r>
          </w:p>
        </w:tc>
      </w:tr>
      <w:tr w:rsidR="000F6E5D" w14:paraId="31072926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50A8834" w14:textId="77777777" w:rsidR="00D26A81" w:rsidRDefault="00000000">
            <w:r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017EDB7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[Name, Position]</w:t>
            </w:r>
          </w:p>
        </w:tc>
      </w:tr>
      <w:tr w:rsidR="000F6E5D" w14:paraId="27E4CE11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AC25BF6" w14:textId="77777777" w:rsidR="00D26A81" w:rsidRDefault="00000000"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D4EECF3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[Name, Position]</w:t>
            </w:r>
          </w:p>
        </w:tc>
      </w:tr>
    </w:tbl>
    <w:p w14:paraId="0FC226F7" w14:textId="77777777" w:rsidR="00D26A81" w:rsidRDefault="00000000">
      <w:pPr>
        <w:pStyle w:val="Heading2"/>
      </w:pPr>
      <w:r>
        <w:t>Section 1: Executive Summary</w:t>
      </w:r>
    </w:p>
    <w:p w14:paraId="265D7B78" w14:textId="77777777" w:rsidR="00D26A81" w:rsidRDefault="00000000">
      <w:pPr>
        <w:spacing w:after="80"/>
      </w:pPr>
      <w:r>
        <w:rPr>
          <w:b/>
          <w:bCs/>
          <w:i/>
          <w:iCs/>
          <w:sz w:val="20"/>
          <w:szCs w:val="20"/>
        </w:rPr>
        <w:t xml:space="preserve">Instructions: </w:t>
      </w:r>
      <w:r>
        <w:rPr>
          <w:i/>
          <w:iCs/>
          <w:sz w:val="20"/>
          <w:szCs w:val="20"/>
        </w:rPr>
        <w:t>Maximum 200 words. Lead with most critical information. Include key decisions required.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0F6E5D" w14:paraId="6C637EB3" w14:textId="77777777">
        <w:tc>
          <w:tcPr>
            <w:tcW w:w="9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B5664BC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Executive Summary</w:t>
            </w:r>
          </w:p>
        </w:tc>
      </w:tr>
      <w:tr w:rsidR="000F6E5D" w14:paraId="31EDD59C" w14:textId="77777777">
        <w:tc>
          <w:tcPr>
            <w:tcW w:w="9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000835A" w14:textId="77777777" w:rsidR="00D26A8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Key Developments:</w:t>
            </w:r>
          </w:p>
          <w:p w14:paraId="6EBBE3F1" w14:textId="77777777" w:rsidR="00D26A81" w:rsidRDefault="00000000">
            <w:pPr>
              <w:spacing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>• [Development 1]</w:t>
            </w:r>
          </w:p>
          <w:p w14:paraId="392482FF" w14:textId="77777777" w:rsidR="00D26A81" w:rsidRDefault="00000000">
            <w:pPr>
              <w:spacing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>• [Development 2]</w:t>
            </w:r>
          </w:p>
          <w:p w14:paraId="48C2406F" w14:textId="77777777" w:rsidR="00D26A81" w:rsidRDefault="00000000">
            <w:pPr>
              <w:spacing w:after="100"/>
            </w:pPr>
            <w:r>
              <w:rPr>
                <w:i/>
                <w:iCs/>
                <w:color w:val="808080"/>
                <w:sz w:val="18"/>
                <w:szCs w:val="18"/>
              </w:rPr>
              <w:t>• [Development 3]</w:t>
            </w:r>
          </w:p>
          <w:p w14:paraId="5F2ECD52" w14:textId="77777777" w:rsidR="00D26A8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Critical Decisions Required:</w:t>
            </w:r>
          </w:p>
          <w:p w14:paraId="2187AB51" w14:textId="77777777" w:rsidR="00D26A81" w:rsidRDefault="00000000">
            <w:pPr>
              <w:spacing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>• [Decision 1]</w:t>
            </w:r>
          </w:p>
          <w:p w14:paraId="6CC404CF" w14:textId="77777777" w:rsidR="00D26A81" w:rsidRDefault="00000000">
            <w:pPr>
              <w:spacing w:after="100"/>
            </w:pPr>
            <w:r>
              <w:rPr>
                <w:i/>
                <w:iCs/>
                <w:color w:val="808080"/>
                <w:sz w:val="18"/>
                <w:szCs w:val="18"/>
              </w:rPr>
              <w:t>• [Decision 2]</w:t>
            </w:r>
          </w:p>
          <w:p w14:paraId="36F976DB" w14:textId="77777777" w:rsidR="00D26A8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Priority Actions:</w:t>
            </w:r>
          </w:p>
          <w:p w14:paraId="1B517A90" w14:textId="77777777" w:rsidR="00D26A81" w:rsidRDefault="00000000">
            <w:pPr>
              <w:spacing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>• [Action 1]</w:t>
            </w:r>
          </w:p>
          <w:p w14:paraId="1FD7B95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• [Action 2]</w:t>
            </w:r>
          </w:p>
        </w:tc>
      </w:tr>
    </w:tbl>
    <w:p w14:paraId="0C289273" w14:textId="77777777" w:rsidR="00D26A81" w:rsidRDefault="00000000">
      <w:pPr>
        <w:pStyle w:val="Heading2"/>
      </w:pPr>
      <w:r>
        <w:t>Section 2: Hazard Situation (SOP 2.1–2.3)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0E5DB4A1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B86F1E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2FB50F5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5C64D55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BE72E00" w14:textId="77777777" w:rsidR="00D26A81" w:rsidRDefault="00000000">
            <w:r>
              <w:rPr>
                <w:b/>
                <w:bCs/>
                <w:sz w:val="18"/>
                <w:szCs w:val="18"/>
              </w:rPr>
              <w:t>Hazard Type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EDC819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[Cyclone / Flood / Drought / Earthquake / Other]</w:t>
            </w:r>
          </w:p>
        </w:tc>
      </w:tr>
      <w:tr w:rsidR="000F6E5D" w14:paraId="4345661E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359A075" w14:textId="77777777" w:rsidR="00D26A81" w:rsidRDefault="00000000">
            <w:r>
              <w:rPr>
                <w:b/>
                <w:bCs/>
                <w:sz w:val="18"/>
                <w:szCs w:val="18"/>
              </w:rPr>
              <w:t>Current Status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06D7C4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[Active / Dissipating / Watch / Warning]</w:t>
            </w:r>
          </w:p>
        </w:tc>
      </w:tr>
      <w:tr w:rsidR="000F6E5D" w14:paraId="6748FBA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86B5AD3" w14:textId="77777777" w:rsidR="00D26A81" w:rsidRDefault="00000000">
            <w:r>
              <w:rPr>
                <w:b/>
                <w:bCs/>
                <w:sz w:val="18"/>
                <w:szCs w:val="18"/>
              </w:rPr>
              <w:t>Location/Extent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98826E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[Geographic description, coordinates]</w:t>
            </w:r>
          </w:p>
        </w:tc>
      </w:tr>
      <w:tr w:rsidR="000F6E5D" w14:paraId="722F4FDA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5EB150C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Affected Countries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6937654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[List Member States]</w:t>
            </w:r>
          </w:p>
        </w:tc>
      </w:tr>
      <w:tr w:rsidR="000F6E5D" w14:paraId="21481F6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C174825" w14:textId="77777777" w:rsidR="00D26A81" w:rsidRDefault="00000000">
            <w:r>
              <w:rPr>
                <w:b/>
                <w:bCs/>
                <w:sz w:val="18"/>
                <w:szCs w:val="18"/>
              </w:rPr>
              <w:t>Intensity/Magnitude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4378723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[Category, Richter scale, precipitation mm, etc.]</w:t>
            </w:r>
          </w:p>
        </w:tc>
      </w:tr>
      <w:tr w:rsidR="000F6E5D" w14:paraId="1901A23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6EAB75E" w14:textId="77777777" w:rsidR="00D26A81" w:rsidRDefault="00000000">
            <w:r>
              <w:rPr>
                <w:b/>
                <w:bCs/>
                <w:sz w:val="18"/>
                <w:szCs w:val="18"/>
              </w:rPr>
              <w:t>Forecast Evolution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5898D61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[24h / 48h / 72h outlook]</w:t>
            </w:r>
          </w:p>
        </w:tc>
      </w:tr>
      <w:tr w:rsidR="000F6E5D" w14:paraId="381298B1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EB93255" w14:textId="77777777" w:rsidR="00D26A81" w:rsidRDefault="00000000">
            <w:r>
              <w:rPr>
                <w:b/>
                <w:bCs/>
                <w:sz w:val="18"/>
                <w:szCs w:val="18"/>
              </w:rPr>
              <w:t>AMHEWAS Alert Level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1CCC79C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Green  ☐ Yellow  ☐ Orange  ☐ Red</w:t>
            </w:r>
          </w:p>
        </w:tc>
      </w:tr>
      <w:tr w:rsidR="000F6E5D" w14:paraId="62216311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C78A328" w14:textId="77777777" w:rsidR="00D26A81" w:rsidRDefault="00000000">
            <w:r>
              <w:rPr>
                <w:b/>
                <w:bCs/>
                <w:sz w:val="18"/>
                <w:szCs w:val="18"/>
              </w:rPr>
              <w:t>GDACS Alert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B17FBBC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Alert ID: [####] | Score: [#.#]</w:t>
            </w:r>
          </w:p>
        </w:tc>
      </w:tr>
      <w:tr w:rsidR="000F6E5D" w14:paraId="07EBA99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5E2621C" w14:textId="77777777" w:rsidR="00D26A81" w:rsidRDefault="00000000">
            <w:r>
              <w:rPr>
                <w:b/>
                <w:bCs/>
                <w:sz w:val="18"/>
                <w:szCs w:val="18"/>
              </w:rPr>
              <w:t>Source Verification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8DAAB55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[INAM / SAWS / WMO / Other]</w:t>
            </w:r>
          </w:p>
        </w:tc>
      </w:tr>
    </w:tbl>
    <w:p w14:paraId="76D57A77" w14:textId="77777777" w:rsidR="00D26A81" w:rsidRDefault="00000000">
      <w:pPr>
        <w:pStyle w:val="Heading2"/>
      </w:pPr>
      <w:r>
        <w:t>Section 3: Response Operations (SOP 4.1–4.4)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0F1B481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6C8100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41CC76B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09A2016C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4A94358" w14:textId="77777777" w:rsidR="00D26A81" w:rsidRDefault="00000000">
            <w:r>
              <w:rPr>
                <w:b/>
                <w:bCs/>
                <w:sz w:val="18"/>
                <w:szCs w:val="18"/>
              </w:rPr>
              <w:t>ERT Deployment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C894829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[# teams deployed, locations, arrival dates]</w:t>
            </w:r>
          </w:p>
        </w:tc>
      </w:tr>
      <w:tr w:rsidR="000F6E5D" w14:paraId="071AD84C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71D4C60" w14:textId="77777777" w:rsidR="00D26A81" w:rsidRDefault="00000000">
            <w:r>
              <w:rPr>
                <w:b/>
                <w:bCs/>
                <w:sz w:val="18"/>
                <w:szCs w:val="18"/>
              </w:rPr>
              <w:t>SHOC Activities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A07C4E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[Coordination actions taken]</w:t>
            </w:r>
          </w:p>
        </w:tc>
      </w:tr>
      <w:tr w:rsidR="000F6E5D" w14:paraId="5D6FC3A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BE89C6D" w14:textId="77777777" w:rsidR="00D26A81" w:rsidRDefault="00000000">
            <w:r>
              <w:rPr>
                <w:b/>
                <w:bCs/>
                <w:sz w:val="18"/>
                <w:szCs w:val="18"/>
              </w:rPr>
              <w:t>NDMA Actions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5C5B9A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[Member State response activities]</w:t>
            </w:r>
          </w:p>
        </w:tc>
      </w:tr>
      <w:tr w:rsidR="000F6E5D" w14:paraId="7ACB19B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3B2FB20" w14:textId="77777777" w:rsidR="00D26A81" w:rsidRDefault="00000000">
            <w:r>
              <w:rPr>
                <w:b/>
                <w:bCs/>
                <w:sz w:val="18"/>
                <w:szCs w:val="18"/>
              </w:rPr>
              <w:t>Partner Activities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458B95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[UN, IFRC, NGO activities]</w:t>
            </w:r>
          </w:p>
        </w:tc>
      </w:tr>
      <w:tr w:rsidR="000F6E5D" w14:paraId="1D47F926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CA67CE3" w14:textId="77777777" w:rsidR="00D26A81" w:rsidRDefault="00000000">
            <w:r>
              <w:rPr>
                <w:b/>
                <w:bCs/>
                <w:sz w:val="18"/>
                <w:szCs w:val="18"/>
              </w:rPr>
              <w:t>Coordination Mechanisms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A11F09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[Clusters activated, meetings held]</w:t>
            </w:r>
          </w:p>
        </w:tc>
      </w:tr>
      <w:tr w:rsidR="000F6E5D" w14:paraId="6BC0A55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D2DD8EE" w14:textId="77777777" w:rsidR="00D26A81" w:rsidRDefault="00000000">
            <w:r>
              <w:rPr>
                <w:b/>
                <w:bCs/>
                <w:sz w:val="18"/>
                <w:szCs w:val="18"/>
              </w:rPr>
              <w:t>Operational Gaps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2E81029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[Identified shortfalls]</w:t>
            </w:r>
          </w:p>
        </w:tc>
      </w:tr>
      <w:tr w:rsidR="000F6E5D" w14:paraId="2ADB355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8951B5B" w14:textId="77777777" w:rsidR="00D26A81" w:rsidRDefault="00000000">
            <w:r>
              <w:rPr>
                <w:b/>
                <w:bCs/>
                <w:sz w:val="18"/>
                <w:szCs w:val="18"/>
              </w:rPr>
              <w:t>Resource Requests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B4756D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[Pending requests from NDMAs]</w:t>
            </w:r>
          </w:p>
        </w:tc>
      </w:tr>
    </w:tbl>
    <w:p w14:paraId="369A567F" w14:textId="77777777" w:rsidR="00D26A81" w:rsidRDefault="00D26A81">
      <w:pPr>
        <w:pStyle w:val="Heading3"/>
      </w:pPr>
    </w:p>
    <w:p w14:paraId="59F524B2" w14:textId="77777777" w:rsidR="00D26A81" w:rsidRDefault="00D26A81">
      <w:pPr>
        <w:pStyle w:val="Heading3"/>
      </w:pPr>
    </w:p>
    <w:p w14:paraId="2C8DA359" w14:textId="77777777" w:rsidR="00D26A81" w:rsidRDefault="00D26A81">
      <w:pPr>
        <w:pStyle w:val="Heading3"/>
      </w:pPr>
    </w:p>
    <w:p w14:paraId="50C04946" w14:textId="77777777" w:rsidR="00D26A81" w:rsidRDefault="00D26A81">
      <w:pPr>
        <w:pStyle w:val="Heading3"/>
      </w:pPr>
    </w:p>
    <w:p w14:paraId="7BC7E841" w14:textId="77777777" w:rsidR="00D26A81" w:rsidRDefault="00D26A81">
      <w:pPr>
        <w:pStyle w:val="Heading3"/>
      </w:pPr>
    </w:p>
    <w:p w14:paraId="3F26000C" w14:textId="77777777" w:rsidR="00D26A81" w:rsidRDefault="00000000">
      <w:pPr>
        <w:pStyle w:val="Heading3"/>
      </w:pPr>
      <w:r>
        <w:t>Impact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500"/>
        <w:gridCol w:w="1500"/>
        <w:gridCol w:w="1500"/>
        <w:gridCol w:w="2519"/>
      </w:tblGrid>
      <w:tr w:rsidR="000F6E5D" w14:paraId="479A9DC3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FDC9E8F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 Category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DBB916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Previous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FC5811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6F55DE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E20B3B2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0F6E5D" w14:paraId="617F8B6F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1A32379" w14:textId="77777777" w:rsidR="00D26A81" w:rsidRDefault="00000000">
            <w:r>
              <w:rPr>
                <w:b/>
                <w:bCs/>
                <w:sz w:val="18"/>
                <w:szCs w:val="18"/>
              </w:rPr>
              <w:t>Deaths (Confirmed)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A94A66F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3C1C31E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B674B15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4B86820" w14:textId="77777777" w:rsidR="00D26A81" w:rsidRDefault="00D26A81"/>
        </w:tc>
      </w:tr>
      <w:tr w:rsidR="000F6E5D" w14:paraId="05DAE9A2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5150C3E" w14:textId="77777777" w:rsidR="00D26A81" w:rsidRDefault="00000000">
            <w:r>
              <w:rPr>
                <w:b/>
                <w:bCs/>
                <w:sz w:val="18"/>
                <w:szCs w:val="18"/>
              </w:rPr>
              <w:t>Deaths (Estimated)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383AE72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DC811EC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F6461A6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903121D" w14:textId="77777777" w:rsidR="00D26A81" w:rsidRDefault="00D26A81"/>
        </w:tc>
      </w:tr>
      <w:tr w:rsidR="000F6E5D" w14:paraId="02790DD3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A41B282" w14:textId="77777777" w:rsidR="00D26A81" w:rsidRDefault="00000000">
            <w:r>
              <w:rPr>
                <w:b/>
                <w:bCs/>
                <w:sz w:val="18"/>
                <w:szCs w:val="18"/>
              </w:rPr>
              <w:t>Injured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56A0A15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0118DD6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C7B2C26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C598CBE" w14:textId="77777777" w:rsidR="00D26A81" w:rsidRDefault="00D26A81"/>
        </w:tc>
      </w:tr>
      <w:tr w:rsidR="000F6E5D" w14:paraId="3F0605C3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913FEFD" w14:textId="77777777" w:rsidR="00D26A81" w:rsidRDefault="00000000">
            <w:r>
              <w:rPr>
                <w:b/>
                <w:bCs/>
                <w:sz w:val="18"/>
                <w:szCs w:val="18"/>
              </w:rPr>
              <w:t>Missing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F2A179E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CD8BB6C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19B12D4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52DF468" w14:textId="77777777" w:rsidR="00D26A81" w:rsidRDefault="00D26A81"/>
        </w:tc>
      </w:tr>
      <w:tr w:rsidR="000F6E5D" w14:paraId="2399D006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517CFDC" w14:textId="77777777" w:rsidR="00D26A81" w:rsidRDefault="00000000">
            <w:r>
              <w:rPr>
                <w:b/>
                <w:bCs/>
                <w:sz w:val="18"/>
                <w:szCs w:val="18"/>
              </w:rPr>
              <w:t>Displaced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D8E0E20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DC0CE59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8B8F550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AA7D4C1" w14:textId="77777777" w:rsidR="00D26A81" w:rsidRDefault="00D26A81"/>
        </w:tc>
      </w:tr>
      <w:tr w:rsidR="000F6E5D" w14:paraId="6742CD95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ECE3CD6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Affected Population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900C299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D362DCB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2877FCA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33E4751" w14:textId="77777777" w:rsidR="00D26A81" w:rsidRDefault="00D26A81"/>
        </w:tc>
      </w:tr>
      <w:tr w:rsidR="000F6E5D" w14:paraId="622521DA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8D5C132" w14:textId="77777777" w:rsidR="00D26A81" w:rsidRDefault="00000000">
            <w:r>
              <w:rPr>
                <w:b/>
                <w:bCs/>
                <w:sz w:val="18"/>
                <w:szCs w:val="18"/>
              </w:rPr>
              <w:t>Houses Destroyed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B615C81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1268353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D88E56A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7D5DA50" w14:textId="77777777" w:rsidR="00D26A81" w:rsidRDefault="00D26A81"/>
        </w:tc>
      </w:tr>
      <w:tr w:rsidR="000F6E5D" w14:paraId="26AD8A51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5908C86" w14:textId="77777777" w:rsidR="00D26A81" w:rsidRDefault="00000000">
            <w:r>
              <w:rPr>
                <w:b/>
                <w:bCs/>
                <w:sz w:val="18"/>
                <w:szCs w:val="18"/>
              </w:rPr>
              <w:t>Houses Damaged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56BD2D6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48433A3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EBDAA29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D35DEB4" w14:textId="77777777" w:rsidR="00D26A81" w:rsidRDefault="00D26A81"/>
        </w:tc>
      </w:tr>
    </w:tbl>
    <w:p w14:paraId="6AA0009E" w14:textId="77777777" w:rsidR="00D26A81" w:rsidRDefault="00000000">
      <w:pPr>
        <w:pStyle w:val="Heading2"/>
      </w:pPr>
      <w:r>
        <w:t>Section 4: Logistics &amp; Supply Chain (SOP 8.1)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33DAD4F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7449A4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DDF1FFC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790A56C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D2A1B4B" w14:textId="77777777" w:rsidR="00D26A81" w:rsidRDefault="00000000">
            <w:r>
              <w:rPr>
                <w:b/>
                <w:bCs/>
                <w:sz w:val="18"/>
                <w:szCs w:val="18"/>
              </w:rPr>
              <w:t>Procurement Status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365F23A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[Active procurements, status]</w:t>
            </w:r>
          </w:p>
        </w:tc>
      </w:tr>
      <w:tr w:rsidR="000F6E5D" w14:paraId="78EC9AA3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CB0544F" w14:textId="77777777" w:rsidR="00D26A81" w:rsidRDefault="00000000">
            <w:r>
              <w:rPr>
                <w:b/>
                <w:bCs/>
                <w:sz w:val="18"/>
                <w:szCs w:val="18"/>
              </w:rPr>
              <w:t>Pipeline Tracking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39F14C5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[Items in transit, ETA]</w:t>
            </w:r>
          </w:p>
        </w:tc>
      </w:tr>
      <w:tr w:rsidR="000F6E5D" w14:paraId="1F4FE4C8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7F54D96" w14:textId="77777777" w:rsidR="00D26A81" w:rsidRDefault="00000000">
            <w:r>
              <w:rPr>
                <w:b/>
                <w:bCs/>
                <w:sz w:val="18"/>
                <w:szCs w:val="18"/>
              </w:rPr>
              <w:t>Asset Deployment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8AE3C67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[Equipment deployed, locations]</w:t>
            </w:r>
          </w:p>
        </w:tc>
      </w:tr>
      <w:tr w:rsidR="000F6E5D" w14:paraId="4AE082B3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7088A52" w14:textId="77777777" w:rsidR="00D26A81" w:rsidRDefault="00000000">
            <w:r>
              <w:rPr>
                <w:b/>
                <w:bCs/>
                <w:sz w:val="18"/>
                <w:szCs w:val="18"/>
              </w:rPr>
              <w:t>Logistics Gaps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DAF586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[Shortfalls identified]</w:t>
            </w:r>
          </w:p>
        </w:tc>
      </w:tr>
    </w:tbl>
    <w:p w14:paraId="2202E7EB" w14:textId="77777777" w:rsidR="00D26A81" w:rsidRDefault="00000000">
      <w:pPr>
        <w:pStyle w:val="Heading2"/>
      </w:pPr>
      <w:r>
        <w:t>Section 5: Financial Status (SOP 1.1–1.4)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200"/>
        <w:gridCol w:w="2200"/>
        <w:gridCol w:w="2459"/>
      </w:tblGrid>
      <w:tr w:rsidR="000F6E5D" w14:paraId="3A126138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487E282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Fund Category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C0981A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Allocated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3BF90C7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Expended</w:t>
            </w:r>
          </w:p>
        </w:tc>
        <w:tc>
          <w:tcPr>
            <w:tcW w:w="24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721E31C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Balance</w:t>
            </w:r>
          </w:p>
        </w:tc>
      </w:tr>
      <w:tr w:rsidR="000F6E5D" w14:paraId="7B9793F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E287616" w14:textId="77777777" w:rsidR="00D26A81" w:rsidRDefault="00000000">
            <w:r>
              <w:rPr>
                <w:b/>
                <w:bCs/>
                <w:sz w:val="18"/>
                <w:szCs w:val="18"/>
              </w:rPr>
              <w:t>EPF Tier 1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147148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EEBD73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4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8AC0DBA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</w:tr>
      <w:tr w:rsidR="000F6E5D" w14:paraId="2B8F75FB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114BDF5" w14:textId="77777777" w:rsidR="00D26A81" w:rsidRDefault="00000000">
            <w:r>
              <w:rPr>
                <w:b/>
                <w:bCs/>
                <w:sz w:val="18"/>
                <w:szCs w:val="18"/>
              </w:rPr>
              <w:t>EPF Tier 2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3C8154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DE52440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4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AACA053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</w:tr>
      <w:tr w:rsidR="000F6E5D" w14:paraId="4B856E2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9ADF241" w14:textId="77777777" w:rsidR="00D26A81" w:rsidRDefault="00000000">
            <w:r>
              <w:rPr>
                <w:b/>
                <w:bCs/>
                <w:sz w:val="18"/>
                <w:szCs w:val="18"/>
              </w:rPr>
              <w:t>EPF Tier 3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13379C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ED4DE02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4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755A41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</w:tr>
      <w:tr w:rsidR="000F6E5D" w14:paraId="5CF97EF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8E0DAC3" w14:textId="77777777" w:rsidR="00D26A81" w:rsidRDefault="00000000">
            <w:r>
              <w:rPr>
                <w:b/>
                <w:bCs/>
                <w:sz w:val="18"/>
                <w:szCs w:val="18"/>
              </w:rPr>
              <w:t>Partner Contributions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53554F0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A085CD2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4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DDDB1C4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</w:tr>
      <w:tr w:rsidR="000F6E5D" w14:paraId="7FBA8FFB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</w:tcPr>
          <w:p w14:paraId="6A89F1D3" w14:textId="77777777" w:rsidR="00D26A81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90F08CA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0D0FEC1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  <w:tc>
          <w:tcPr>
            <w:tcW w:w="24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CCA15FE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$</w:t>
            </w:r>
          </w:p>
        </w:tc>
      </w:tr>
    </w:tbl>
    <w:p w14:paraId="333280CD" w14:textId="77777777" w:rsidR="00D26A81" w:rsidRDefault="00000000">
      <w:pPr>
        <w:pStyle w:val="Heading2"/>
      </w:pPr>
      <w:r>
        <w:t>Section 6: HR &amp; Welfare (SOP 5.1–5.2)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3CD5A540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384129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CCAD837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5E531E9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B31580C" w14:textId="77777777" w:rsidR="00D26A81" w:rsidRDefault="00000000">
            <w:r>
              <w:rPr>
                <w:b/>
                <w:bCs/>
                <w:sz w:val="18"/>
                <w:szCs w:val="18"/>
              </w:rPr>
              <w:t>Staff Deployment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F0BAF5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[# staff deployed, locations]</w:t>
            </w:r>
          </w:p>
        </w:tc>
      </w:tr>
      <w:tr w:rsidR="000F6E5D" w14:paraId="7B37A2D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5C922E1" w14:textId="77777777" w:rsidR="00D26A81" w:rsidRDefault="00000000">
            <w:r>
              <w:rPr>
                <w:b/>
                <w:bCs/>
                <w:sz w:val="18"/>
                <w:szCs w:val="18"/>
              </w:rPr>
              <w:t>Surge Capacity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04BE909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[Activated / Available / Roster status]</w:t>
            </w:r>
          </w:p>
        </w:tc>
      </w:tr>
      <w:tr w:rsidR="000F6E5D" w14:paraId="27609B48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06EB7CC" w14:textId="77777777" w:rsidR="00D26A81" w:rsidRDefault="00000000">
            <w:r>
              <w:rPr>
                <w:b/>
                <w:bCs/>
                <w:sz w:val="18"/>
                <w:szCs w:val="18"/>
              </w:rPr>
              <w:t>Welfare Status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28DDCE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[Staff wellbeing, issues]</w:t>
            </w:r>
          </w:p>
        </w:tc>
      </w:tr>
      <w:tr w:rsidR="000F6E5D" w14:paraId="45C8E4A4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031DB51" w14:textId="77777777" w:rsidR="00D26A81" w:rsidRDefault="00000000">
            <w:r>
              <w:rPr>
                <w:b/>
                <w:bCs/>
                <w:sz w:val="18"/>
                <w:szCs w:val="18"/>
              </w:rPr>
              <w:t>Fatigue Management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3B79B2D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[Shift patterns, rest requirements]</w:t>
            </w:r>
          </w:p>
        </w:tc>
      </w:tr>
    </w:tbl>
    <w:p w14:paraId="46F83282" w14:textId="77777777" w:rsidR="00D26A81" w:rsidRDefault="00000000">
      <w:pPr>
        <w:pStyle w:val="Heading2"/>
      </w:pPr>
      <w:r>
        <w:t>Section 7: ICT &amp; Communications (SOP 6.1–6.2, 3.1–3.2)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0B00C258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AB6714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42498A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62ADFCF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72C59A0" w14:textId="77777777" w:rsidR="00D26A81" w:rsidRDefault="00000000">
            <w:r>
              <w:rPr>
                <w:b/>
                <w:bCs/>
                <w:sz w:val="18"/>
                <w:szCs w:val="18"/>
              </w:rPr>
              <w:t>System Status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B7716A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Normal  ☐ Degraded  ☐ Critical</w:t>
            </w:r>
          </w:p>
        </w:tc>
      </w:tr>
      <w:tr w:rsidR="000F6E5D" w14:paraId="0F2ADB52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7CE247C" w14:textId="77777777" w:rsidR="00D26A81" w:rsidRDefault="00000000">
            <w:r>
              <w:rPr>
                <w:b/>
                <w:bCs/>
                <w:sz w:val="18"/>
                <w:szCs w:val="18"/>
              </w:rPr>
              <w:t>Connectivity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A5A8EF3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[Primary / Backup / Satellite status]</w:t>
            </w:r>
          </w:p>
        </w:tc>
      </w:tr>
      <w:tr w:rsidR="000F6E5D" w14:paraId="7FE9F180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A2C807F" w14:textId="77777777" w:rsidR="00D26A81" w:rsidRDefault="00000000">
            <w:r>
              <w:rPr>
                <w:b/>
                <w:bCs/>
                <w:sz w:val="18"/>
                <w:szCs w:val="18"/>
              </w:rPr>
              <w:t>Backup Verification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84A92A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[Last backup, RPO compliance]</w:t>
            </w:r>
          </w:p>
        </w:tc>
      </w:tr>
      <w:tr w:rsidR="000F6E5D" w14:paraId="666907D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CE2C8F7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VSAT Activation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344832C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[Status, locations]</w:t>
            </w:r>
          </w:p>
        </w:tc>
      </w:tr>
      <w:tr w:rsidR="000F6E5D" w14:paraId="64282D1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65EFA01" w14:textId="77777777" w:rsidR="00D26A81" w:rsidRDefault="00000000">
            <w:r>
              <w:rPr>
                <w:b/>
                <w:bCs/>
                <w:sz w:val="18"/>
                <w:szCs w:val="18"/>
              </w:rPr>
              <w:t>Issues/Actions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4A9E0F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[Technical issues, mitigations]</w:t>
            </w:r>
          </w:p>
        </w:tc>
      </w:tr>
    </w:tbl>
    <w:p w14:paraId="74567829" w14:textId="77777777" w:rsidR="00D26A81" w:rsidRDefault="00000000">
      <w:pPr>
        <w:pStyle w:val="Heading2"/>
      </w:pPr>
      <w:r>
        <w:t>Section 8: Security (SOP 7.1–7.3)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0EFE1B9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44CAE90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CD192E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2C6584AC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57517A4" w14:textId="77777777" w:rsidR="00D26A81" w:rsidRDefault="00000000">
            <w:r>
              <w:rPr>
                <w:b/>
                <w:bCs/>
                <w:sz w:val="18"/>
                <w:szCs w:val="18"/>
              </w:rPr>
              <w:t>Security Level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818D9BA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Phase 1  ☐ Phase 2  ☐ Phase 3  ☐ Phase 4</w:t>
            </w:r>
          </w:p>
        </w:tc>
      </w:tr>
      <w:tr w:rsidR="000F6E5D" w14:paraId="2B35514B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D9F74A1" w14:textId="77777777" w:rsidR="00D26A81" w:rsidRDefault="00000000">
            <w:r>
              <w:rPr>
                <w:b/>
                <w:bCs/>
                <w:sz w:val="18"/>
                <w:szCs w:val="18"/>
              </w:rPr>
              <w:t>Incidents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94A1C87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[Security incidents reported]</w:t>
            </w:r>
          </w:p>
        </w:tc>
      </w:tr>
      <w:tr w:rsidR="000F6E5D" w14:paraId="2D76AC6C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77C7374" w14:textId="77777777" w:rsidR="00D26A81" w:rsidRDefault="00000000">
            <w:r>
              <w:rPr>
                <w:b/>
                <w:bCs/>
                <w:sz w:val="18"/>
                <w:szCs w:val="18"/>
              </w:rPr>
              <w:t>Access Restrictions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C65EE60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[Movement limitations]</w:t>
            </w:r>
          </w:p>
        </w:tc>
      </w:tr>
      <w:tr w:rsidR="000F6E5D" w14:paraId="40E86024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CC17304" w14:textId="77777777" w:rsidR="00D26A81" w:rsidRDefault="00000000">
            <w:r>
              <w:rPr>
                <w:b/>
                <w:bCs/>
                <w:sz w:val="18"/>
                <w:szCs w:val="18"/>
              </w:rPr>
              <w:t>Threat Assessment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4663ABD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[Current threat level, concerns]</w:t>
            </w:r>
          </w:p>
        </w:tc>
      </w:tr>
    </w:tbl>
    <w:p w14:paraId="2DBD2C1B" w14:textId="77777777" w:rsidR="00D26A81" w:rsidRDefault="00000000">
      <w:pPr>
        <w:pStyle w:val="Heading2"/>
      </w:pPr>
      <w:r>
        <w:t>Section 9: Coordination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3F2E91E1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D51D84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7E31F2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3EC51861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89F2A7E" w14:textId="77777777" w:rsidR="00D26A81" w:rsidRDefault="00000000">
            <w:r>
              <w:rPr>
                <w:b/>
                <w:bCs/>
                <w:sz w:val="18"/>
                <w:szCs w:val="18"/>
              </w:rPr>
              <w:t>VOSOCC Updates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D2E281A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[Key coordination points]</w:t>
            </w:r>
          </w:p>
        </w:tc>
      </w:tr>
      <w:tr w:rsidR="000F6E5D" w14:paraId="4C478918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A451E27" w14:textId="77777777" w:rsidR="00D26A81" w:rsidRDefault="00000000">
            <w:r>
              <w:rPr>
                <w:b/>
                <w:bCs/>
                <w:sz w:val="18"/>
                <w:szCs w:val="18"/>
              </w:rPr>
              <w:t>Cluster Updates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8A27AA3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[Sector coordination status]</w:t>
            </w:r>
          </w:p>
        </w:tc>
      </w:tr>
      <w:tr w:rsidR="000F6E5D" w14:paraId="53316DA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F633B4D" w14:textId="77777777" w:rsidR="00D26A81" w:rsidRDefault="00000000">
            <w:r>
              <w:rPr>
                <w:b/>
                <w:bCs/>
                <w:sz w:val="18"/>
                <w:szCs w:val="18"/>
              </w:rPr>
              <w:t>Transboundary Coord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CE6F42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[Cross-border coordination]</w:t>
            </w:r>
          </w:p>
        </w:tc>
      </w:tr>
      <w:tr w:rsidR="000F6E5D" w14:paraId="0F2E79B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A49B388" w14:textId="77777777" w:rsidR="00D26A81" w:rsidRDefault="00000000">
            <w:r>
              <w:rPr>
                <w:b/>
                <w:bCs/>
                <w:sz w:val="18"/>
                <w:szCs w:val="18"/>
              </w:rPr>
              <w:t>Next Coord Meeting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87943E4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[Date/Time, Platform]</w:t>
            </w:r>
          </w:p>
        </w:tc>
      </w:tr>
    </w:tbl>
    <w:p w14:paraId="05002CF0" w14:textId="77777777" w:rsidR="00D26A81" w:rsidRDefault="00D26A81">
      <w:pPr>
        <w:pStyle w:val="Heading2"/>
      </w:pPr>
    </w:p>
    <w:p w14:paraId="72C8A34A" w14:textId="77777777" w:rsidR="00D26A81" w:rsidRDefault="00D26A81">
      <w:pPr>
        <w:pStyle w:val="Heading2"/>
      </w:pPr>
    </w:p>
    <w:p w14:paraId="162D3F41" w14:textId="77777777" w:rsidR="00D26A81" w:rsidRDefault="00000000">
      <w:pPr>
        <w:pStyle w:val="Heading2"/>
      </w:pPr>
      <w:r>
        <w:t>Section 10: Forward Look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0F6E5D" w14:paraId="180413AB" w14:textId="77777777">
        <w:tc>
          <w:tcPr>
            <w:tcW w:w="9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0E04D5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Forward Look (Next 24–72 hours)</w:t>
            </w:r>
          </w:p>
        </w:tc>
      </w:tr>
      <w:tr w:rsidR="000F6E5D" w14:paraId="16694516" w14:textId="77777777">
        <w:tc>
          <w:tcPr>
            <w:tcW w:w="9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F7353C5" w14:textId="77777777" w:rsidR="00D26A8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Anticipated Developments:</w:t>
            </w:r>
          </w:p>
          <w:p w14:paraId="3661A5CD" w14:textId="77777777" w:rsidR="00D26A81" w:rsidRDefault="00000000">
            <w:pPr>
              <w:spacing w:after="100"/>
            </w:pPr>
            <w:r>
              <w:rPr>
                <w:i/>
                <w:iCs/>
                <w:color w:val="808080"/>
                <w:sz w:val="18"/>
                <w:szCs w:val="18"/>
              </w:rPr>
              <w:t>• [Enter anticipated developments]</w:t>
            </w:r>
          </w:p>
          <w:p w14:paraId="5B227F44" w14:textId="77777777" w:rsidR="00D26A8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Planned Actions:</w:t>
            </w:r>
          </w:p>
          <w:p w14:paraId="55792CB8" w14:textId="77777777" w:rsidR="00D26A81" w:rsidRDefault="00000000">
            <w:pPr>
              <w:spacing w:after="100"/>
            </w:pPr>
            <w:r>
              <w:rPr>
                <w:i/>
                <w:iCs/>
                <w:color w:val="808080"/>
                <w:sz w:val="18"/>
                <w:szCs w:val="18"/>
              </w:rPr>
              <w:t>• [Enter planned response actions]</w:t>
            </w:r>
          </w:p>
          <w:p w14:paraId="24B56098" w14:textId="77777777" w:rsidR="00D26A8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Resource Requirements:</w:t>
            </w:r>
          </w:p>
          <w:p w14:paraId="5D47613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• [Enter resource needs]</w:t>
            </w:r>
          </w:p>
        </w:tc>
      </w:tr>
    </w:tbl>
    <w:p w14:paraId="5F8C291E" w14:textId="77777777" w:rsidR="00D26A81" w:rsidRDefault="00000000">
      <w:pPr>
        <w:pStyle w:val="Heading2"/>
      </w:pPr>
      <w:r>
        <w:t>Distribution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0F6E5D" w14:paraId="10C260A8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F1252B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CFC2920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Recipients</w:t>
            </w:r>
          </w:p>
        </w:tc>
      </w:tr>
      <w:tr w:rsidR="000F6E5D" w14:paraId="29E516C8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C02D112" w14:textId="77777777" w:rsidR="00D26A81" w:rsidRDefault="00000000">
            <w:r>
              <w:rPr>
                <w:b/>
                <w:bCs/>
                <w:sz w:val="18"/>
                <w:szCs w:val="18"/>
              </w:rPr>
              <w:t>Internal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31B5051" w14:textId="77777777" w:rsidR="00D26A81" w:rsidRDefault="00000000">
            <w:r>
              <w:rPr>
                <w:sz w:val="18"/>
                <w:szCs w:val="18"/>
              </w:rPr>
              <w:t>SHOC All Staff, SADC Secretariat DRR Unit</w:t>
            </w:r>
          </w:p>
        </w:tc>
      </w:tr>
      <w:tr w:rsidR="000F6E5D" w14:paraId="5BEB67AE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4A7CAF3" w14:textId="77777777" w:rsidR="00D26A81" w:rsidRDefault="00000000">
            <w:r>
              <w:rPr>
                <w:b/>
                <w:bCs/>
                <w:sz w:val="18"/>
                <w:szCs w:val="18"/>
              </w:rPr>
              <w:t>Member States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421B361" w14:textId="77777777" w:rsidR="00D26A81" w:rsidRDefault="00000000">
            <w:r>
              <w:rPr>
                <w:sz w:val="18"/>
                <w:szCs w:val="18"/>
              </w:rPr>
              <w:t>All 16 NDMA Directors</w:t>
            </w:r>
          </w:p>
        </w:tc>
      </w:tr>
      <w:tr w:rsidR="000F6E5D" w14:paraId="0197E795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0F55713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AU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F1A5E14" w14:textId="77777777" w:rsidR="00D26A81" w:rsidRDefault="00000000">
            <w:r>
              <w:rPr>
                <w:sz w:val="18"/>
                <w:szCs w:val="18"/>
              </w:rPr>
              <w:t>Continental Situation Room, AMHEWAS</w:t>
            </w:r>
          </w:p>
        </w:tc>
      </w:tr>
      <w:tr w:rsidR="000F6E5D" w14:paraId="1918FAED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B9BE917" w14:textId="77777777" w:rsidR="00D26A81" w:rsidRDefault="00000000">
            <w:r>
              <w:rPr>
                <w:b/>
                <w:bCs/>
                <w:sz w:val="18"/>
                <w:szCs w:val="18"/>
              </w:rPr>
              <w:t>UN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749E667" w14:textId="77777777" w:rsidR="00D26A81" w:rsidRDefault="00000000">
            <w:r>
              <w:rPr>
                <w:sz w:val="18"/>
                <w:szCs w:val="18"/>
              </w:rPr>
              <w:t>OCHA ROSEA, WFP, UNDP, Virtual OSOCC</w:t>
            </w:r>
          </w:p>
        </w:tc>
      </w:tr>
      <w:tr w:rsidR="000F6E5D" w14:paraId="6120207B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E5F1316" w14:textId="77777777" w:rsidR="00D26A81" w:rsidRDefault="00000000">
            <w:r>
              <w:rPr>
                <w:b/>
                <w:bCs/>
                <w:sz w:val="18"/>
                <w:szCs w:val="18"/>
              </w:rPr>
              <w:t>Other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06C2DA6" w14:textId="77777777" w:rsidR="00D26A81" w:rsidRDefault="00000000">
            <w:r>
              <w:rPr>
                <w:sz w:val="18"/>
                <w:szCs w:val="18"/>
              </w:rPr>
              <w:t>IFRC, Active Donors (as required)</w:t>
            </w:r>
          </w:p>
        </w:tc>
      </w:tr>
    </w:tbl>
    <w:p w14:paraId="288AED18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