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696D" w14:textId="77777777" w:rsidR="00D26A81" w:rsidRDefault="00000000">
      <w:pPr>
        <w:pStyle w:val="Heading1"/>
      </w:pPr>
      <w:r>
        <w:lastRenderedPageBreak/>
        <w:t>Annex 6.3-C: Rapid Needs Assessment Form</w:t>
      </w:r>
    </w:p>
    <w:p w14:paraId="073F7B2E" w14:textId="77777777" w:rsidR="00D26A81" w:rsidRDefault="00000000">
      <w:pPr>
        <w:spacing w:after="120"/>
      </w:pPr>
      <w:r>
        <w:rPr>
          <w:b/>
          <w:bCs/>
        </w:rPr>
        <w:t xml:space="preserve">Purpose: </w:t>
      </w:r>
      <w:r>
        <w:t>Standardised field assessment form for ERT and partner use, aligned with UNDAC Handbook (8th Edition, 2024).</w:t>
      </w:r>
    </w:p>
    <w:p w14:paraId="29653B80" w14:textId="77777777" w:rsidR="00D26A81" w:rsidRDefault="00000000">
      <w:pPr>
        <w:pStyle w:val="Heading2"/>
      </w:pPr>
      <w:r>
        <w:t>Assessment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2ED43FE8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BA86249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5CF5A9D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Entry</w:t>
            </w:r>
          </w:p>
        </w:tc>
      </w:tr>
      <w:tr w:rsidR="000F6E5D" w14:paraId="3BD8E3D7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FA47F53" w14:textId="77777777" w:rsidR="00D26A81" w:rsidRDefault="00000000">
            <w:r>
              <w:rPr>
                <w:b/>
                <w:bCs/>
                <w:sz w:val="18"/>
                <w:szCs w:val="18"/>
              </w:rPr>
              <w:t>Assessment ID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4B5570B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[Event Code]-RNA-[###]</w:t>
            </w:r>
          </w:p>
        </w:tc>
      </w:tr>
      <w:tr w:rsidR="000F6E5D" w14:paraId="4FF5FCF3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AA97458" w14:textId="77777777" w:rsidR="00D26A81" w:rsidRDefault="00000000">
            <w:r>
              <w:rPr>
                <w:b/>
                <w:bCs/>
                <w:sz w:val="18"/>
                <w:szCs w:val="18"/>
              </w:rPr>
              <w:t>Assessment Date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1E10127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[DD MMM YYYY]</w:t>
            </w:r>
          </w:p>
        </w:tc>
      </w:tr>
      <w:tr w:rsidR="000F6E5D" w14:paraId="7D8395C5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AF5D091" w14:textId="77777777" w:rsidR="00D26A81" w:rsidRDefault="00000000">
            <w:r>
              <w:rPr>
                <w:b/>
                <w:bCs/>
                <w:sz w:val="18"/>
                <w:szCs w:val="18"/>
              </w:rPr>
              <w:t>Assessment Type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34F1FCC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Initial (0–72h)  ☐ Rapid (3–7 days)  ☐ Detailed (&gt;7 days)</w:t>
            </w:r>
          </w:p>
        </w:tc>
      </w:tr>
      <w:tr w:rsidR="000F6E5D" w14:paraId="6C8D3A37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C159D67" w14:textId="77777777" w:rsidR="00D26A81" w:rsidRDefault="00000000">
            <w:r>
              <w:rPr>
                <w:b/>
                <w:bCs/>
                <w:sz w:val="18"/>
                <w:szCs w:val="18"/>
              </w:rPr>
              <w:t>Lead Agency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444556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[SHOC / NDMA / Partner]</w:t>
            </w:r>
          </w:p>
        </w:tc>
      </w:tr>
      <w:tr w:rsidR="000F6E5D" w14:paraId="68DA39F3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0FF3C1B" w14:textId="77777777" w:rsidR="00D26A81" w:rsidRDefault="00000000"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AB18F7B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[Names and organisations]</w:t>
            </w:r>
          </w:p>
        </w:tc>
      </w:tr>
      <w:tr w:rsidR="000F6E5D" w14:paraId="5B35CA3B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6EE0389" w14:textId="77777777" w:rsidR="00D26A81" w:rsidRDefault="00000000">
            <w:r>
              <w:rPr>
                <w:b/>
                <w:bCs/>
                <w:sz w:val="18"/>
                <w:szCs w:val="18"/>
              </w:rPr>
              <w:t>Assessment Location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40A539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[Country / Province / District / Community]</w:t>
            </w:r>
          </w:p>
        </w:tc>
      </w:tr>
      <w:tr w:rsidR="000F6E5D" w14:paraId="1A87F1C7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99C155F" w14:textId="77777777" w:rsidR="00D26A81" w:rsidRDefault="00000000">
            <w:r>
              <w:rPr>
                <w:b/>
                <w:bCs/>
                <w:sz w:val="18"/>
                <w:szCs w:val="18"/>
              </w:rPr>
              <w:t>GPS Coordinates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3ECB27B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[Latitude, Longitude (WGS84)]</w:t>
            </w:r>
          </w:p>
        </w:tc>
      </w:tr>
      <w:tr w:rsidR="000F6E5D" w14:paraId="1BC48644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C5311A4" w14:textId="77777777" w:rsidR="00D26A81" w:rsidRDefault="00000000">
            <w:r>
              <w:rPr>
                <w:b/>
                <w:bCs/>
                <w:sz w:val="18"/>
                <w:szCs w:val="18"/>
              </w:rPr>
              <w:t>Data Collection Method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9D8C32E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Key Informant  ☐ Direct Observation  ☐ Household Survey  ☐ Focus Group</w:t>
            </w:r>
          </w:p>
        </w:tc>
      </w:tr>
    </w:tbl>
    <w:p w14:paraId="5D5FAE47" w14:textId="77777777" w:rsidR="00D26A81" w:rsidRDefault="00000000">
      <w:pPr>
        <w:pStyle w:val="Heading2"/>
      </w:pPr>
      <w:r>
        <w:t>Population 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999"/>
        <w:gridCol w:w="2000"/>
        <w:gridCol w:w="2359"/>
      </w:tblGrid>
      <w:tr w:rsidR="000F6E5D" w14:paraId="15401382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AADAFE3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44165FE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Pre-Event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BF28289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186A3A1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0F6E5D" w14:paraId="7A1F4B01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63928A8" w14:textId="77777777" w:rsidR="00D26A81" w:rsidRDefault="00000000">
            <w:r>
              <w:rPr>
                <w:b/>
                <w:bCs/>
                <w:sz w:val="18"/>
                <w:szCs w:val="18"/>
              </w:rPr>
              <w:t>Total Population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9D9AB57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E8F218A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4068B6B" w14:textId="77777777" w:rsidR="00D26A81" w:rsidRDefault="00D26A81"/>
        </w:tc>
      </w:tr>
      <w:tr w:rsidR="000F6E5D" w14:paraId="6A22320C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D8D5BFA" w14:textId="77777777" w:rsidR="00D26A81" w:rsidRDefault="00000000">
            <w:r>
              <w:rPr>
                <w:b/>
                <w:bCs/>
                <w:sz w:val="18"/>
                <w:szCs w:val="18"/>
              </w:rPr>
              <w:t>Affected Population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30E4DFA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6D24696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BEACF5F" w14:textId="77777777" w:rsidR="00D26A81" w:rsidRDefault="00D26A81"/>
        </w:tc>
      </w:tr>
      <w:tr w:rsidR="000F6E5D" w14:paraId="0DEB8D4C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CE6DB97" w14:textId="77777777" w:rsidR="00D26A81" w:rsidRDefault="00000000">
            <w:r>
              <w:rPr>
                <w:b/>
                <w:bCs/>
                <w:sz w:val="18"/>
                <w:szCs w:val="18"/>
              </w:rPr>
              <w:t>Displaced (in camps)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F82F28A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D9F8B4C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CAFC37E" w14:textId="77777777" w:rsidR="00D26A81" w:rsidRDefault="00D26A81"/>
        </w:tc>
      </w:tr>
      <w:tr w:rsidR="000F6E5D" w14:paraId="2F776DFF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0984BE4" w14:textId="77777777" w:rsidR="00D26A81" w:rsidRDefault="00000000">
            <w:r>
              <w:rPr>
                <w:b/>
                <w:bCs/>
                <w:sz w:val="18"/>
                <w:szCs w:val="18"/>
              </w:rPr>
              <w:t>Displaced (host families)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DA434E9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F8E8244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92870AD" w14:textId="77777777" w:rsidR="00D26A81" w:rsidRDefault="00D26A81"/>
        </w:tc>
      </w:tr>
      <w:tr w:rsidR="000F6E5D" w14:paraId="1767C4CC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3C39E9D" w14:textId="77777777" w:rsidR="00D26A81" w:rsidRDefault="00000000">
            <w:r>
              <w:rPr>
                <w:b/>
                <w:bCs/>
                <w:sz w:val="18"/>
                <w:szCs w:val="18"/>
              </w:rPr>
              <w:t>Children (&lt;5 years)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2A8B1BE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CB7B585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EBB6D96" w14:textId="77777777" w:rsidR="00D26A81" w:rsidRDefault="00D26A81"/>
        </w:tc>
      </w:tr>
      <w:tr w:rsidR="000F6E5D" w14:paraId="42FA2C9C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2F58D85" w14:textId="77777777" w:rsidR="00D26A81" w:rsidRDefault="00000000">
            <w:r>
              <w:rPr>
                <w:b/>
                <w:bCs/>
                <w:sz w:val="18"/>
                <w:szCs w:val="18"/>
              </w:rPr>
              <w:t>Children (5–17 years)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142DEC4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D68C892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7E33878" w14:textId="77777777" w:rsidR="00D26A81" w:rsidRDefault="00D26A81"/>
        </w:tc>
      </w:tr>
      <w:tr w:rsidR="000F6E5D" w14:paraId="0C6588AB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28E2E6C" w14:textId="77777777" w:rsidR="00D26A81" w:rsidRDefault="00000000">
            <w:r>
              <w:rPr>
                <w:b/>
                <w:bCs/>
                <w:sz w:val="18"/>
                <w:szCs w:val="18"/>
              </w:rPr>
              <w:t>Elderly (&gt;60 years)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3979F3A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AC4648A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B51CE55" w14:textId="77777777" w:rsidR="00D26A81" w:rsidRDefault="00D26A81"/>
        </w:tc>
      </w:tr>
      <w:tr w:rsidR="000F6E5D" w14:paraId="6D283773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E38D047" w14:textId="77777777" w:rsidR="00D26A81" w:rsidRDefault="00000000">
            <w:r>
              <w:rPr>
                <w:b/>
                <w:bCs/>
                <w:sz w:val="18"/>
                <w:szCs w:val="18"/>
              </w:rPr>
              <w:t>Pregnant/Lactating Women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49B0A8F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AF0F6D3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939E58D" w14:textId="77777777" w:rsidR="00D26A81" w:rsidRDefault="00D26A81"/>
        </w:tc>
      </w:tr>
      <w:tr w:rsidR="000F6E5D" w14:paraId="6B803998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AE41FD4" w14:textId="77777777" w:rsidR="00D26A81" w:rsidRDefault="00000000">
            <w:r>
              <w:rPr>
                <w:b/>
                <w:bCs/>
                <w:sz w:val="18"/>
                <w:szCs w:val="18"/>
              </w:rPr>
              <w:t>Persons with Disabilities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CA5D4D1" w14:textId="77777777" w:rsidR="00D26A81" w:rsidRDefault="00D26A81"/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0E236BB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15A97D9" w14:textId="77777777" w:rsidR="00D26A81" w:rsidRDefault="00D26A81"/>
        </w:tc>
      </w:tr>
    </w:tbl>
    <w:p w14:paraId="312E6D49" w14:textId="77777777" w:rsidR="00D26A81" w:rsidRDefault="00000000">
      <w:pPr>
        <w:pStyle w:val="Heading2"/>
      </w:pPr>
      <w:r>
        <w:t>Sectoral Needs Assessment</w:t>
      </w:r>
    </w:p>
    <w:p w14:paraId="5D23671A" w14:textId="77777777" w:rsidR="00D26A81" w:rsidRDefault="00000000">
      <w:pPr>
        <w:spacing w:after="80"/>
      </w:pPr>
      <w:r>
        <w:rPr>
          <w:b/>
          <w:bCs/>
          <w:sz w:val="20"/>
          <w:szCs w:val="20"/>
        </w:rPr>
        <w:t xml:space="preserve">Priority Scale: </w:t>
      </w:r>
      <w:r>
        <w:rPr>
          <w:sz w:val="20"/>
          <w:szCs w:val="20"/>
        </w:rPr>
        <w:t>1 = Critical (life-threatening), 2 = High, 3 = Medium, 4 = Low, 5 = Not Applicable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200"/>
        <w:gridCol w:w="3999"/>
        <w:gridCol w:w="2360"/>
      </w:tblGrid>
      <w:tr w:rsidR="000F6E5D" w14:paraId="1C979280" w14:textId="77777777"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2374BA1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1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E5D2AA5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739B68A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Findings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C1C8141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Immediate Needs</w:t>
            </w:r>
          </w:p>
        </w:tc>
      </w:tr>
      <w:tr w:rsidR="000F6E5D" w14:paraId="1221A1C0" w14:textId="77777777"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DDC03F3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Shelter</w:t>
            </w:r>
          </w:p>
        </w:tc>
        <w:tc>
          <w:tcPr>
            <w:tcW w:w="1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C907E1B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[1-5]</w:t>
            </w:r>
          </w:p>
        </w:tc>
        <w:tc>
          <w:tcPr>
            <w:tcW w:w="4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E42C32D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2466871" w14:textId="77777777" w:rsidR="00D26A81" w:rsidRDefault="00D26A81"/>
        </w:tc>
      </w:tr>
      <w:tr w:rsidR="000F6E5D" w14:paraId="4DAF5608" w14:textId="77777777"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F470F67" w14:textId="77777777" w:rsidR="00D26A81" w:rsidRDefault="00000000">
            <w:r>
              <w:rPr>
                <w:b/>
                <w:bCs/>
                <w:sz w:val="18"/>
                <w:szCs w:val="18"/>
              </w:rPr>
              <w:t>WASH</w:t>
            </w:r>
          </w:p>
        </w:tc>
        <w:tc>
          <w:tcPr>
            <w:tcW w:w="1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426B54A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[1-5]</w:t>
            </w:r>
          </w:p>
        </w:tc>
        <w:tc>
          <w:tcPr>
            <w:tcW w:w="4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C05ADAC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0E49EDD" w14:textId="77777777" w:rsidR="00D26A81" w:rsidRDefault="00D26A81"/>
        </w:tc>
      </w:tr>
      <w:tr w:rsidR="000F6E5D" w14:paraId="20715EBC" w14:textId="77777777"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A845143" w14:textId="77777777" w:rsidR="00D26A81" w:rsidRDefault="00000000">
            <w:r>
              <w:rPr>
                <w:b/>
                <w:bCs/>
                <w:sz w:val="18"/>
                <w:szCs w:val="18"/>
              </w:rPr>
              <w:t>Food Security</w:t>
            </w:r>
          </w:p>
        </w:tc>
        <w:tc>
          <w:tcPr>
            <w:tcW w:w="1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12E67C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[1-5]</w:t>
            </w:r>
          </w:p>
        </w:tc>
        <w:tc>
          <w:tcPr>
            <w:tcW w:w="4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C513C54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3842AF9" w14:textId="77777777" w:rsidR="00D26A81" w:rsidRDefault="00D26A81"/>
        </w:tc>
      </w:tr>
      <w:tr w:rsidR="000F6E5D" w14:paraId="693FB94C" w14:textId="77777777"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84C28B1" w14:textId="77777777" w:rsidR="00D26A81" w:rsidRDefault="00000000">
            <w:r>
              <w:rPr>
                <w:b/>
                <w:bCs/>
                <w:sz w:val="18"/>
                <w:szCs w:val="18"/>
              </w:rPr>
              <w:t>Health</w:t>
            </w:r>
          </w:p>
        </w:tc>
        <w:tc>
          <w:tcPr>
            <w:tcW w:w="1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CC1D256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[1-5]</w:t>
            </w:r>
          </w:p>
        </w:tc>
        <w:tc>
          <w:tcPr>
            <w:tcW w:w="4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2AF0463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F4806F4" w14:textId="77777777" w:rsidR="00D26A81" w:rsidRDefault="00D26A81"/>
        </w:tc>
      </w:tr>
      <w:tr w:rsidR="000F6E5D" w14:paraId="3EC6EBE6" w14:textId="77777777"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CB47FB6" w14:textId="77777777" w:rsidR="00D26A81" w:rsidRDefault="00000000">
            <w:r>
              <w:rPr>
                <w:b/>
                <w:bCs/>
                <w:sz w:val="18"/>
                <w:szCs w:val="18"/>
              </w:rPr>
              <w:t>Protection</w:t>
            </w:r>
          </w:p>
        </w:tc>
        <w:tc>
          <w:tcPr>
            <w:tcW w:w="1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394408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[1-5]</w:t>
            </w:r>
          </w:p>
        </w:tc>
        <w:tc>
          <w:tcPr>
            <w:tcW w:w="4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97D86D1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FA9C3BC" w14:textId="77777777" w:rsidR="00D26A81" w:rsidRDefault="00D26A81"/>
        </w:tc>
      </w:tr>
      <w:tr w:rsidR="000F6E5D" w14:paraId="6D5ABED8" w14:textId="77777777"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0549FE8" w14:textId="77777777" w:rsidR="00D26A81" w:rsidRDefault="00000000">
            <w:r>
              <w:rPr>
                <w:b/>
                <w:bCs/>
                <w:sz w:val="18"/>
                <w:szCs w:val="18"/>
              </w:rPr>
              <w:t>Education</w:t>
            </w:r>
          </w:p>
        </w:tc>
        <w:tc>
          <w:tcPr>
            <w:tcW w:w="1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98780D0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[1-5]</w:t>
            </w:r>
          </w:p>
        </w:tc>
        <w:tc>
          <w:tcPr>
            <w:tcW w:w="4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E659D3A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B4DA909" w14:textId="77777777" w:rsidR="00D26A81" w:rsidRDefault="00D26A81"/>
        </w:tc>
      </w:tr>
      <w:tr w:rsidR="000F6E5D" w14:paraId="5AC8C5C2" w14:textId="77777777"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D5858FB" w14:textId="77777777" w:rsidR="00D26A81" w:rsidRDefault="00000000">
            <w:r>
              <w:rPr>
                <w:b/>
                <w:bCs/>
                <w:sz w:val="18"/>
                <w:szCs w:val="18"/>
              </w:rPr>
              <w:t>Livelihoods</w:t>
            </w:r>
          </w:p>
        </w:tc>
        <w:tc>
          <w:tcPr>
            <w:tcW w:w="1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15A8068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[1-5]</w:t>
            </w:r>
          </w:p>
        </w:tc>
        <w:tc>
          <w:tcPr>
            <w:tcW w:w="4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7FCECDA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D171D38" w14:textId="77777777" w:rsidR="00D26A81" w:rsidRDefault="00D26A81"/>
        </w:tc>
      </w:tr>
      <w:tr w:rsidR="000F6E5D" w14:paraId="4CDDE84B" w14:textId="77777777"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3578A34" w14:textId="77777777" w:rsidR="00D26A81" w:rsidRDefault="00000000">
            <w:r>
              <w:rPr>
                <w:b/>
                <w:bCs/>
                <w:sz w:val="18"/>
                <w:szCs w:val="18"/>
              </w:rPr>
              <w:t>Logistics</w:t>
            </w:r>
          </w:p>
        </w:tc>
        <w:tc>
          <w:tcPr>
            <w:tcW w:w="12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05DC7DB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[1-5]</w:t>
            </w:r>
          </w:p>
        </w:tc>
        <w:tc>
          <w:tcPr>
            <w:tcW w:w="4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8C8E3AB" w14:textId="77777777" w:rsidR="00D26A81" w:rsidRDefault="00D26A81"/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DD2D90E" w14:textId="77777777" w:rsidR="00D26A81" w:rsidRDefault="00D26A81"/>
        </w:tc>
      </w:tr>
    </w:tbl>
    <w:p w14:paraId="782568F9" w14:textId="77777777" w:rsidR="00D26A81" w:rsidRDefault="00000000">
      <w:pPr>
        <w:pStyle w:val="Heading2"/>
      </w:pPr>
      <w:r>
        <w:t>Infrastructure Status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500"/>
        <w:gridCol w:w="1500"/>
        <w:gridCol w:w="1500"/>
        <w:gridCol w:w="2519"/>
      </w:tblGrid>
      <w:tr w:rsidR="000F6E5D" w14:paraId="29DF25A8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E390F9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Infrastructure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E180CB6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BACA1CB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Damaged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8C7D65E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Destroyed</w:t>
            </w:r>
          </w:p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577A41A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F6E5D" w14:paraId="5ADD5C4F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0B457F3" w14:textId="77777777" w:rsidR="00D26A81" w:rsidRDefault="00000000">
            <w:r>
              <w:rPr>
                <w:b/>
                <w:bCs/>
                <w:sz w:val="18"/>
                <w:szCs w:val="18"/>
              </w:rPr>
              <w:t>Health Facilities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19EEEC7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93B188A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B295494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B9E8191" w14:textId="77777777" w:rsidR="00D26A81" w:rsidRDefault="00D26A81"/>
        </w:tc>
      </w:tr>
      <w:tr w:rsidR="000F6E5D" w14:paraId="1151F26E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92B2B39" w14:textId="77777777" w:rsidR="00D26A81" w:rsidRDefault="00000000">
            <w:r>
              <w:rPr>
                <w:b/>
                <w:bCs/>
                <w:sz w:val="18"/>
                <w:szCs w:val="18"/>
              </w:rPr>
              <w:t>Schools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8261276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79EE9CC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67C0209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E6705AF" w14:textId="77777777" w:rsidR="00D26A81" w:rsidRDefault="00D26A81"/>
        </w:tc>
      </w:tr>
      <w:tr w:rsidR="000F6E5D" w14:paraId="5FE93D5F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FCE1000" w14:textId="77777777" w:rsidR="00D26A81" w:rsidRDefault="00000000">
            <w:r>
              <w:rPr>
                <w:b/>
                <w:bCs/>
                <w:sz w:val="18"/>
                <w:szCs w:val="18"/>
              </w:rPr>
              <w:t>Water Points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F487FA7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B561796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0D3C150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6AC0284" w14:textId="77777777" w:rsidR="00D26A81" w:rsidRDefault="00D26A81"/>
        </w:tc>
      </w:tr>
      <w:tr w:rsidR="000F6E5D" w14:paraId="65C3103B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1E440ED" w14:textId="77777777" w:rsidR="00D26A81" w:rsidRDefault="00000000">
            <w:r>
              <w:rPr>
                <w:b/>
                <w:bCs/>
                <w:sz w:val="18"/>
                <w:szCs w:val="18"/>
              </w:rPr>
              <w:t>Roads/Bridges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C9B8EA6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6BC6C3D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5915C9E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49AE800" w14:textId="77777777" w:rsidR="00D26A81" w:rsidRDefault="00D26A81"/>
        </w:tc>
      </w:tr>
      <w:tr w:rsidR="000F6E5D" w14:paraId="1406A206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752852C" w14:textId="77777777" w:rsidR="00D26A81" w:rsidRDefault="00000000">
            <w:r>
              <w:rPr>
                <w:b/>
                <w:bCs/>
                <w:sz w:val="18"/>
                <w:szCs w:val="18"/>
              </w:rPr>
              <w:t>Power Supply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3CBA561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6943D26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FFABC82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11EC20A" w14:textId="77777777" w:rsidR="00D26A81" w:rsidRDefault="00D26A81"/>
        </w:tc>
      </w:tr>
      <w:tr w:rsidR="000F6E5D" w14:paraId="5FC4E45C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D826FFC" w14:textId="77777777" w:rsidR="00D26A81" w:rsidRDefault="00000000">
            <w:r>
              <w:rPr>
                <w:b/>
                <w:bCs/>
                <w:sz w:val="18"/>
                <w:szCs w:val="18"/>
              </w:rPr>
              <w:t>Telecom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00EF78A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93B5B54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52B5219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9F965D8" w14:textId="77777777" w:rsidR="00D26A81" w:rsidRDefault="00D26A81"/>
        </w:tc>
      </w:tr>
      <w:tr w:rsidR="000F6E5D" w14:paraId="724F76C3" w14:textId="77777777">
        <w:tc>
          <w:tcPr>
            <w:tcW w:w="234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F7995E9" w14:textId="77777777" w:rsidR="00D26A81" w:rsidRDefault="00000000">
            <w:r>
              <w:rPr>
                <w:b/>
                <w:bCs/>
                <w:sz w:val="18"/>
                <w:szCs w:val="18"/>
              </w:rPr>
              <w:t>Markets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678C21F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1BBD4C3" w14:textId="77777777" w:rsidR="00D26A81" w:rsidRDefault="00D26A81"/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DDE0AD8" w14:textId="77777777" w:rsidR="00D26A81" w:rsidRDefault="00D26A81"/>
        </w:tc>
        <w:tc>
          <w:tcPr>
            <w:tcW w:w="252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A52B752" w14:textId="77777777" w:rsidR="00D26A81" w:rsidRDefault="00D26A81"/>
        </w:tc>
      </w:tr>
    </w:tbl>
    <w:p w14:paraId="6D8C1CF6" w14:textId="77777777" w:rsidR="00D26A81" w:rsidRDefault="00D26A81">
      <w:pPr>
        <w:pStyle w:val="Heading2"/>
      </w:pPr>
    </w:p>
    <w:p w14:paraId="333FE874" w14:textId="77777777" w:rsidR="00D26A81" w:rsidRDefault="00D26A81">
      <w:pPr>
        <w:pStyle w:val="Heading2"/>
      </w:pPr>
    </w:p>
    <w:p w14:paraId="35C570F3" w14:textId="77777777" w:rsidR="00D26A81" w:rsidRDefault="00D26A81">
      <w:pPr>
        <w:pStyle w:val="Heading2"/>
      </w:pPr>
    </w:p>
    <w:p w14:paraId="728AE6B4" w14:textId="77777777" w:rsidR="00D26A81" w:rsidRDefault="00D26A81">
      <w:pPr>
        <w:pStyle w:val="Heading2"/>
      </w:pPr>
    </w:p>
    <w:p w14:paraId="55C16BB8" w14:textId="77777777" w:rsidR="00D26A81" w:rsidRDefault="00000000">
      <w:pPr>
        <w:pStyle w:val="Heading2"/>
      </w:pPr>
      <w:r>
        <w:t>Recommendations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0F6E5D" w14:paraId="6FFC3BC2" w14:textId="77777777">
        <w:tc>
          <w:tcPr>
            <w:tcW w:w="9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84E5412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 Recommendations</w:t>
            </w:r>
          </w:p>
        </w:tc>
      </w:tr>
      <w:tr w:rsidR="000F6E5D" w14:paraId="074C3BA4" w14:textId="77777777">
        <w:tc>
          <w:tcPr>
            <w:tcW w:w="9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A8D8008" w14:textId="77777777" w:rsidR="00D26A8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Immediate (0–72 hours):</w:t>
            </w:r>
          </w:p>
          <w:p w14:paraId="617584CD" w14:textId="77777777" w:rsidR="00D26A81" w:rsidRDefault="00000000">
            <w:pPr>
              <w:spacing w:after="100"/>
            </w:pPr>
            <w:r>
              <w:rPr>
                <w:i/>
                <w:iCs/>
                <w:color w:val="808080"/>
                <w:sz w:val="18"/>
                <w:szCs w:val="18"/>
              </w:rPr>
              <w:t>1. [Enter recommendation]</w:t>
            </w:r>
          </w:p>
          <w:p w14:paraId="74749AC4" w14:textId="77777777" w:rsidR="00D26A8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Short-term (1–2 weeks):</w:t>
            </w:r>
          </w:p>
          <w:p w14:paraId="3862396E" w14:textId="77777777" w:rsidR="00D26A81" w:rsidRDefault="00000000">
            <w:pPr>
              <w:spacing w:after="100"/>
            </w:pPr>
            <w:r>
              <w:rPr>
                <w:i/>
                <w:iCs/>
                <w:color w:val="808080"/>
                <w:sz w:val="18"/>
                <w:szCs w:val="18"/>
              </w:rPr>
              <w:lastRenderedPageBreak/>
              <w:t>1. [Enter recommendation]</w:t>
            </w:r>
          </w:p>
          <w:p w14:paraId="2B41FDEA" w14:textId="77777777" w:rsidR="00D26A8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Medium-term (1–3 months):</w:t>
            </w:r>
          </w:p>
          <w:p w14:paraId="1DB6C264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1. [Enter recommendation]</w:t>
            </w:r>
          </w:p>
        </w:tc>
      </w:tr>
    </w:tbl>
    <w:p w14:paraId="1298B6BB" w14:textId="77777777" w:rsidR="00D26A81" w:rsidRDefault="00000000">
      <w:r>
        <w:lastRenderedPageBreak/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