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905D" w14:textId="77777777" w:rsidR="00274030" w:rsidRDefault="00000000">
      <w:r>
        <w:rPr>
          <w:b/>
          <w:color w:val="003366"/>
          <w:sz w:val="28"/>
        </w:rPr>
        <w:lastRenderedPageBreak/>
        <w:t>Annex 6.5-E: SIEM Alert Triage Procedures</w:t>
      </w:r>
    </w:p>
    <w:p w14:paraId="04F8150F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Define 24/7 SOC alert triage procedures per SOP 6.5 §8.3, with escalation timelines and false positive management targeting &lt;5% false positive rate.</w:t>
      </w:r>
    </w:p>
    <w:p w14:paraId="3C4C88B0" w14:textId="77777777" w:rsidR="00274030" w:rsidRDefault="00000000">
      <w:r>
        <w:rPr>
          <w:b/>
          <w:color w:val="006699"/>
        </w:rPr>
        <w:t>Alert Priority and Escalation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9"/>
        <w:gridCol w:w="1559"/>
        <w:gridCol w:w="1558"/>
        <w:gridCol w:w="1558"/>
        <w:gridCol w:w="1558"/>
      </w:tblGrid>
      <w:tr w:rsidR="00274030" w14:paraId="4C786A25" w14:textId="77777777">
        <w:tc>
          <w:tcPr>
            <w:tcW w:w="1560" w:type="dxa"/>
            <w:shd w:val="clear" w:color="auto" w:fill="003366"/>
          </w:tcPr>
          <w:p w14:paraId="5F24902B" w14:textId="77777777" w:rsidR="00274030" w:rsidRDefault="00000000">
            <w:r>
              <w:rPr>
                <w:b/>
                <w:color w:val="FFFFFF"/>
                <w:sz w:val="16"/>
              </w:rPr>
              <w:t>Alert Priority</w:t>
            </w:r>
          </w:p>
        </w:tc>
        <w:tc>
          <w:tcPr>
            <w:tcW w:w="1560" w:type="dxa"/>
            <w:shd w:val="clear" w:color="auto" w:fill="003366"/>
          </w:tcPr>
          <w:p w14:paraId="18BB9F5C" w14:textId="77777777" w:rsidR="00274030" w:rsidRDefault="00000000"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w="1560" w:type="dxa"/>
            <w:shd w:val="clear" w:color="auto" w:fill="003366"/>
          </w:tcPr>
          <w:p w14:paraId="70DD48D0" w14:textId="77777777" w:rsidR="00274030" w:rsidRDefault="00000000">
            <w:r>
              <w:rPr>
                <w:b/>
                <w:color w:val="FFFFFF"/>
                <w:sz w:val="16"/>
              </w:rPr>
              <w:t>SOC Action</w:t>
            </w:r>
          </w:p>
        </w:tc>
        <w:tc>
          <w:tcPr>
            <w:tcW w:w="1560" w:type="dxa"/>
            <w:shd w:val="clear" w:color="auto" w:fill="003366"/>
          </w:tcPr>
          <w:p w14:paraId="743F3CD5" w14:textId="77777777" w:rsidR="00274030" w:rsidRDefault="00000000">
            <w:r>
              <w:rPr>
                <w:b/>
                <w:color w:val="FFFFFF"/>
                <w:sz w:val="16"/>
              </w:rPr>
              <w:t>Escalation To</w:t>
            </w:r>
          </w:p>
        </w:tc>
        <w:tc>
          <w:tcPr>
            <w:tcW w:w="1560" w:type="dxa"/>
            <w:shd w:val="clear" w:color="auto" w:fill="003366"/>
          </w:tcPr>
          <w:p w14:paraId="390DBF86" w14:textId="77777777" w:rsidR="00274030" w:rsidRDefault="00000000"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w="1560" w:type="dxa"/>
            <w:shd w:val="clear" w:color="auto" w:fill="003366"/>
          </w:tcPr>
          <w:p w14:paraId="5F79532A" w14:textId="77777777" w:rsidR="00274030" w:rsidRDefault="00000000">
            <w:r>
              <w:rPr>
                <w:b/>
                <w:color w:val="FFFFFF"/>
                <w:sz w:val="16"/>
              </w:rPr>
              <w:t>Follow-Up</w:t>
            </w:r>
          </w:p>
        </w:tc>
      </w:tr>
      <w:tr w:rsidR="00274030" w14:paraId="6058009F" w14:textId="77777777">
        <w:tc>
          <w:tcPr>
            <w:tcW w:w="1560" w:type="dxa"/>
          </w:tcPr>
          <w:p w14:paraId="428CD8E5" w14:textId="77777777" w:rsidR="00274030" w:rsidRDefault="00000000">
            <w:r>
              <w:rPr>
                <w:sz w:val="16"/>
              </w:rPr>
              <w:t>Critical</w:t>
            </w:r>
          </w:p>
        </w:tc>
        <w:tc>
          <w:tcPr>
            <w:tcW w:w="1560" w:type="dxa"/>
          </w:tcPr>
          <w:p w14:paraId="30699FA9" w14:textId="77777777" w:rsidR="00274030" w:rsidRDefault="00000000">
            <w:r>
              <w:rPr>
                <w:sz w:val="16"/>
              </w:rPr>
              <w:t>Active exploitation; data exfiltration; ransomware indicators</w:t>
            </w:r>
          </w:p>
        </w:tc>
        <w:tc>
          <w:tcPr>
            <w:tcW w:w="1560" w:type="dxa"/>
          </w:tcPr>
          <w:p w14:paraId="5F1EE165" w14:textId="77777777" w:rsidR="00274030" w:rsidRDefault="00000000">
            <w:r>
              <w:rPr>
                <w:sz w:val="16"/>
              </w:rPr>
              <w:t>Immediate analysis; containment if confirmed</w:t>
            </w:r>
          </w:p>
        </w:tc>
        <w:tc>
          <w:tcPr>
            <w:tcW w:w="1560" w:type="dxa"/>
          </w:tcPr>
          <w:p w14:paraId="3EB9D913" w14:textId="77777777" w:rsidR="00274030" w:rsidRDefault="00000000">
            <w:r>
              <w:rPr>
                <w:sz w:val="16"/>
              </w:rPr>
              <w:t>ICT Officer (phone)</w:t>
            </w:r>
          </w:p>
        </w:tc>
        <w:tc>
          <w:tcPr>
            <w:tcW w:w="1560" w:type="dxa"/>
          </w:tcPr>
          <w:p w14:paraId="7AC991A1" w14:textId="77777777" w:rsidR="00274030" w:rsidRDefault="00000000">
            <w:r>
              <w:rPr>
                <w:sz w:val="16"/>
              </w:rPr>
              <w:t>&lt;15 min</w:t>
            </w:r>
          </w:p>
        </w:tc>
        <w:tc>
          <w:tcPr>
            <w:tcW w:w="1560" w:type="dxa"/>
          </w:tcPr>
          <w:p w14:paraId="21E4C4A0" w14:textId="77777777" w:rsidR="00274030" w:rsidRDefault="00000000">
            <w:r>
              <w:rPr>
                <w:sz w:val="16"/>
              </w:rPr>
              <w:t>IR Plan (6.5-A)</w:t>
            </w:r>
          </w:p>
        </w:tc>
      </w:tr>
      <w:tr w:rsidR="00274030" w14:paraId="3A1DDB34" w14:textId="77777777">
        <w:tc>
          <w:tcPr>
            <w:tcW w:w="1560" w:type="dxa"/>
            <w:shd w:val="clear" w:color="auto" w:fill="F8F8F8"/>
          </w:tcPr>
          <w:p w14:paraId="2B1CAD14" w14:textId="77777777" w:rsidR="00274030" w:rsidRDefault="00000000">
            <w:r>
              <w:rPr>
                <w:sz w:val="16"/>
              </w:rPr>
              <w:t>High</w:t>
            </w:r>
          </w:p>
        </w:tc>
        <w:tc>
          <w:tcPr>
            <w:tcW w:w="1560" w:type="dxa"/>
            <w:shd w:val="clear" w:color="auto" w:fill="F8F8F8"/>
          </w:tcPr>
          <w:p w14:paraId="06289F87" w14:textId="77777777" w:rsidR="00274030" w:rsidRDefault="00000000">
            <w:r>
              <w:rPr>
                <w:sz w:val="16"/>
              </w:rPr>
              <w:t>Brute force success; privilege escalation; C2 beacon</w:t>
            </w:r>
          </w:p>
        </w:tc>
        <w:tc>
          <w:tcPr>
            <w:tcW w:w="1560" w:type="dxa"/>
            <w:shd w:val="clear" w:color="auto" w:fill="F8F8F8"/>
          </w:tcPr>
          <w:p w14:paraId="5F7CA78D" w14:textId="77777777" w:rsidR="00274030" w:rsidRDefault="00000000">
            <w:r>
              <w:rPr>
                <w:sz w:val="16"/>
              </w:rPr>
              <w:t>Rapid analysis; isolate if indicators confirm</w:t>
            </w:r>
          </w:p>
        </w:tc>
        <w:tc>
          <w:tcPr>
            <w:tcW w:w="1560" w:type="dxa"/>
            <w:shd w:val="clear" w:color="auto" w:fill="F8F8F8"/>
          </w:tcPr>
          <w:p w14:paraId="4C34BE30" w14:textId="77777777" w:rsidR="00274030" w:rsidRDefault="00000000">
            <w:r>
              <w:rPr>
                <w:sz w:val="16"/>
              </w:rPr>
              <w:t>ICT Officer (email + phone)</w:t>
            </w:r>
          </w:p>
        </w:tc>
        <w:tc>
          <w:tcPr>
            <w:tcW w:w="1560" w:type="dxa"/>
            <w:shd w:val="clear" w:color="auto" w:fill="F8F8F8"/>
          </w:tcPr>
          <w:p w14:paraId="1E711BD8" w14:textId="77777777" w:rsidR="00274030" w:rsidRDefault="00000000">
            <w:r>
              <w:rPr>
                <w:sz w:val="16"/>
              </w:rPr>
              <w:t>&lt;1 hour</w:t>
            </w:r>
          </w:p>
        </w:tc>
        <w:tc>
          <w:tcPr>
            <w:tcW w:w="1560" w:type="dxa"/>
            <w:shd w:val="clear" w:color="auto" w:fill="F8F8F8"/>
          </w:tcPr>
          <w:p w14:paraId="7445F03A" w14:textId="77777777" w:rsidR="00274030" w:rsidRDefault="00000000">
            <w:r>
              <w:rPr>
                <w:sz w:val="16"/>
              </w:rPr>
              <w:t>Incident ticket</w:t>
            </w:r>
          </w:p>
        </w:tc>
      </w:tr>
      <w:tr w:rsidR="00274030" w14:paraId="6FF28B60" w14:textId="77777777">
        <w:tc>
          <w:tcPr>
            <w:tcW w:w="1560" w:type="dxa"/>
          </w:tcPr>
          <w:p w14:paraId="266F3694" w14:textId="77777777" w:rsidR="00274030" w:rsidRDefault="00000000">
            <w:r>
              <w:rPr>
                <w:sz w:val="16"/>
              </w:rPr>
              <w:t>Medium</w:t>
            </w:r>
          </w:p>
        </w:tc>
        <w:tc>
          <w:tcPr>
            <w:tcW w:w="1560" w:type="dxa"/>
          </w:tcPr>
          <w:p w14:paraId="138D99B2" w14:textId="77777777" w:rsidR="00274030" w:rsidRDefault="00000000">
            <w:r>
              <w:rPr>
                <w:sz w:val="16"/>
              </w:rPr>
              <w:t>Failed auth spike; anomalous data transfer; policy violation</w:t>
            </w:r>
          </w:p>
        </w:tc>
        <w:tc>
          <w:tcPr>
            <w:tcW w:w="1560" w:type="dxa"/>
          </w:tcPr>
          <w:p w14:paraId="3A4DF18B" w14:textId="77777777" w:rsidR="00274030" w:rsidRDefault="00000000">
            <w:r>
              <w:rPr>
                <w:sz w:val="16"/>
              </w:rPr>
              <w:t>Standard analysis; correlate with other events</w:t>
            </w:r>
          </w:p>
        </w:tc>
        <w:tc>
          <w:tcPr>
            <w:tcW w:w="1560" w:type="dxa"/>
          </w:tcPr>
          <w:p w14:paraId="5B383DF5" w14:textId="77777777" w:rsidR="00274030" w:rsidRDefault="00000000">
            <w:r>
              <w:rPr>
                <w:sz w:val="16"/>
              </w:rPr>
              <w:t>ICT Officer (daily report)</w:t>
            </w:r>
          </w:p>
        </w:tc>
        <w:tc>
          <w:tcPr>
            <w:tcW w:w="1560" w:type="dxa"/>
          </w:tcPr>
          <w:p w14:paraId="17ADBF64" w14:textId="77777777" w:rsidR="00274030" w:rsidRDefault="00000000">
            <w:r>
              <w:rPr>
                <w:sz w:val="16"/>
              </w:rPr>
              <w:t>Batched daily</w:t>
            </w:r>
          </w:p>
        </w:tc>
        <w:tc>
          <w:tcPr>
            <w:tcW w:w="1560" w:type="dxa"/>
          </w:tcPr>
          <w:p w14:paraId="7F941B91" w14:textId="77777777" w:rsidR="00274030" w:rsidRDefault="00000000">
            <w:r>
              <w:rPr>
                <w:sz w:val="16"/>
              </w:rPr>
              <w:t>Trend analysis</w:t>
            </w:r>
          </w:p>
        </w:tc>
      </w:tr>
      <w:tr w:rsidR="00274030" w14:paraId="7B967162" w14:textId="77777777">
        <w:tc>
          <w:tcPr>
            <w:tcW w:w="1560" w:type="dxa"/>
            <w:shd w:val="clear" w:color="auto" w:fill="F8F8F8"/>
          </w:tcPr>
          <w:p w14:paraId="46D9CBE6" w14:textId="77777777" w:rsidR="00274030" w:rsidRDefault="00000000">
            <w:r>
              <w:rPr>
                <w:sz w:val="16"/>
              </w:rPr>
              <w:t>Low</w:t>
            </w:r>
          </w:p>
        </w:tc>
        <w:tc>
          <w:tcPr>
            <w:tcW w:w="1560" w:type="dxa"/>
            <w:shd w:val="clear" w:color="auto" w:fill="F8F8F8"/>
          </w:tcPr>
          <w:p w14:paraId="2C70114B" w14:textId="77777777" w:rsidR="00274030" w:rsidRDefault="00000000">
            <w:r>
              <w:rPr>
                <w:sz w:val="16"/>
              </w:rPr>
              <w:t>Info requests; scan noise; known false positives</w:t>
            </w:r>
          </w:p>
        </w:tc>
        <w:tc>
          <w:tcPr>
            <w:tcW w:w="1560" w:type="dxa"/>
            <w:shd w:val="clear" w:color="auto" w:fill="F8F8F8"/>
          </w:tcPr>
          <w:p w14:paraId="625442CF" w14:textId="77777777" w:rsidR="00274030" w:rsidRDefault="00000000">
            <w:r>
              <w:rPr>
                <w:sz w:val="16"/>
              </w:rPr>
              <w:t>Log and suppress if known; review weekly</w:t>
            </w:r>
          </w:p>
        </w:tc>
        <w:tc>
          <w:tcPr>
            <w:tcW w:w="1560" w:type="dxa"/>
            <w:shd w:val="clear" w:color="auto" w:fill="F8F8F8"/>
          </w:tcPr>
          <w:p w14:paraId="5593F3DD" w14:textId="77777777" w:rsidR="00274030" w:rsidRDefault="00000000">
            <w:r>
              <w:rPr>
                <w:sz w:val="16"/>
              </w:rPr>
              <w:t>N/A</w:t>
            </w:r>
          </w:p>
        </w:tc>
        <w:tc>
          <w:tcPr>
            <w:tcW w:w="1560" w:type="dxa"/>
            <w:shd w:val="clear" w:color="auto" w:fill="F8F8F8"/>
          </w:tcPr>
          <w:p w14:paraId="27FF3802" w14:textId="77777777" w:rsidR="00274030" w:rsidRDefault="00000000">
            <w:r>
              <w:rPr>
                <w:sz w:val="16"/>
              </w:rPr>
              <w:t>Batched weekly</w:t>
            </w:r>
          </w:p>
        </w:tc>
        <w:tc>
          <w:tcPr>
            <w:tcW w:w="1560" w:type="dxa"/>
            <w:shd w:val="clear" w:color="auto" w:fill="F8F8F8"/>
          </w:tcPr>
          <w:p w14:paraId="05146C96" w14:textId="77777777" w:rsidR="00274030" w:rsidRDefault="00000000">
            <w:r>
              <w:rPr>
                <w:sz w:val="16"/>
              </w:rPr>
              <w:t>Rule tuning</w:t>
            </w:r>
          </w:p>
        </w:tc>
      </w:tr>
    </w:tbl>
    <w:p w14:paraId="5588B3F6" w14:textId="77777777" w:rsidR="00274030" w:rsidRDefault="00274030"/>
    <w:p w14:paraId="786CCBD7" w14:textId="77777777" w:rsidR="00274030" w:rsidRDefault="00000000">
      <w:r>
        <w:rPr>
          <w:b/>
          <w:color w:val="006699"/>
        </w:rPr>
        <w:t>False Positive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6"/>
        <w:gridCol w:w="1335"/>
        <w:gridCol w:w="1336"/>
        <w:gridCol w:w="1336"/>
      </w:tblGrid>
      <w:tr w:rsidR="00274030" w14:paraId="037DA627" w14:textId="77777777">
        <w:tc>
          <w:tcPr>
            <w:tcW w:w="1337" w:type="dxa"/>
            <w:shd w:val="clear" w:color="auto" w:fill="003366"/>
          </w:tcPr>
          <w:p w14:paraId="00D4F165" w14:textId="77777777" w:rsidR="00274030" w:rsidRDefault="00000000">
            <w:r>
              <w:rPr>
                <w:b/>
                <w:color w:val="FFFFFF"/>
                <w:sz w:val="16"/>
              </w:rPr>
              <w:t>Month</w:t>
            </w:r>
          </w:p>
        </w:tc>
        <w:tc>
          <w:tcPr>
            <w:tcW w:w="1337" w:type="dxa"/>
            <w:shd w:val="clear" w:color="auto" w:fill="003366"/>
          </w:tcPr>
          <w:p w14:paraId="043D4D97" w14:textId="77777777" w:rsidR="00274030" w:rsidRDefault="00000000">
            <w:r>
              <w:rPr>
                <w:b/>
                <w:color w:val="FFFFFF"/>
                <w:sz w:val="16"/>
              </w:rPr>
              <w:t>Total Alerts</w:t>
            </w:r>
          </w:p>
        </w:tc>
        <w:tc>
          <w:tcPr>
            <w:tcW w:w="1337" w:type="dxa"/>
            <w:shd w:val="clear" w:color="auto" w:fill="003366"/>
          </w:tcPr>
          <w:p w14:paraId="3ED65F8A" w14:textId="77777777" w:rsidR="00274030" w:rsidRDefault="00000000">
            <w:r>
              <w:rPr>
                <w:b/>
                <w:color w:val="FFFFFF"/>
                <w:sz w:val="16"/>
              </w:rPr>
              <w:t>True Positives</w:t>
            </w:r>
          </w:p>
        </w:tc>
        <w:tc>
          <w:tcPr>
            <w:tcW w:w="1337" w:type="dxa"/>
            <w:shd w:val="clear" w:color="auto" w:fill="003366"/>
          </w:tcPr>
          <w:p w14:paraId="411C13A0" w14:textId="77777777" w:rsidR="00274030" w:rsidRDefault="00000000">
            <w:r>
              <w:rPr>
                <w:b/>
                <w:color w:val="FFFFFF"/>
                <w:sz w:val="16"/>
              </w:rPr>
              <w:t>False Positives</w:t>
            </w:r>
          </w:p>
        </w:tc>
        <w:tc>
          <w:tcPr>
            <w:tcW w:w="1337" w:type="dxa"/>
            <w:shd w:val="clear" w:color="auto" w:fill="003366"/>
          </w:tcPr>
          <w:p w14:paraId="6D29C53A" w14:textId="77777777" w:rsidR="00274030" w:rsidRDefault="00000000">
            <w:r>
              <w:rPr>
                <w:b/>
                <w:color w:val="FFFFFF"/>
                <w:sz w:val="16"/>
              </w:rPr>
              <w:t>FP Rate %</w:t>
            </w:r>
          </w:p>
        </w:tc>
        <w:tc>
          <w:tcPr>
            <w:tcW w:w="1337" w:type="dxa"/>
            <w:shd w:val="clear" w:color="auto" w:fill="003366"/>
          </w:tcPr>
          <w:p w14:paraId="768035AF" w14:textId="77777777" w:rsidR="00274030" w:rsidRDefault="00000000"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1337" w:type="dxa"/>
            <w:shd w:val="clear" w:color="auto" w:fill="003366"/>
          </w:tcPr>
          <w:p w14:paraId="2F985EE8" w14:textId="77777777" w:rsidR="00274030" w:rsidRDefault="00000000">
            <w:r>
              <w:rPr>
                <w:b/>
                <w:color w:val="FFFFFF"/>
                <w:sz w:val="16"/>
              </w:rPr>
              <w:t>Rule Changes Made</w:t>
            </w:r>
          </w:p>
        </w:tc>
      </w:tr>
      <w:tr w:rsidR="00274030" w14:paraId="1C3D4055" w14:textId="77777777">
        <w:tc>
          <w:tcPr>
            <w:tcW w:w="1337" w:type="dxa"/>
          </w:tcPr>
          <w:p w14:paraId="065BDEAB" w14:textId="77777777" w:rsidR="00274030" w:rsidRDefault="00274030"/>
        </w:tc>
        <w:tc>
          <w:tcPr>
            <w:tcW w:w="1337" w:type="dxa"/>
          </w:tcPr>
          <w:p w14:paraId="0D79F7F4" w14:textId="77777777" w:rsidR="00274030" w:rsidRDefault="00274030"/>
        </w:tc>
        <w:tc>
          <w:tcPr>
            <w:tcW w:w="1337" w:type="dxa"/>
          </w:tcPr>
          <w:p w14:paraId="1B29F71A" w14:textId="77777777" w:rsidR="00274030" w:rsidRDefault="00274030"/>
        </w:tc>
        <w:tc>
          <w:tcPr>
            <w:tcW w:w="1337" w:type="dxa"/>
          </w:tcPr>
          <w:p w14:paraId="33F96169" w14:textId="77777777" w:rsidR="00274030" w:rsidRDefault="00274030"/>
        </w:tc>
        <w:tc>
          <w:tcPr>
            <w:tcW w:w="1337" w:type="dxa"/>
          </w:tcPr>
          <w:p w14:paraId="011ABF22" w14:textId="77777777" w:rsidR="00274030" w:rsidRDefault="00274030"/>
        </w:tc>
        <w:tc>
          <w:tcPr>
            <w:tcW w:w="1337" w:type="dxa"/>
          </w:tcPr>
          <w:p w14:paraId="7A23217D" w14:textId="77777777" w:rsidR="00274030" w:rsidRDefault="00000000">
            <w:r>
              <w:rPr>
                <w:sz w:val="16"/>
              </w:rPr>
              <w:t>&lt;5%</w:t>
            </w:r>
          </w:p>
        </w:tc>
        <w:tc>
          <w:tcPr>
            <w:tcW w:w="1337" w:type="dxa"/>
          </w:tcPr>
          <w:p w14:paraId="30C8A3B6" w14:textId="77777777" w:rsidR="00274030" w:rsidRDefault="00274030"/>
        </w:tc>
      </w:tr>
      <w:tr w:rsidR="00274030" w14:paraId="62F9588B" w14:textId="77777777">
        <w:tc>
          <w:tcPr>
            <w:tcW w:w="1337" w:type="dxa"/>
            <w:shd w:val="clear" w:color="auto" w:fill="F8F8F8"/>
          </w:tcPr>
          <w:p w14:paraId="74D9ADBB" w14:textId="77777777" w:rsidR="00274030" w:rsidRDefault="00274030"/>
        </w:tc>
        <w:tc>
          <w:tcPr>
            <w:tcW w:w="1337" w:type="dxa"/>
            <w:shd w:val="clear" w:color="auto" w:fill="F8F8F8"/>
          </w:tcPr>
          <w:p w14:paraId="5DEAC941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337B93A" w14:textId="77777777" w:rsidR="00274030" w:rsidRDefault="00274030"/>
        </w:tc>
        <w:tc>
          <w:tcPr>
            <w:tcW w:w="1337" w:type="dxa"/>
            <w:shd w:val="clear" w:color="auto" w:fill="F8F8F8"/>
          </w:tcPr>
          <w:p w14:paraId="5BC9AE26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32ADDF7" w14:textId="77777777" w:rsidR="00274030" w:rsidRDefault="00274030"/>
        </w:tc>
        <w:tc>
          <w:tcPr>
            <w:tcW w:w="1337" w:type="dxa"/>
            <w:shd w:val="clear" w:color="auto" w:fill="F8F8F8"/>
          </w:tcPr>
          <w:p w14:paraId="7E9237B9" w14:textId="77777777" w:rsidR="00274030" w:rsidRDefault="00000000">
            <w:r>
              <w:rPr>
                <w:sz w:val="16"/>
              </w:rPr>
              <w:t>&lt;5%</w:t>
            </w:r>
          </w:p>
        </w:tc>
        <w:tc>
          <w:tcPr>
            <w:tcW w:w="1337" w:type="dxa"/>
            <w:shd w:val="clear" w:color="auto" w:fill="F8F8F8"/>
          </w:tcPr>
          <w:p w14:paraId="4A70C318" w14:textId="77777777" w:rsidR="00274030" w:rsidRDefault="00274030"/>
        </w:tc>
      </w:tr>
      <w:tr w:rsidR="00274030" w14:paraId="72798720" w14:textId="77777777">
        <w:tc>
          <w:tcPr>
            <w:tcW w:w="1337" w:type="dxa"/>
          </w:tcPr>
          <w:p w14:paraId="12C6AAC2" w14:textId="77777777" w:rsidR="00274030" w:rsidRDefault="00274030"/>
        </w:tc>
        <w:tc>
          <w:tcPr>
            <w:tcW w:w="1337" w:type="dxa"/>
          </w:tcPr>
          <w:p w14:paraId="6A919B48" w14:textId="77777777" w:rsidR="00274030" w:rsidRDefault="00274030"/>
        </w:tc>
        <w:tc>
          <w:tcPr>
            <w:tcW w:w="1337" w:type="dxa"/>
          </w:tcPr>
          <w:p w14:paraId="6EFF0BF2" w14:textId="77777777" w:rsidR="00274030" w:rsidRDefault="00274030"/>
        </w:tc>
        <w:tc>
          <w:tcPr>
            <w:tcW w:w="1337" w:type="dxa"/>
          </w:tcPr>
          <w:p w14:paraId="497A273E" w14:textId="77777777" w:rsidR="00274030" w:rsidRDefault="00274030"/>
        </w:tc>
        <w:tc>
          <w:tcPr>
            <w:tcW w:w="1337" w:type="dxa"/>
          </w:tcPr>
          <w:p w14:paraId="6E4057C0" w14:textId="77777777" w:rsidR="00274030" w:rsidRDefault="00274030"/>
        </w:tc>
        <w:tc>
          <w:tcPr>
            <w:tcW w:w="1337" w:type="dxa"/>
          </w:tcPr>
          <w:p w14:paraId="357365F9" w14:textId="77777777" w:rsidR="00274030" w:rsidRDefault="00000000">
            <w:r>
              <w:rPr>
                <w:sz w:val="16"/>
              </w:rPr>
              <w:t>&lt;5%</w:t>
            </w:r>
          </w:p>
        </w:tc>
        <w:tc>
          <w:tcPr>
            <w:tcW w:w="1337" w:type="dxa"/>
          </w:tcPr>
          <w:p w14:paraId="271BD9A6" w14:textId="77777777" w:rsidR="00274030" w:rsidRDefault="00274030"/>
        </w:tc>
      </w:tr>
      <w:tr w:rsidR="00274030" w14:paraId="0862B67C" w14:textId="77777777">
        <w:tc>
          <w:tcPr>
            <w:tcW w:w="1337" w:type="dxa"/>
            <w:shd w:val="clear" w:color="auto" w:fill="F8F8F8"/>
          </w:tcPr>
          <w:p w14:paraId="3B41BDF4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420FFB2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0FE497F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6567451" w14:textId="77777777" w:rsidR="00274030" w:rsidRDefault="00274030"/>
        </w:tc>
        <w:tc>
          <w:tcPr>
            <w:tcW w:w="1337" w:type="dxa"/>
            <w:shd w:val="clear" w:color="auto" w:fill="F8F8F8"/>
          </w:tcPr>
          <w:p w14:paraId="0DB8FF7A" w14:textId="77777777" w:rsidR="00274030" w:rsidRDefault="00274030"/>
        </w:tc>
        <w:tc>
          <w:tcPr>
            <w:tcW w:w="1337" w:type="dxa"/>
            <w:shd w:val="clear" w:color="auto" w:fill="F8F8F8"/>
          </w:tcPr>
          <w:p w14:paraId="0D2D99B4" w14:textId="77777777" w:rsidR="00274030" w:rsidRDefault="00000000">
            <w:r>
              <w:rPr>
                <w:sz w:val="16"/>
              </w:rPr>
              <w:t>&lt;5%</w:t>
            </w:r>
          </w:p>
        </w:tc>
        <w:tc>
          <w:tcPr>
            <w:tcW w:w="1337" w:type="dxa"/>
            <w:shd w:val="clear" w:color="auto" w:fill="F8F8F8"/>
          </w:tcPr>
          <w:p w14:paraId="296E5294" w14:textId="77777777" w:rsidR="00274030" w:rsidRDefault="00274030"/>
        </w:tc>
      </w:tr>
      <w:tr w:rsidR="00274030" w14:paraId="45916C17" w14:textId="77777777">
        <w:tc>
          <w:tcPr>
            <w:tcW w:w="1337" w:type="dxa"/>
          </w:tcPr>
          <w:p w14:paraId="4DFF67CC" w14:textId="77777777" w:rsidR="00274030" w:rsidRDefault="00274030"/>
        </w:tc>
        <w:tc>
          <w:tcPr>
            <w:tcW w:w="1337" w:type="dxa"/>
          </w:tcPr>
          <w:p w14:paraId="5A3DD227" w14:textId="77777777" w:rsidR="00274030" w:rsidRDefault="00274030"/>
        </w:tc>
        <w:tc>
          <w:tcPr>
            <w:tcW w:w="1337" w:type="dxa"/>
          </w:tcPr>
          <w:p w14:paraId="10B4023B" w14:textId="77777777" w:rsidR="00274030" w:rsidRDefault="00274030"/>
        </w:tc>
        <w:tc>
          <w:tcPr>
            <w:tcW w:w="1337" w:type="dxa"/>
          </w:tcPr>
          <w:p w14:paraId="64C63FAA" w14:textId="77777777" w:rsidR="00274030" w:rsidRDefault="00274030"/>
        </w:tc>
        <w:tc>
          <w:tcPr>
            <w:tcW w:w="1337" w:type="dxa"/>
          </w:tcPr>
          <w:p w14:paraId="2485395F" w14:textId="77777777" w:rsidR="00274030" w:rsidRDefault="00274030"/>
        </w:tc>
        <w:tc>
          <w:tcPr>
            <w:tcW w:w="1337" w:type="dxa"/>
          </w:tcPr>
          <w:p w14:paraId="25F6B879" w14:textId="77777777" w:rsidR="00274030" w:rsidRDefault="00000000">
            <w:r>
              <w:rPr>
                <w:sz w:val="16"/>
              </w:rPr>
              <w:t>&lt;5%</w:t>
            </w:r>
          </w:p>
        </w:tc>
        <w:tc>
          <w:tcPr>
            <w:tcW w:w="1337" w:type="dxa"/>
          </w:tcPr>
          <w:p w14:paraId="050FADF6" w14:textId="77777777" w:rsidR="00274030" w:rsidRDefault="00274030"/>
        </w:tc>
      </w:tr>
      <w:tr w:rsidR="00274030" w14:paraId="7DCE9D7A" w14:textId="77777777">
        <w:tc>
          <w:tcPr>
            <w:tcW w:w="1337" w:type="dxa"/>
            <w:shd w:val="clear" w:color="auto" w:fill="F8F8F8"/>
          </w:tcPr>
          <w:p w14:paraId="76EC9142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C8D882F" w14:textId="77777777" w:rsidR="00274030" w:rsidRDefault="00274030"/>
        </w:tc>
        <w:tc>
          <w:tcPr>
            <w:tcW w:w="1337" w:type="dxa"/>
            <w:shd w:val="clear" w:color="auto" w:fill="F8F8F8"/>
          </w:tcPr>
          <w:p w14:paraId="0CAE72FB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B7DBD0F" w14:textId="77777777" w:rsidR="00274030" w:rsidRDefault="00274030"/>
        </w:tc>
        <w:tc>
          <w:tcPr>
            <w:tcW w:w="1337" w:type="dxa"/>
            <w:shd w:val="clear" w:color="auto" w:fill="F8F8F8"/>
          </w:tcPr>
          <w:p w14:paraId="41CAB2EE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83F1D12" w14:textId="77777777" w:rsidR="00274030" w:rsidRDefault="00000000">
            <w:r>
              <w:rPr>
                <w:sz w:val="16"/>
              </w:rPr>
              <w:t>&lt;5%</w:t>
            </w:r>
          </w:p>
        </w:tc>
        <w:tc>
          <w:tcPr>
            <w:tcW w:w="1337" w:type="dxa"/>
            <w:shd w:val="clear" w:color="auto" w:fill="F8F8F8"/>
          </w:tcPr>
          <w:p w14:paraId="484AEF64" w14:textId="77777777" w:rsidR="00274030" w:rsidRDefault="00274030"/>
        </w:tc>
      </w:tr>
    </w:tbl>
    <w:p w14:paraId="7A7C3C77" w14:textId="77777777" w:rsidR="00274030" w:rsidRDefault="00274030"/>
    <w:p w14:paraId="0B2897B2" w14:textId="77777777" w:rsidR="00274030" w:rsidRDefault="00000000">
      <w:r>
        <w:rPr>
          <w:b/>
          <w:color w:val="006699"/>
        </w:rPr>
        <w:t>Quarterly SIEM Rule Tuning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6"/>
        <w:gridCol w:w="1336"/>
        <w:gridCol w:w="1336"/>
        <w:gridCol w:w="1335"/>
      </w:tblGrid>
      <w:tr w:rsidR="00274030" w14:paraId="3747EE70" w14:textId="77777777">
        <w:tc>
          <w:tcPr>
            <w:tcW w:w="1337" w:type="dxa"/>
            <w:shd w:val="clear" w:color="auto" w:fill="003366"/>
          </w:tcPr>
          <w:p w14:paraId="2F5041E2" w14:textId="77777777" w:rsidR="00274030" w:rsidRDefault="00000000">
            <w:r>
              <w:rPr>
                <w:b/>
                <w:color w:val="FFFFFF"/>
                <w:sz w:val="16"/>
              </w:rPr>
              <w:t>Quarter</w:t>
            </w:r>
          </w:p>
        </w:tc>
        <w:tc>
          <w:tcPr>
            <w:tcW w:w="1337" w:type="dxa"/>
            <w:shd w:val="clear" w:color="auto" w:fill="003366"/>
          </w:tcPr>
          <w:p w14:paraId="34FC5A1D" w14:textId="77777777" w:rsidR="00274030" w:rsidRDefault="00000000">
            <w:r>
              <w:rPr>
                <w:b/>
                <w:color w:val="FFFFFF"/>
                <w:sz w:val="16"/>
              </w:rPr>
              <w:t>Rules Reviewed</w:t>
            </w:r>
          </w:p>
        </w:tc>
        <w:tc>
          <w:tcPr>
            <w:tcW w:w="1337" w:type="dxa"/>
            <w:shd w:val="clear" w:color="auto" w:fill="003366"/>
          </w:tcPr>
          <w:p w14:paraId="5019CA4C" w14:textId="77777777" w:rsidR="00274030" w:rsidRDefault="00000000">
            <w:r>
              <w:rPr>
                <w:b/>
                <w:color w:val="FFFFFF"/>
                <w:sz w:val="16"/>
              </w:rPr>
              <w:t>Rules Modified</w:t>
            </w:r>
          </w:p>
        </w:tc>
        <w:tc>
          <w:tcPr>
            <w:tcW w:w="1337" w:type="dxa"/>
            <w:shd w:val="clear" w:color="auto" w:fill="003366"/>
          </w:tcPr>
          <w:p w14:paraId="0872B58E" w14:textId="77777777" w:rsidR="00274030" w:rsidRDefault="00000000">
            <w:r>
              <w:rPr>
                <w:b/>
                <w:color w:val="FFFFFF"/>
                <w:sz w:val="16"/>
              </w:rPr>
              <w:t>Rules Added</w:t>
            </w:r>
          </w:p>
        </w:tc>
        <w:tc>
          <w:tcPr>
            <w:tcW w:w="1337" w:type="dxa"/>
            <w:shd w:val="clear" w:color="auto" w:fill="003366"/>
          </w:tcPr>
          <w:p w14:paraId="33ABCA4D" w14:textId="77777777" w:rsidR="00274030" w:rsidRDefault="00000000">
            <w:r>
              <w:rPr>
                <w:b/>
                <w:color w:val="FFFFFF"/>
                <w:sz w:val="16"/>
              </w:rPr>
              <w:t>Rules Retired</w:t>
            </w:r>
          </w:p>
        </w:tc>
        <w:tc>
          <w:tcPr>
            <w:tcW w:w="1337" w:type="dxa"/>
            <w:shd w:val="clear" w:color="auto" w:fill="003366"/>
          </w:tcPr>
          <w:p w14:paraId="607CAAE9" w14:textId="77777777" w:rsidR="00274030" w:rsidRDefault="00000000">
            <w:r>
              <w:rPr>
                <w:b/>
                <w:color w:val="FFFFFF"/>
                <w:sz w:val="16"/>
              </w:rPr>
              <w:t>FP Rate Before</w:t>
            </w:r>
          </w:p>
        </w:tc>
        <w:tc>
          <w:tcPr>
            <w:tcW w:w="1337" w:type="dxa"/>
            <w:shd w:val="clear" w:color="auto" w:fill="003366"/>
          </w:tcPr>
          <w:p w14:paraId="29B59CAA" w14:textId="77777777" w:rsidR="00274030" w:rsidRDefault="00000000">
            <w:r>
              <w:rPr>
                <w:b/>
                <w:color w:val="FFFFFF"/>
                <w:sz w:val="16"/>
              </w:rPr>
              <w:t>FP Rate After</w:t>
            </w:r>
          </w:p>
        </w:tc>
      </w:tr>
      <w:tr w:rsidR="00274030" w14:paraId="10B3E351" w14:textId="77777777">
        <w:tc>
          <w:tcPr>
            <w:tcW w:w="1337" w:type="dxa"/>
          </w:tcPr>
          <w:p w14:paraId="5D931FDE" w14:textId="77777777" w:rsidR="00274030" w:rsidRDefault="00000000">
            <w:r>
              <w:rPr>
                <w:sz w:val="16"/>
              </w:rPr>
              <w:t>Q1</w:t>
            </w:r>
          </w:p>
        </w:tc>
        <w:tc>
          <w:tcPr>
            <w:tcW w:w="1337" w:type="dxa"/>
          </w:tcPr>
          <w:p w14:paraId="703A780A" w14:textId="77777777" w:rsidR="00274030" w:rsidRDefault="00274030"/>
        </w:tc>
        <w:tc>
          <w:tcPr>
            <w:tcW w:w="1337" w:type="dxa"/>
          </w:tcPr>
          <w:p w14:paraId="0E1C0329" w14:textId="77777777" w:rsidR="00274030" w:rsidRDefault="00274030"/>
        </w:tc>
        <w:tc>
          <w:tcPr>
            <w:tcW w:w="1337" w:type="dxa"/>
          </w:tcPr>
          <w:p w14:paraId="63B1E22E" w14:textId="77777777" w:rsidR="00274030" w:rsidRDefault="00274030"/>
        </w:tc>
        <w:tc>
          <w:tcPr>
            <w:tcW w:w="1337" w:type="dxa"/>
          </w:tcPr>
          <w:p w14:paraId="3A3EF7F2" w14:textId="77777777" w:rsidR="00274030" w:rsidRDefault="00274030"/>
        </w:tc>
        <w:tc>
          <w:tcPr>
            <w:tcW w:w="1337" w:type="dxa"/>
          </w:tcPr>
          <w:p w14:paraId="1CBAD4B6" w14:textId="77777777" w:rsidR="00274030" w:rsidRDefault="00274030"/>
        </w:tc>
        <w:tc>
          <w:tcPr>
            <w:tcW w:w="1337" w:type="dxa"/>
          </w:tcPr>
          <w:p w14:paraId="467EFCC5" w14:textId="77777777" w:rsidR="00274030" w:rsidRDefault="00274030"/>
        </w:tc>
      </w:tr>
      <w:tr w:rsidR="00274030" w14:paraId="65C89EAA" w14:textId="77777777">
        <w:tc>
          <w:tcPr>
            <w:tcW w:w="1337" w:type="dxa"/>
            <w:shd w:val="clear" w:color="auto" w:fill="F8F8F8"/>
          </w:tcPr>
          <w:p w14:paraId="6024546B" w14:textId="77777777" w:rsidR="00274030" w:rsidRDefault="00000000">
            <w:r>
              <w:rPr>
                <w:sz w:val="16"/>
              </w:rPr>
              <w:t>Q2</w:t>
            </w:r>
          </w:p>
        </w:tc>
        <w:tc>
          <w:tcPr>
            <w:tcW w:w="1337" w:type="dxa"/>
            <w:shd w:val="clear" w:color="auto" w:fill="F8F8F8"/>
          </w:tcPr>
          <w:p w14:paraId="6CC77D56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C203EBC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C137AC1" w14:textId="77777777" w:rsidR="00274030" w:rsidRDefault="00274030"/>
        </w:tc>
        <w:tc>
          <w:tcPr>
            <w:tcW w:w="1337" w:type="dxa"/>
            <w:shd w:val="clear" w:color="auto" w:fill="F8F8F8"/>
          </w:tcPr>
          <w:p w14:paraId="52590A64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CF074B9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FBAA13D" w14:textId="77777777" w:rsidR="00274030" w:rsidRDefault="00274030"/>
        </w:tc>
      </w:tr>
      <w:tr w:rsidR="00274030" w14:paraId="73B3141C" w14:textId="77777777">
        <w:tc>
          <w:tcPr>
            <w:tcW w:w="1337" w:type="dxa"/>
          </w:tcPr>
          <w:p w14:paraId="5C7BC330" w14:textId="77777777" w:rsidR="00274030" w:rsidRDefault="00000000">
            <w:r>
              <w:rPr>
                <w:sz w:val="16"/>
              </w:rPr>
              <w:t>Q3</w:t>
            </w:r>
          </w:p>
        </w:tc>
        <w:tc>
          <w:tcPr>
            <w:tcW w:w="1337" w:type="dxa"/>
          </w:tcPr>
          <w:p w14:paraId="12FBE3B4" w14:textId="77777777" w:rsidR="00274030" w:rsidRDefault="00274030"/>
        </w:tc>
        <w:tc>
          <w:tcPr>
            <w:tcW w:w="1337" w:type="dxa"/>
          </w:tcPr>
          <w:p w14:paraId="645B2D01" w14:textId="77777777" w:rsidR="00274030" w:rsidRDefault="00274030"/>
        </w:tc>
        <w:tc>
          <w:tcPr>
            <w:tcW w:w="1337" w:type="dxa"/>
          </w:tcPr>
          <w:p w14:paraId="18DA7D8C" w14:textId="77777777" w:rsidR="00274030" w:rsidRDefault="00274030"/>
        </w:tc>
        <w:tc>
          <w:tcPr>
            <w:tcW w:w="1337" w:type="dxa"/>
          </w:tcPr>
          <w:p w14:paraId="110F12D8" w14:textId="77777777" w:rsidR="00274030" w:rsidRDefault="00274030"/>
        </w:tc>
        <w:tc>
          <w:tcPr>
            <w:tcW w:w="1337" w:type="dxa"/>
          </w:tcPr>
          <w:p w14:paraId="0A5297AD" w14:textId="77777777" w:rsidR="00274030" w:rsidRDefault="00274030"/>
        </w:tc>
        <w:tc>
          <w:tcPr>
            <w:tcW w:w="1337" w:type="dxa"/>
          </w:tcPr>
          <w:p w14:paraId="1D918BF6" w14:textId="77777777" w:rsidR="00274030" w:rsidRDefault="00274030"/>
        </w:tc>
      </w:tr>
      <w:tr w:rsidR="00274030" w14:paraId="58E1E5E6" w14:textId="77777777">
        <w:tc>
          <w:tcPr>
            <w:tcW w:w="1337" w:type="dxa"/>
            <w:shd w:val="clear" w:color="auto" w:fill="F8F8F8"/>
          </w:tcPr>
          <w:p w14:paraId="38177BC5" w14:textId="77777777" w:rsidR="00274030" w:rsidRDefault="00000000">
            <w:r>
              <w:rPr>
                <w:sz w:val="16"/>
              </w:rPr>
              <w:t>Q4</w:t>
            </w:r>
          </w:p>
        </w:tc>
        <w:tc>
          <w:tcPr>
            <w:tcW w:w="1337" w:type="dxa"/>
            <w:shd w:val="clear" w:color="auto" w:fill="F8F8F8"/>
          </w:tcPr>
          <w:p w14:paraId="77F4094F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816063F" w14:textId="77777777" w:rsidR="00274030" w:rsidRDefault="00274030"/>
        </w:tc>
        <w:tc>
          <w:tcPr>
            <w:tcW w:w="1337" w:type="dxa"/>
            <w:shd w:val="clear" w:color="auto" w:fill="F8F8F8"/>
          </w:tcPr>
          <w:p w14:paraId="2FFA83F7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8A575D8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EA6B483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C67E5A7" w14:textId="77777777" w:rsidR="00274030" w:rsidRDefault="00274030"/>
        </w:tc>
      </w:tr>
    </w:tbl>
    <w:p w14:paraId="6D3D852A" w14:textId="77777777" w:rsidR="00274030" w:rsidRDefault="00274030"/>
    <w:p w14:paraId="6C2A8993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59103E24" w14:textId="77777777">
        <w:tc>
          <w:tcPr>
            <w:tcW w:w="3120" w:type="dxa"/>
            <w:shd w:val="clear" w:color="auto" w:fill="F2F2F2"/>
          </w:tcPr>
          <w:p w14:paraId="36ECCD34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35892706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9AAD091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6292F2A8" w14:textId="77777777">
        <w:tc>
          <w:tcPr>
            <w:tcW w:w="3120" w:type="dxa"/>
            <w:shd w:val="clear" w:color="auto" w:fill="F2F2F2"/>
          </w:tcPr>
          <w:p w14:paraId="5F2CC165" w14:textId="77777777" w:rsidR="00274030" w:rsidRDefault="00000000">
            <w:r>
              <w:rPr>
                <w:sz w:val="18"/>
              </w:rPr>
              <w:t>SOC Provider</w:t>
            </w:r>
          </w:p>
        </w:tc>
        <w:tc>
          <w:tcPr>
            <w:tcW w:w="3120" w:type="dxa"/>
          </w:tcPr>
          <w:p w14:paraId="5304231F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0C43786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3A741536" w14:textId="77777777" w:rsidR="00274030" w:rsidRDefault="00274030"/>
    <w:p w14:paraId="125E8DF7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