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4AA4" w14:textId="77777777" w:rsidR="00274030" w:rsidRDefault="00000000">
      <w:r>
        <w:rPr>
          <w:b/>
          <w:color w:val="003366"/>
          <w:sz w:val="28"/>
        </w:rPr>
        <w:lastRenderedPageBreak/>
        <w:t>Annex 6.6-B: Help Desk Ticket Form and SLA Matrix</w:t>
      </w:r>
    </w:p>
    <w:p w14:paraId="5F472F6C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Standardised ticket logging and SLA tracking for all ICT support requests per SOP 6.6 §9.1.</w:t>
      </w:r>
    </w:p>
    <w:p w14:paraId="48F324C4" w14:textId="77777777" w:rsidR="00274030" w:rsidRDefault="00000000">
      <w:r>
        <w:rPr>
          <w:b/>
          <w:color w:val="006699"/>
        </w:rPr>
        <w:t>Help Desk Ticket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718F77E" w14:textId="77777777">
        <w:tc>
          <w:tcPr>
            <w:tcW w:w="4680" w:type="dxa"/>
            <w:shd w:val="clear" w:color="auto" w:fill="F2F2F2"/>
          </w:tcPr>
          <w:p w14:paraId="32D64793" w14:textId="77777777" w:rsidR="00274030" w:rsidRDefault="00000000">
            <w:r>
              <w:rPr>
                <w:b/>
                <w:sz w:val="18"/>
              </w:rPr>
              <w:t>Ticket ID</w:t>
            </w:r>
          </w:p>
        </w:tc>
        <w:tc>
          <w:tcPr>
            <w:tcW w:w="4680" w:type="dxa"/>
          </w:tcPr>
          <w:p w14:paraId="61849A1B" w14:textId="77777777" w:rsidR="00274030" w:rsidRDefault="00000000">
            <w:r>
              <w:rPr>
                <w:sz w:val="18"/>
              </w:rPr>
              <w:t>HD-</w:t>
            </w:r>
          </w:p>
        </w:tc>
      </w:tr>
      <w:tr w:rsidR="00274030" w14:paraId="51A64804" w14:textId="77777777">
        <w:tc>
          <w:tcPr>
            <w:tcW w:w="4680" w:type="dxa"/>
            <w:shd w:val="clear" w:color="auto" w:fill="F2F2F2"/>
          </w:tcPr>
          <w:p w14:paraId="53DB7603" w14:textId="77777777" w:rsidR="00274030" w:rsidRDefault="00000000">
            <w:r>
              <w:rPr>
                <w:b/>
                <w:sz w:val="18"/>
              </w:rPr>
              <w:t>Date/Time Logged</w:t>
            </w:r>
          </w:p>
        </w:tc>
        <w:tc>
          <w:tcPr>
            <w:tcW w:w="4680" w:type="dxa"/>
          </w:tcPr>
          <w:p w14:paraId="254B37BE" w14:textId="77777777" w:rsidR="00274030" w:rsidRDefault="00274030"/>
        </w:tc>
      </w:tr>
      <w:tr w:rsidR="00274030" w14:paraId="6327F92D" w14:textId="77777777">
        <w:tc>
          <w:tcPr>
            <w:tcW w:w="4680" w:type="dxa"/>
            <w:shd w:val="clear" w:color="auto" w:fill="F2F2F2"/>
          </w:tcPr>
          <w:p w14:paraId="7325B30B" w14:textId="77777777" w:rsidR="00274030" w:rsidRDefault="00000000">
            <w:r>
              <w:rPr>
                <w:b/>
                <w:sz w:val="18"/>
              </w:rPr>
              <w:t>Reported By</w:t>
            </w:r>
          </w:p>
        </w:tc>
        <w:tc>
          <w:tcPr>
            <w:tcW w:w="4680" w:type="dxa"/>
          </w:tcPr>
          <w:p w14:paraId="085294ED" w14:textId="77777777" w:rsidR="00274030" w:rsidRDefault="00274030"/>
        </w:tc>
      </w:tr>
      <w:tr w:rsidR="00274030" w14:paraId="571EF6FB" w14:textId="77777777">
        <w:tc>
          <w:tcPr>
            <w:tcW w:w="4680" w:type="dxa"/>
            <w:shd w:val="clear" w:color="auto" w:fill="F2F2F2"/>
          </w:tcPr>
          <w:p w14:paraId="0F8F0C37" w14:textId="77777777" w:rsidR="00274030" w:rsidRDefault="00000000">
            <w:r>
              <w:rPr>
                <w:b/>
                <w:sz w:val="18"/>
              </w:rPr>
              <w:t>Contact Method</w:t>
            </w:r>
          </w:p>
        </w:tc>
        <w:tc>
          <w:tcPr>
            <w:tcW w:w="4680" w:type="dxa"/>
          </w:tcPr>
          <w:p w14:paraId="7DD45DCA" w14:textId="77777777" w:rsidR="00274030" w:rsidRDefault="00000000">
            <w:r>
              <w:rPr>
                <w:sz w:val="18"/>
              </w:rPr>
              <w:t>☐ Email  ☐ Phone  ☐ Walk-in</w:t>
            </w:r>
          </w:p>
        </w:tc>
      </w:tr>
      <w:tr w:rsidR="00274030" w14:paraId="4BE904A8" w14:textId="77777777">
        <w:tc>
          <w:tcPr>
            <w:tcW w:w="4680" w:type="dxa"/>
            <w:shd w:val="clear" w:color="auto" w:fill="F2F2F2"/>
          </w:tcPr>
          <w:p w14:paraId="59F5EAE7" w14:textId="77777777" w:rsidR="00274030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4680" w:type="dxa"/>
          </w:tcPr>
          <w:p w14:paraId="4A417317" w14:textId="77777777" w:rsidR="00274030" w:rsidRDefault="00000000">
            <w:r>
              <w:rPr>
                <w:sz w:val="18"/>
              </w:rPr>
              <w:t>☐ Hardware  ☐ Software  ☐ Network  ☐ Access  ☐ Other</w:t>
            </w:r>
          </w:p>
        </w:tc>
      </w:tr>
      <w:tr w:rsidR="00274030" w14:paraId="131AE43E" w14:textId="77777777">
        <w:tc>
          <w:tcPr>
            <w:tcW w:w="4680" w:type="dxa"/>
            <w:shd w:val="clear" w:color="auto" w:fill="F2F2F2"/>
          </w:tcPr>
          <w:p w14:paraId="45648FED" w14:textId="77777777" w:rsidR="00274030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4680" w:type="dxa"/>
          </w:tcPr>
          <w:p w14:paraId="3DF24A58" w14:textId="77777777" w:rsidR="00274030" w:rsidRDefault="00000000">
            <w:r>
              <w:rPr>
                <w:sz w:val="18"/>
              </w:rPr>
              <w:t>☐ P1 Critical  ☐ P2 High  ☐ P3 Standard  ☐ P4 Enhancement</w:t>
            </w:r>
          </w:p>
        </w:tc>
      </w:tr>
      <w:tr w:rsidR="00274030" w14:paraId="006EEA2B" w14:textId="77777777">
        <w:tc>
          <w:tcPr>
            <w:tcW w:w="4680" w:type="dxa"/>
            <w:shd w:val="clear" w:color="auto" w:fill="F2F2F2"/>
          </w:tcPr>
          <w:p w14:paraId="09B2E2F0" w14:textId="77777777" w:rsidR="00274030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4680" w:type="dxa"/>
          </w:tcPr>
          <w:p w14:paraId="2EB8BE72" w14:textId="77777777" w:rsidR="00274030" w:rsidRDefault="00274030"/>
        </w:tc>
      </w:tr>
      <w:tr w:rsidR="00274030" w14:paraId="50677B53" w14:textId="77777777">
        <w:tc>
          <w:tcPr>
            <w:tcW w:w="4680" w:type="dxa"/>
            <w:shd w:val="clear" w:color="auto" w:fill="F2F2F2"/>
          </w:tcPr>
          <w:p w14:paraId="3A1A236D" w14:textId="77777777" w:rsidR="00274030" w:rsidRDefault="00000000">
            <w:r>
              <w:rPr>
                <w:b/>
                <w:sz w:val="18"/>
              </w:rPr>
              <w:t>Assigned To</w:t>
            </w:r>
          </w:p>
        </w:tc>
        <w:tc>
          <w:tcPr>
            <w:tcW w:w="4680" w:type="dxa"/>
          </w:tcPr>
          <w:p w14:paraId="17CDE218" w14:textId="77777777" w:rsidR="00274030" w:rsidRDefault="00274030"/>
        </w:tc>
      </w:tr>
      <w:tr w:rsidR="00274030" w14:paraId="654FA3C1" w14:textId="77777777">
        <w:tc>
          <w:tcPr>
            <w:tcW w:w="4680" w:type="dxa"/>
            <w:shd w:val="clear" w:color="auto" w:fill="F2F2F2"/>
          </w:tcPr>
          <w:p w14:paraId="2CF2F95E" w14:textId="77777777" w:rsidR="00274030" w:rsidRDefault="00000000">
            <w:r>
              <w:rPr>
                <w:b/>
                <w:sz w:val="18"/>
              </w:rPr>
              <w:t>Resolution</w:t>
            </w:r>
          </w:p>
        </w:tc>
        <w:tc>
          <w:tcPr>
            <w:tcW w:w="4680" w:type="dxa"/>
          </w:tcPr>
          <w:p w14:paraId="0055594E" w14:textId="77777777" w:rsidR="00274030" w:rsidRDefault="00274030"/>
        </w:tc>
      </w:tr>
      <w:tr w:rsidR="00274030" w14:paraId="0FF235DC" w14:textId="77777777">
        <w:tc>
          <w:tcPr>
            <w:tcW w:w="4680" w:type="dxa"/>
            <w:shd w:val="clear" w:color="auto" w:fill="F2F2F2"/>
          </w:tcPr>
          <w:p w14:paraId="3B4A1994" w14:textId="77777777" w:rsidR="00274030" w:rsidRDefault="00000000">
            <w:r>
              <w:rPr>
                <w:b/>
                <w:sz w:val="18"/>
              </w:rPr>
              <w:t>Date/Time Resolved</w:t>
            </w:r>
          </w:p>
        </w:tc>
        <w:tc>
          <w:tcPr>
            <w:tcW w:w="4680" w:type="dxa"/>
          </w:tcPr>
          <w:p w14:paraId="24C40B4C" w14:textId="77777777" w:rsidR="00274030" w:rsidRDefault="00274030"/>
        </w:tc>
      </w:tr>
      <w:tr w:rsidR="00274030" w14:paraId="79AFB000" w14:textId="77777777">
        <w:tc>
          <w:tcPr>
            <w:tcW w:w="4680" w:type="dxa"/>
            <w:shd w:val="clear" w:color="auto" w:fill="F2F2F2"/>
          </w:tcPr>
          <w:p w14:paraId="5A08E4D4" w14:textId="77777777" w:rsidR="00274030" w:rsidRDefault="00000000">
            <w:r>
              <w:rPr>
                <w:b/>
                <w:sz w:val="18"/>
              </w:rPr>
              <w:t>Resolved By</w:t>
            </w:r>
          </w:p>
        </w:tc>
        <w:tc>
          <w:tcPr>
            <w:tcW w:w="4680" w:type="dxa"/>
          </w:tcPr>
          <w:p w14:paraId="223F83CA" w14:textId="77777777" w:rsidR="00274030" w:rsidRDefault="00274030"/>
        </w:tc>
      </w:tr>
    </w:tbl>
    <w:p w14:paraId="63FFE51C" w14:textId="77777777" w:rsidR="00274030" w:rsidRDefault="00274030"/>
    <w:p w14:paraId="6B055FC6" w14:textId="77777777" w:rsidR="00274030" w:rsidRDefault="00000000">
      <w:r>
        <w:rPr>
          <w:b/>
          <w:color w:val="006699"/>
        </w:rPr>
        <w:t>SLA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0D169515" w14:textId="77777777">
        <w:tc>
          <w:tcPr>
            <w:tcW w:w="1872" w:type="dxa"/>
            <w:shd w:val="clear" w:color="auto" w:fill="003366"/>
          </w:tcPr>
          <w:p w14:paraId="483831C1" w14:textId="77777777" w:rsidR="00274030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1872" w:type="dxa"/>
            <w:shd w:val="clear" w:color="auto" w:fill="003366"/>
          </w:tcPr>
          <w:p w14:paraId="2ED99880" w14:textId="77777777" w:rsidR="00274030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872" w:type="dxa"/>
            <w:shd w:val="clear" w:color="auto" w:fill="003366"/>
          </w:tcPr>
          <w:p w14:paraId="6CBC22BD" w14:textId="77777777" w:rsidR="00274030" w:rsidRDefault="00000000">
            <w:r>
              <w:rPr>
                <w:b/>
                <w:color w:val="FFFFFF"/>
                <w:sz w:val="16"/>
              </w:rPr>
              <w:t>Response Time</w:t>
            </w:r>
          </w:p>
        </w:tc>
        <w:tc>
          <w:tcPr>
            <w:tcW w:w="1872" w:type="dxa"/>
            <w:shd w:val="clear" w:color="auto" w:fill="003366"/>
          </w:tcPr>
          <w:p w14:paraId="088DAE5D" w14:textId="77777777" w:rsidR="00274030" w:rsidRDefault="00000000">
            <w:r>
              <w:rPr>
                <w:b/>
                <w:color w:val="FFFFFF"/>
                <w:sz w:val="16"/>
              </w:rPr>
              <w:t>Resolution Target</w:t>
            </w:r>
          </w:p>
        </w:tc>
        <w:tc>
          <w:tcPr>
            <w:tcW w:w="1872" w:type="dxa"/>
            <w:shd w:val="clear" w:color="auto" w:fill="003366"/>
          </w:tcPr>
          <w:p w14:paraId="3E66E972" w14:textId="77777777" w:rsidR="00274030" w:rsidRDefault="00000000">
            <w:r>
              <w:rPr>
                <w:b/>
                <w:color w:val="FFFFFF"/>
                <w:sz w:val="16"/>
              </w:rPr>
              <w:t>Escalation</w:t>
            </w:r>
          </w:p>
        </w:tc>
      </w:tr>
      <w:tr w:rsidR="00274030" w14:paraId="6725945D" w14:textId="77777777">
        <w:tc>
          <w:tcPr>
            <w:tcW w:w="1872" w:type="dxa"/>
          </w:tcPr>
          <w:p w14:paraId="3661F1DD" w14:textId="77777777" w:rsidR="00274030" w:rsidRDefault="00000000">
            <w:r>
              <w:rPr>
                <w:sz w:val="16"/>
              </w:rPr>
              <w:t>P1 – Critical</w:t>
            </w:r>
          </w:p>
        </w:tc>
        <w:tc>
          <w:tcPr>
            <w:tcW w:w="1872" w:type="dxa"/>
          </w:tcPr>
          <w:p w14:paraId="66887DB4" w14:textId="77777777" w:rsidR="00274030" w:rsidRDefault="00000000">
            <w:r>
              <w:rPr>
                <w:sz w:val="16"/>
              </w:rPr>
              <w:t>Critical system down; affects all users or operations</w:t>
            </w:r>
          </w:p>
        </w:tc>
        <w:tc>
          <w:tcPr>
            <w:tcW w:w="1872" w:type="dxa"/>
          </w:tcPr>
          <w:p w14:paraId="1D4B5B1A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872" w:type="dxa"/>
          </w:tcPr>
          <w:p w14:paraId="6EF2BFD2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872" w:type="dxa"/>
          </w:tcPr>
          <w:p w14:paraId="71B5D126" w14:textId="77777777" w:rsidR="00274030" w:rsidRDefault="00000000">
            <w:r>
              <w:rPr>
                <w:sz w:val="16"/>
              </w:rPr>
              <w:t>ICT Officer immediately</w:t>
            </w:r>
          </w:p>
        </w:tc>
      </w:tr>
      <w:tr w:rsidR="00274030" w14:paraId="069EDC6B" w14:textId="77777777">
        <w:tc>
          <w:tcPr>
            <w:tcW w:w="1872" w:type="dxa"/>
            <w:shd w:val="clear" w:color="auto" w:fill="F8F8F8"/>
          </w:tcPr>
          <w:p w14:paraId="27B9B3D7" w14:textId="77777777" w:rsidR="00274030" w:rsidRDefault="00000000">
            <w:r>
              <w:rPr>
                <w:sz w:val="16"/>
              </w:rPr>
              <w:t>P2 – High</w:t>
            </w:r>
          </w:p>
        </w:tc>
        <w:tc>
          <w:tcPr>
            <w:tcW w:w="1872" w:type="dxa"/>
            <w:shd w:val="clear" w:color="auto" w:fill="F8F8F8"/>
          </w:tcPr>
          <w:p w14:paraId="1A3502D8" w14:textId="77777777" w:rsidR="00274030" w:rsidRDefault="00000000">
            <w:r>
              <w:rPr>
                <w:sz w:val="16"/>
              </w:rPr>
              <w:t>Degraded service; significant impact on operations</w:t>
            </w:r>
          </w:p>
        </w:tc>
        <w:tc>
          <w:tcPr>
            <w:tcW w:w="1872" w:type="dxa"/>
            <w:shd w:val="clear" w:color="auto" w:fill="F8F8F8"/>
          </w:tcPr>
          <w:p w14:paraId="7EBAD3BC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872" w:type="dxa"/>
            <w:shd w:val="clear" w:color="auto" w:fill="F8F8F8"/>
          </w:tcPr>
          <w:p w14:paraId="6059C722" w14:textId="77777777" w:rsidR="00274030" w:rsidRDefault="00000000">
            <w:r>
              <w:rPr>
                <w:sz w:val="16"/>
              </w:rPr>
              <w:t>&lt;8 hours</w:t>
            </w:r>
          </w:p>
        </w:tc>
        <w:tc>
          <w:tcPr>
            <w:tcW w:w="1872" w:type="dxa"/>
            <w:shd w:val="clear" w:color="auto" w:fill="F8F8F8"/>
          </w:tcPr>
          <w:p w14:paraId="6F395C82" w14:textId="77777777" w:rsidR="00274030" w:rsidRDefault="00000000">
            <w:r>
              <w:rPr>
                <w:sz w:val="16"/>
              </w:rPr>
              <w:t>ICT Officer after response window</w:t>
            </w:r>
          </w:p>
        </w:tc>
      </w:tr>
      <w:tr w:rsidR="00274030" w14:paraId="249CAB49" w14:textId="77777777">
        <w:tc>
          <w:tcPr>
            <w:tcW w:w="1872" w:type="dxa"/>
          </w:tcPr>
          <w:p w14:paraId="177AABA5" w14:textId="77777777" w:rsidR="00274030" w:rsidRDefault="00000000">
            <w:r>
              <w:rPr>
                <w:sz w:val="16"/>
              </w:rPr>
              <w:t>P3 – Standard</w:t>
            </w:r>
          </w:p>
        </w:tc>
        <w:tc>
          <w:tcPr>
            <w:tcW w:w="1872" w:type="dxa"/>
          </w:tcPr>
          <w:p w14:paraId="5817AA50" w14:textId="77777777" w:rsidR="00274030" w:rsidRDefault="00000000">
            <w:r>
              <w:rPr>
                <w:sz w:val="16"/>
              </w:rPr>
              <w:t>Non-urgent request; workaround available</w:t>
            </w:r>
          </w:p>
        </w:tc>
        <w:tc>
          <w:tcPr>
            <w:tcW w:w="1872" w:type="dxa"/>
          </w:tcPr>
          <w:p w14:paraId="1EEDA2F2" w14:textId="77777777" w:rsidR="00274030" w:rsidRDefault="00000000">
            <w:r>
              <w:rPr>
                <w:sz w:val="16"/>
              </w:rPr>
              <w:t>&lt;8 hours</w:t>
            </w:r>
          </w:p>
        </w:tc>
        <w:tc>
          <w:tcPr>
            <w:tcW w:w="1872" w:type="dxa"/>
          </w:tcPr>
          <w:p w14:paraId="1D90D643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872" w:type="dxa"/>
          </w:tcPr>
          <w:p w14:paraId="58789298" w14:textId="77777777" w:rsidR="00274030" w:rsidRDefault="00000000">
            <w:r>
              <w:rPr>
                <w:sz w:val="16"/>
              </w:rPr>
              <w:t>ICT Officer if &gt;24hr</w:t>
            </w:r>
          </w:p>
        </w:tc>
      </w:tr>
      <w:tr w:rsidR="00274030" w14:paraId="3C6B9711" w14:textId="77777777">
        <w:tc>
          <w:tcPr>
            <w:tcW w:w="1872" w:type="dxa"/>
            <w:shd w:val="clear" w:color="auto" w:fill="F8F8F8"/>
          </w:tcPr>
          <w:p w14:paraId="2963CFBC" w14:textId="77777777" w:rsidR="00274030" w:rsidRDefault="00000000">
            <w:r>
              <w:rPr>
                <w:sz w:val="16"/>
              </w:rPr>
              <w:t>P4 – Enhancement</w:t>
            </w:r>
          </w:p>
        </w:tc>
        <w:tc>
          <w:tcPr>
            <w:tcW w:w="1872" w:type="dxa"/>
            <w:shd w:val="clear" w:color="auto" w:fill="F8F8F8"/>
          </w:tcPr>
          <w:p w14:paraId="75252C52" w14:textId="77777777" w:rsidR="00274030" w:rsidRDefault="00000000">
            <w:r>
              <w:rPr>
                <w:sz w:val="16"/>
              </w:rPr>
              <w:t>Feature request; improvement suggestion</w:t>
            </w:r>
          </w:p>
        </w:tc>
        <w:tc>
          <w:tcPr>
            <w:tcW w:w="1872" w:type="dxa"/>
            <w:shd w:val="clear" w:color="auto" w:fill="F8F8F8"/>
          </w:tcPr>
          <w:p w14:paraId="2E223B81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872" w:type="dxa"/>
            <w:shd w:val="clear" w:color="auto" w:fill="F8F8F8"/>
          </w:tcPr>
          <w:p w14:paraId="72518520" w14:textId="77777777" w:rsidR="00274030" w:rsidRDefault="00000000">
            <w:r>
              <w:rPr>
                <w:sz w:val="16"/>
              </w:rPr>
              <w:t>&lt;5 business days</w:t>
            </w:r>
          </w:p>
        </w:tc>
        <w:tc>
          <w:tcPr>
            <w:tcW w:w="1872" w:type="dxa"/>
            <w:shd w:val="clear" w:color="auto" w:fill="F8F8F8"/>
          </w:tcPr>
          <w:p w14:paraId="3C6CFE7B" w14:textId="77777777" w:rsidR="00274030" w:rsidRDefault="00000000">
            <w:r>
              <w:rPr>
                <w:sz w:val="16"/>
              </w:rPr>
              <w:t>Monthly review</w:t>
            </w:r>
          </w:p>
        </w:tc>
      </w:tr>
    </w:tbl>
    <w:p w14:paraId="068F2D9D" w14:textId="77777777" w:rsidR="00274030" w:rsidRDefault="00274030"/>
    <w:p w14:paraId="3DD5899F" w14:textId="77777777" w:rsidR="00274030" w:rsidRDefault="00000000">
      <w:r>
        <w:rPr>
          <w:b/>
          <w:color w:val="006699"/>
        </w:rPr>
        <w:t>Monthly SLA Compliance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40"/>
        <w:gridCol w:w="1038"/>
        <w:gridCol w:w="1039"/>
        <w:gridCol w:w="1038"/>
        <w:gridCol w:w="1039"/>
        <w:gridCol w:w="1038"/>
        <w:gridCol w:w="1039"/>
        <w:gridCol w:w="1039"/>
      </w:tblGrid>
      <w:tr w:rsidR="00274030" w14:paraId="40F682AA" w14:textId="77777777">
        <w:tc>
          <w:tcPr>
            <w:tcW w:w="1040" w:type="dxa"/>
            <w:shd w:val="clear" w:color="auto" w:fill="003366"/>
          </w:tcPr>
          <w:p w14:paraId="440D6B55" w14:textId="77777777" w:rsidR="00274030" w:rsidRDefault="00000000"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w="1040" w:type="dxa"/>
            <w:shd w:val="clear" w:color="auto" w:fill="003366"/>
          </w:tcPr>
          <w:p w14:paraId="51DB7C29" w14:textId="77777777" w:rsidR="00274030" w:rsidRDefault="00000000">
            <w:r>
              <w:rPr>
                <w:b/>
                <w:color w:val="FFFFFF"/>
                <w:sz w:val="16"/>
              </w:rPr>
              <w:t>P1 Tickets</w:t>
            </w:r>
          </w:p>
        </w:tc>
        <w:tc>
          <w:tcPr>
            <w:tcW w:w="1040" w:type="dxa"/>
            <w:shd w:val="clear" w:color="auto" w:fill="003366"/>
          </w:tcPr>
          <w:p w14:paraId="6C371A64" w14:textId="77777777" w:rsidR="00274030" w:rsidRDefault="00000000">
            <w:r>
              <w:rPr>
                <w:b/>
                <w:color w:val="FFFFFF"/>
                <w:sz w:val="16"/>
              </w:rPr>
              <w:t>P1 SLA Met</w:t>
            </w:r>
          </w:p>
        </w:tc>
        <w:tc>
          <w:tcPr>
            <w:tcW w:w="1040" w:type="dxa"/>
            <w:shd w:val="clear" w:color="auto" w:fill="003366"/>
          </w:tcPr>
          <w:p w14:paraId="18FC64F1" w14:textId="77777777" w:rsidR="00274030" w:rsidRDefault="00000000">
            <w:r>
              <w:rPr>
                <w:b/>
                <w:color w:val="FFFFFF"/>
                <w:sz w:val="16"/>
              </w:rPr>
              <w:t>P2 Tickets</w:t>
            </w:r>
          </w:p>
        </w:tc>
        <w:tc>
          <w:tcPr>
            <w:tcW w:w="1040" w:type="dxa"/>
            <w:shd w:val="clear" w:color="auto" w:fill="003366"/>
          </w:tcPr>
          <w:p w14:paraId="25B939B5" w14:textId="77777777" w:rsidR="00274030" w:rsidRDefault="00000000">
            <w:r>
              <w:rPr>
                <w:b/>
                <w:color w:val="FFFFFF"/>
                <w:sz w:val="16"/>
              </w:rPr>
              <w:t>P2 SLA Met</w:t>
            </w:r>
          </w:p>
        </w:tc>
        <w:tc>
          <w:tcPr>
            <w:tcW w:w="1040" w:type="dxa"/>
            <w:shd w:val="clear" w:color="auto" w:fill="003366"/>
          </w:tcPr>
          <w:p w14:paraId="4DE7AB85" w14:textId="77777777" w:rsidR="00274030" w:rsidRDefault="00000000">
            <w:r>
              <w:rPr>
                <w:b/>
                <w:color w:val="FFFFFF"/>
                <w:sz w:val="16"/>
              </w:rPr>
              <w:t>P3 Tickets</w:t>
            </w:r>
          </w:p>
        </w:tc>
        <w:tc>
          <w:tcPr>
            <w:tcW w:w="1040" w:type="dxa"/>
            <w:shd w:val="clear" w:color="auto" w:fill="003366"/>
          </w:tcPr>
          <w:p w14:paraId="4BABF431" w14:textId="77777777" w:rsidR="00274030" w:rsidRDefault="00000000">
            <w:r>
              <w:rPr>
                <w:b/>
                <w:color w:val="FFFFFF"/>
                <w:sz w:val="16"/>
              </w:rPr>
              <w:t>P3 SLA Met</w:t>
            </w:r>
          </w:p>
        </w:tc>
        <w:tc>
          <w:tcPr>
            <w:tcW w:w="1040" w:type="dxa"/>
            <w:shd w:val="clear" w:color="auto" w:fill="003366"/>
          </w:tcPr>
          <w:p w14:paraId="1EC3E4B4" w14:textId="77777777" w:rsidR="00274030" w:rsidRDefault="00000000">
            <w:r>
              <w:rPr>
                <w:b/>
                <w:color w:val="FFFFFF"/>
                <w:sz w:val="16"/>
              </w:rPr>
              <w:t>Overall %</w:t>
            </w:r>
          </w:p>
        </w:tc>
        <w:tc>
          <w:tcPr>
            <w:tcW w:w="1040" w:type="dxa"/>
            <w:shd w:val="clear" w:color="auto" w:fill="003366"/>
          </w:tcPr>
          <w:p w14:paraId="5C298C41" w14:textId="77777777" w:rsidR="00274030" w:rsidRDefault="00000000"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274030" w14:paraId="7FE755A8" w14:textId="77777777">
        <w:tc>
          <w:tcPr>
            <w:tcW w:w="1040" w:type="dxa"/>
          </w:tcPr>
          <w:p w14:paraId="4BFF808F" w14:textId="77777777" w:rsidR="00274030" w:rsidRDefault="00274030"/>
        </w:tc>
        <w:tc>
          <w:tcPr>
            <w:tcW w:w="1040" w:type="dxa"/>
          </w:tcPr>
          <w:p w14:paraId="23F3CEC2" w14:textId="77777777" w:rsidR="00274030" w:rsidRDefault="00274030"/>
        </w:tc>
        <w:tc>
          <w:tcPr>
            <w:tcW w:w="1040" w:type="dxa"/>
          </w:tcPr>
          <w:p w14:paraId="5B4FB607" w14:textId="77777777" w:rsidR="00274030" w:rsidRDefault="00274030"/>
        </w:tc>
        <w:tc>
          <w:tcPr>
            <w:tcW w:w="1040" w:type="dxa"/>
          </w:tcPr>
          <w:p w14:paraId="1C07044F" w14:textId="77777777" w:rsidR="00274030" w:rsidRDefault="00274030"/>
        </w:tc>
        <w:tc>
          <w:tcPr>
            <w:tcW w:w="1040" w:type="dxa"/>
          </w:tcPr>
          <w:p w14:paraId="543D1567" w14:textId="77777777" w:rsidR="00274030" w:rsidRDefault="00274030"/>
        </w:tc>
        <w:tc>
          <w:tcPr>
            <w:tcW w:w="1040" w:type="dxa"/>
          </w:tcPr>
          <w:p w14:paraId="466AEDEE" w14:textId="77777777" w:rsidR="00274030" w:rsidRDefault="00274030"/>
        </w:tc>
        <w:tc>
          <w:tcPr>
            <w:tcW w:w="1040" w:type="dxa"/>
          </w:tcPr>
          <w:p w14:paraId="0F369151" w14:textId="77777777" w:rsidR="00274030" w:rsidRDefault="00274030"/>
        </w:tc>
        <w:tc>
          <w:tcPr>
            <w:tcW w:w="1040" w:type="dxa"/>
          </w:tcPr>
          <w:p w14:paraId="3B717956" w14:textId="77777777" w:rsidR="00274030" w:rsidRDefault="00274030"/>
        </w:tc>
        <w:tc>
          <w:tcPr>
            <w:tcW w:w="1040" w:type="dxa"/>
          </w:tcPr>
          <w:p w14:paraId="0B48B8D4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69EECBBC" w14:textId="77777777">
        <w:tc>
          <w:tcPr>
            <w:tcW w:w="1040" w:type="dxa"/>
            <w:shd w:val="clear" w:color="auto" w:fill="F8F8F8"/>
          </w:tcPr>
          <w:p w14:paraId="68CE1A8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5DC505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002BBED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3F02DEA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01E5A6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77EE69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A60885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45B63D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1133BED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587AD1E3" w14:textId="77777777">
        <w:tc>
          <w:tcPr>
            <w:tcW w:w="1040" w:type="dxa"/>
          </w:tcPr>
          <w:p w14:paraId="090AE6EF" w14:textId="77777777" w:rsidR="00274030" w:rsidRDefault="00274030"/>
        </w:tc>
        <w:tc>
          <w:tcPr>
            <w:tcW w:w="1040" w:type="dxa"/>
          </w:tcPr>
          <w:p w14:paraId="024A0711" w14:textId="77777777" w:rsidR="00274030" w:rsidRDefault="00274030"/>
        </w:tc>
        <w:tc>
          <w:tcPr>
            <w:tcW w:w="1040" w:type="dxa"/>
          </w:tcPr>
          <w:p w14:paraId="6CFDB90A" w14:textId="77777777" w:rsidR="00274030" w:rsidRDefault="00274030"/>
        </w:tc>
        <w:tc>
          <w:tcPr>
            <w:tcW w:w="1040" w:type="dxa"/>
          </w:tcPr>
          <w:p w14:paraId="5CB0B8BB" w14:textId="77777777" w:rsidR="00274030" w:rsidRDefault="00274030"/>
        </w:tc>
        <w:tc>
          <w:tcPr>
            <w:tcW w:w="1040" w:type="dxa"/>
          </w:tcPr>
          <w:p w14:paraId="02ABD7B2" w14:textId="77777777" w:rsidR="00274030" w:rsidRDefault="00274030"/>
        </w:tc>
        <w:tc>
          <w:tcPr>
            <w:tcW w:w="1040" w:type="dxa"/>
          </w:tcPr>
          <w:p w14:paraId="157E8183" w14:textId="77777777" w:rsidR="00274030" w:rsidRDefault="00274030"/>
        </w:tc>
        <w:tc>
          <w:tcPr>
            <w:tcW w:w="1040" w:type="dxa"/>
          </w:tcPr>
          <w:p w14:paraId="313B3AC3" w14:textId="77777777" w:rsidR="00274030" w:rsidRDefault="00274030"/>
        </w:tc>
        <w:tc>
          <w:tcPr>
            <w:tcW w:w="1040" w:type="dxa"/>
          </w:tcPr>
          <w:p w14:paraId="484A0FD9" w14:textId="77777777" w:rsidR="00274030" w:rsidRDefault="00274030"/>
        </w:tc>
        <w:tc>
          <w:tcPr>
            <w:tcW w:w="1040" w:type="dxa"/>
          </w:tcPr>
          <w:p w14:paraId="5C4EDCD5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6CF16667" w14:textId="77777777">
        <w:tc>
          <w:tcPr>
            <w:tcW w:w="1040" w:type="dxa"/>
            <w:shd w:val="clear" w:color="auto" w:fill="F8F8F8"/>
          </w:tcPr>
          <w:p w14:paraId="7AD2CAA0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3B4622D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A270A2D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6BE322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99782F2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4876A42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A0458D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3D11B6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8151C74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2E1B848D" w14:textId="77777777">
        <w:tc>
          <w:tcPr>
            <w:tcW w:w="1040" w:type="dxa"/>
          </w:tcPr>
          <w:p w14:paraId="03F27C93" w14:textId="77777777" w:rsidR="00274030" w:rsidRDefault="00274030"/>
        </w:tc>
        <w:tc>
          <w:tcPr>
            <w:tcW w:w="1040" w:type="dxa"/>
          </w:tcPr>
          <w:p w14:paraId="08A1D053" w14:textId="77777777" w:rsidR="00274030" w:rsidRDefault="00274030"/>
        </w:tc>
        <w:tc>
          <w:tcPr>
            <w:tcW w:w="1040" w:type="dxa"/>
          </w:tcPr>
          <w:p w14:paraId="42C1A71D" w14:textId="77777777" w:rsidR="00274030" w:rsidRDefault="00274030"/>
        </w:tc>
        <w:tc>
          <w:tcPr>
            <w:tcW w:w="1040" w:type="dxa"/>
          </w:tcPr>
          <w:p w14:paraId="1A34EEC3" w14:textId="77777777" w:rsidR="00274030" w:rsidRDefault="00274030"/>
        </w:tc>
        <w:tc>
          <w:tcPr>
            <w:tcW w:w="1040" w:type="dxa"/>
          </w:tcPr>
          <w:p w14:paraId="7BB85F8A" w14:textId="77777777" w:rsidR="00274030" w:rsidRDefault="00274030"/>
        </w:tc>
        <w:tc>
          <w:tcPr>
            <w:tcW w:w="1040" w:type="dxa"/>
          </w:tcPr>
          <w:p w14:paraId="6B3633E1" w14:textId="77777777" w:rsidR="00274030" w:rsidRDefault="00274030"/>
        </w:tc>
        <w:tc>
          <w:tcPr>
            <w:tcW w:w="1040" w:type="dxa"/>
          </w:tcPr>
          <w:p w14:paraId="19713D98" w14:textId="77777777" w:rsidR="00274030" w:rsidRDefault="00274030"/>
        </w:tc>
        <w:tc>
          <w:tcPr>
            <w:tcW w:w="1040" w:type="dxa"/>
          </w:tcPr>
          <w:p w14:paraId="2854B7A1" w14:textId="77777777" w:rsidR="00274030" w:rsidRDefault="00274030"/>
        </w:tc>
        <w:tc>
          <w:tcPr>
            <w:tcW w:w="1040" w:type="dxa"/>
          </w:tcPr>
          <w:p w14:paraId="551552EF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5D3DA4F1" w14:textId="77777777">
        <w:tc>
          <w:tcPr>
            <w:tcW w:w="1040" w:type="dxa"/>
            <w:shd w:val="clear" w:color="auto" w:fill="F8F8F8"/>
          </w:tcPr>
          <w:p w14:paraId="70B8D403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DAA592B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B2BBDF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8242DA9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EF8805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E5F67A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D19909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8CDFAC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1199388" w14:textId="77777777" w:rsidR="00274030" w:rsidRDefault="00000000">
            <w:r>
              <w:rPr>
                <w:sz w:val="16"/>
              </w:rPr>
              <w:t>≥90%</w:t>
            </w:r>
          </w:p>
        </w:tc>
      </w:tr>
    </w:tbl>
    <w:p w14:paraId="20ED97E8" w14:textId="77777777" w:rsidR="00274030" w:rsidRDefault="00274030"/>
    <w:p w14:paraId="55E95767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853F5D5" w14:textId="77777777">
        <w:tc>
          <w:tcPr>
            <w:tcW w:w="3120" w:type="dxa"/>
            <w:shd w:val="clear" w:color="auto" w:fill="F2F2F2"/>
          </w:tcPr>
          <w:p w14:paraId="73CAE621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49EB666A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6C4D609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45F36ACE" w14:textId="77777777">
        <w:tc>
          <w:tcPr>
            <w:tcW w:w="3120" w:type="dxa"/>
            <w:shd w:val="clear" w:color="auto" w:fill="F2F2F2"/>
          </w:tcPr>
          <w:p w14:paraId="380AA8B2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0BF696F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E0A8DED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26553309" w14:textId="77777777" w:rsidR="00274030" w:rsidRDefault="00274030"/>
    <w:p w14:paraId="2D939DB6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