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8EA" w14:textId="77777777" w:rsidR="00970BBD" w:rsidRDefault="003E79B6">
      <w:pPr>
        <w:pStyle w:val="Heading1"/>
        <w:pageBreakBefore/>
      </w:pPr>
      <w:bookmarkStart w:id="53" w:name="_heading=h.itbx2susmrxz" w:colFirst="0" w:colLast="0"/>
      <w:bookmarkStart w:id="54" w:name="_Toc224798224"/>
      <w:bookmarkEnd w:id="53"/>
      <w:r>
        <w:lastRenderedPageBreak/>
        <w:t>Annex 8.1-M: Supplier Readiness Scorecard Template</w:t>
      </w:r>
      <w:bookmarkEnd w:id="54"/>
    </w:p>
    <w:p w14:paraId="000008EB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Track supplier readiness ratings for emergency procurement prioritisation.</w:t>
      </w:r>
    </w:p>
    <w:tbl>
      <w:tblPr>
        <w:tblStyle w:val="15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200"/>
        <w:gridCol w:w="300"/>
        <w:gridCol w:w="1100"/>
        <w:gridCol w:w="1200"/>
        <w:gridCol w:w="1200"/>
        <w:gridCol w:w="1200"/>
        <w:gridCol w:w="2046"/>
      </w:tblGrid>
      <w:tr w:rsidR="00970BBD" w14:paraId="6679314C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Scorecard Reference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SRS-[YEAR]-Q[#]</w:t>
            </w:r>
          </w:p>
        </w:tc>
      </w:tr>
      <w:tr w:rsidR="00970BBD" w14:paraId="526524F9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F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Assessment Period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F7" w14:textId="77777777" w:rsidR="00970BBD" w:rsidRDefault="00970BBD">
            <w:pPr>
              <w:spacing w:before="40" w:after="40"/>
            </w:pPr>
          </w:p>
        </w:tc>
      </w:tr>
      <w:tr w:rsidR="00970BBD" w14:paraId="0D4841AC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F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Assessor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F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  <w:tr w:rsidR="00970BBD" w14:paraId="280C1577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Name</w:t>
            </w: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970BBD" w14:paraId="72A02F9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D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0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3" w14:textId="77777777" w:rsidR="00970BBD" w:rsidRDefault="00000000">
            <w:pPr>
              <w:spacing w:before="40" w:after="40"/>
            </w:pPr>
            <w:sdt>
              <w:sdtPr>
                <w:tag w:val="goog_rdk_242"/>
                <w:id w:val="15339094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 </w:t>
            </w:r>
            <w:sdt>
              <w:sdtPr>
                <w:tag w:val="goog_rdk_243"/>
                <w:id w:val="12372610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 </w:t>
            </w:r>
            <w:sdt>
              <w:sdtPr>
                <w:tag w:val="goog_rdk_244"/>
                <w:id w:val="2990145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</w:t>
            </w:r>
          </w:p>
        </w:tc>
      </w:tr>
      <w:tr w:rsidR="00970BBD" w14:paraId="064FEC3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5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6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B" w14:textId="77777777" w:rsidR="00970BBD" w:rsidRDefault="00000000">
            <w:pPr>
              <w:spacing w:before="40" w:after="40"/>
            </w:pPr>
            <w:sdt>
              <w:sdtPr>
                <w:tag w:val="goog_rdk_245"/>
                <w:id w:val="2823510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 </w:t>
            </w:r>
            <w:sdt>
              <w:sdtPr>
                <w:tag w:val="goog_rdk_246"/>
                <w:id w:val="-9558134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 </w:t>
            </w:r>
            <w:sdt>
              <w:sdtPr>
                <w:tag w:val="goog_rdk_247"/>
                <w:id w:val="-9269152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</w:t>
            </w:r>
          </w:p>
        </w:tc>
      </w:tr>
      <w:tr w:rsidR="00970BBD" w14:paraId="43259A6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D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1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3" w14:textId="77777777" w:rsidR="00970BBD" w:rsidRDefault="00000000">
            <w:pPr>
              <w:spacing w:before="40" w:after="40"/>
            </w:pPr>
            <w:sdt>
              <w:sdtPr>
                <w:tag w:val="goog_rdk_248"/>
                <w:id w:val="-13902330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 </w:t>
            </w:r>
            <w:sdt>
              <w:sdtPr>
                <w:tag w:val="goog_rdk_249"/>
                <w:id w:val="7803842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 </w:t>
            </w:r>
            <w:sdt>
              <w:sdtPr>
                <w:tag w:val="goog_rdk_250"/>
                <w:id w:val="-14792842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</w:t>
            </w:r>
          </w:p>
        </w:tc>
      </w:tr>
      <w:tr w:rsidR="00970BBD" w14:paraId="14A2140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5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6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B" w14:textId="77777777" w:rsidR="00970BBD" w:rsidRDefault="00000000">
            <w:pPr>
              <w:spacing w:before="40" w:after="40"/>
            </w:pPr>
            <w:sdt>
              <w:sdtPr>
                <w:tag w:val="goog_rdk_251"/>
                <w:id w:val="14795771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 </w:t>
            </w:r>
            <w:sdt>
              <w:sdtPr>
                <w:tag w:val="goog_rdk_252"/>
                <w:id w:val="4153931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 </w:t>
            </w:r>
            <w:sdt>
              <w:sdtPr>
                <w:tag w:val="goog_rdk_253"/>
                <w:id w:val="3030293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</w:t>
            </w:r>
          </w:p>
        </w:tc>
      </w:tr>
      <w:tr w:rsidR="00970BBD" w14:paraId="28E70E8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D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2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3" w14:textId="77777777" w:rsidR="00970BBD" w:rsidRDefault="00000000">
            <w:pPr>
              <w:spacing w:before="40" w:after="40"/>
            </w:pPr>
            <w:sdt>
              <w:sdtPr>
                <w:tag w:val="goog_rdk_254"/>
                <w:id w:val="11408770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 </w:t>
            </w:r>
            <w:sdt>
              <w:sdtPr>
                <w:tag w:val="goog_rdk_255"/>
                <w:id w:val="4415785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 </w:t>
            </w:r>
            <w:sdt>
              <w:sdtPr>
                <w:tag w:val="goog_rdk_256"/>
                <w:id w:val="-3743449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</w:t>
            </w:r>
          </w:p>
        </w:tc>
      </w:tr>
      <w:tr w:rsidR="00970BBD" w14:paraId="4324736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5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6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B" w14:textId="77777777" w:rsidR="00970BBD" w:rsidRDefault="00000000">
            <w:pPr>
              <w:spacing w:before="40" w:after="40"/>
            </w:pPr>
            <w:sdt>
              <w:sdtPr>
                <w:tag w:val="goog_rdk_257"/>
                <w:id w:val="15218973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 </w:t>
            </w:r>
            <w:sdt>
              <w:sdtPr>
                <w:tag w:val="goog_rdk_258"/>
                <w:id w:val="-14570431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 </w:t>
            </w:r>
            <w:sdt>
              <w:sdtPr>
                <w:tag w:val="goog_rdk_259"/>
                <w:id w:val="20546213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</w:t>
            </w:r>
          </w:p>
        </w:tc>
      </w:tr>
    </w:tbl>
    <w:p w14:paraId="0000093C" w14:textId="77777777" w:rsidR="00970BBD" w:rsidRDefault="00000000">
      <w:pPr>
        <w:spacing w:before="80" w:after="80"/>
      </w:pPr>
      <w:sdt>
        <w:sdtPr>
          <w:tag w:val="goog_rdk_260"/>
          <w:id w:val="-1262122179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000000"/>
            </w:rPr>
            <w:t>Readiness Rating: H = High (≥4.0) | M = Moderate (3.0-3.9) | L = Low (&lt;3.0)</w:t>
          </w:r>
        </w:sdtContent>
      </w:sdt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