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9F4" w14:textId="77777777" w:rsidR="00970BBD" w:rsidRDefault="003E79B6">
      <w:pPr>
        <w:pStyle w:val="Heading1"/>
        <w:pageBreakBefore/>
      </w:pPr>
      <w:bookmarkStart w:id="259" w:name="_heading=h.ksbiyxulciiv" w:colFirst="0" w:colLast="0"/>
      <w:bookmarkStart w:id="260" w:name="_Toc224798372"/>
      <w:bookmarkEnd w:id="259"/>
      <w:r>
        <w:lastRenderedPageBreak/>
        <w:t>Annex A-49: Regional Preference Scoring Sheet</w:t>
      </w:r>
      <w:bookmarkEnd w:id="260"/>
    </w:p>
    <w:p w14:paraId="000019F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Template for applying regional preference margin to eligible SADC Member State suppliers per SADC 5.18 (Regional Preference).</w:t>
      </w:r>
    </w:p>
    <w:p w14:paraId="000019F6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5.18 — Regional Preference</w:t>
      </w:r>
    </w:p>
    <w:tbl>
      <w:tblPr>
        <w:tblStyle w:val="1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9A638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8" w14:textId="77777777" w:rsidR="00970BBD" w:rsidRDefault="00970BBD">
            <w:pPr>
              <w:spacing w:before="40" w:after="40"/>
            </w:pPr>
          </w:p>
        </w:tc>
      </w:tr>
      <w:tr w:rsidR="00970BBD" w14:paraId="18BFCBB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Description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A" w14:textId="77777777" w:rsidR="00970BBD" w:rsidRDefault="00970BBD">
            <w:pPr>
              <w:spacing w:before="40" w:after="40"/>
            </w:pPr>
          </w:p>
        </w:tc>
      </w:tr>
      <w:tr w:rsidR="00970BBD" w14:paraId="10F80D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Committee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C" w14:textId="77777777" w:rsidR="00970BBD" w:rsidRDefault="00970BBD">
            <w:pPr>
              <w:spacing w:before="40" w:after="40"/>
            </w:pPr>
          </w:p>
        </w:tc>
      </w:tr>
    </w:tbl>
    <w:p w14:paraId="000019FD" w14:textId="77777777" w:rsidR="00970BBD" w:rsidRDefault="003E79B6">
      <w:pPr>
        <w:pStyle w:val="Heading2"/>
      </w:pPr>
      <w:bookmarkStart w:id="261" w:name="_Toc224798373"/>
      <w:r>
        <w:rPr>
          <w:color w:val="1B3A5C"/>
        </w:rPr>
        <w:t>Bidder Regional Status</w:t>
      </w:r>
      <w:bookmarkEnd w:id="261"/>
    </w:p>
    <w:tbl>
      <w:tblPr>
        <w:tblStyle w:val="1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800"/>
        <w:gridCol w:w="1800"/>
        <w:gridCol w:w="2800"/>
        <w:gridCol w:w="2146"/>
      </w:tblGrid>
      <w:tr w:rsidR="00970BBD" w14:paraId="171D051B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 of Registration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SADC Member State?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 Provided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Preference Eligible?</w:t>
            </w:r>
          </w:p>
        </w:tc>
      </w:tr>
      <w:tr w:rsidR="00970BBD" w14:paraId="4F59AD4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4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5" w14:textId="77777777" w:rsidR="00970BBD" w:rsidRDefault="00000000">
            <w:pPr>
              <w:spacing w:before="40" w:after="40"/>
            </w:pPr>
            <w:sdt>
              <w:sdtPr>
                <w:tag w:val="goog_rdk_879"/>
                <w:id w:val="-194466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80"/>
                <w:id w:val="9717388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6" w14:textId="77777777" w:rsidR="00970BBD" w:rsidRDefault="00000000">
            <w:pPr>
              <w:spacing w:before="40" w:after="40"/>
            </w:pPr>
            <w:sdt>
              <w:sdtPr>
                <w:tag w:val="goog_rdk_881"/>
                <w:id w:val="-10019302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Registration </w:t>
            </w:r>
            <w:sdt>
              <w:sdtPr>
                <w:tag w:val="goog_rdk_882"/>
                <w:id w:val="-83390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Tax Cert </w:t>
            </w:r>
            <w:sdt>
              <w:sdtPr>
                <w:tag w:val="goog_rdk_883"/>
                <w:id w:val="20787712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SADC CoO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7" w14:textId="77777777" w:rsidR="00970BBD" w:rsidRDefault="00000000">
            <w:pPr>
              <w:spacing w:before="40" w:after="40"/>
            </w:pPr>
            <w:sdt>
              <w:sdtPr>
                <w:tag w:val="goog_rdk_884"/>
                <w:id w:val="5917045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85"/>
                <w:id w:val="583101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3E59802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9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A" w14:textId="77777777" w:rsidR="00970BBD" w:rsidRDefault="00000000">
            <w:pPr>
              <w:spacing w:before="40" w:after="40"/>
            </w:pPr>
            <w:sdt>
              <w:sdtPr>
                <w:tag w:val="goog_rdk_886"/>
                <w:id w:val="-5545925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87"/>
                <w:id w:val="13752250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B" w14:textId="77777777" w:rsidR="00970BBD" w:rsidRDefault="00000000">
            <w:pPr>
              <w:spacing w:before="40" w:after="40"/>
            </w:pPr>
            <w:sdt>
              <w:sdtPr>
                <w:tag w:val="goog_rdk_888"/>
                <w:id w:val="16370453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Registration </w:t>
            </w:r>
            <w:sdt>
              <w:sdtPr>
                <w:tag w:val="goog_rdk_889"/>
                <w:id w:val="-10460147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Tax Cert </w:t>
            </w:r>
            <w:sdt>
              <w:sdtPr>
                <w:tag w:val="goog_rdk_890"/>
                <w:id w:val="14915482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SADC CoO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C" w14:textId="77777777" w:rsidR="00970BBD" w:rsidRDefault="00000000">
            <w:pPr>
              <w:spacing w:before="40" w:after="40"/>
            </w:pPr>
            <w:sdt>
              <w:sdtPr>
                <w:tag w:val="goog_rdk_891"/>
                <w:id w:val="-3910224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92"/>
                <w:id w:val="-13213100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0A95CEE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E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0F" w14:textId="77777777" w:rsidR="00970BBD" w:rsidRDefault="00000000">
            <w:pPr>
              <w:spacing w:before="40" w:after="40"/>
            </w:pPr>
            <w:sdt>
              <w:sdtPr>
                <w:tag w:val="goog_rdk_893"/>
                <w:id w:val="-19709300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94"/>
                <w:id w:val="-3498085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0" w14:textId="77777777" w:rsidR="00970BBD" w:rsidRDefault="00000000">
            <w:pPr>
              <w:spacing w:before="40" w:after="40"/>
            </w:pPr>
            <w:sdt>
              <w:sdtPr>
                <w:tag w:val="goog_rdk_895"/>
                <w:id w:val="-635488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Registration </w:t>
            </w:r>
            <w:sdt>
              <w:sdtPr>
                <w:tag w:val="goog_rdk_896"/>
                <w:id w:val="15107560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Tax Cert </w:t>
            </w:r>
            <w:sdt>
              <w:sdtPr>
                <w:tag w:val="goog_rdk_897"/>
                <w:id w:val="13707846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SADC CoO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1" w14:textId="77777777" w:rsidR="00970BBD" w:rsidRDefault="00000000">
            <w:pPr>
              <w:spacing w:before="40" w:after="40"/>
            </w:pPr>
            <w:sdt>
              <w:sdtPr>
                <w:tag w:val="goog_rdk_898"/>
                <w:id w:val="-12796950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899"/>
                <w:id w:val="-533745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302E537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3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4" w14:textId="77777777" w:rsidR="00970BBD" w:rsidRDefault="00000000">
            <w:pPr>
              <w:spacing w:before="40" w:after="40"/>
            </w:pPr>
            <w:sdt>
              <w:sdtPr>
                <w:tag w:val="goog_rdk_900"/>
                <w:id w:val="-1945251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01"/>
                <w:id w:val="-424042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5" w14:textId="77777777" w:rsidR="00970BBD" w:rsidRDefault="00000000">
            <w:pPr>
              <w:spacing w:before="40" w:after="40"/>
            </w:pPr>
            <w:sdt>
              <w:sdtPr>
                <w:tag w:val="goog_rdk_902"/>
                <w:id w:val="12421032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Registration </w:t>
            </w:r>
            <w:sdt>
              <w:sdtPr>
                <w:tag w:val="goog_rdk_903"/>
                <w:id w:val="14337074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Tax Cert </w:t>
            </w:r>
            <w:sdt>
              <w:sdtPr>
                <w:tag w:val="goog_rdk_904"/>
                <w:id w:val="9123077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SADC CoO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6" w14:textId="77777777" w:rsidR="00970BBD" w:rsidRDefault="00000000">
            <w:pPr>
              <w:spacing w:before="40" w:after="40"/>
            </w:pPr>
            <w:sdt>
              <w:sdtPr>
                <w:tag w:val="goog_rdk_905"/>
                <w:id w:val="19405680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</w:t>
            </w:r>
            <w:sdt>
              <w:sdtPr>
                <w:tag w:val="goog_rdk_906"/>
                <w:id w:val="-18440343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0001A17" w14:textId="77777777" w:rsidR="00970BBD" w:rsidRDefault="003E79B6">
      <w:pPr>
        <w:pStyle w:val="Heading2"/>
      </w:pPr>
      <w:bookmarkStart w:id="262" w:name="_Toc224798374"/>
      <w:r>
        <w:rPr>
          <w:color w:val="1B3A5C"/>
        </w:rPr>
        <w:t>Preference Application</w:t>
      </w:r>
      <w:bookmarkEnd w:id="262"/>
    </w:p>
    <w:tbl>
      <w:tblPr>
        <w:tblStyle w:val="1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8"/>
        <w:gridCol w:w="1506"/>
        <w:gridCol w:w="1432"/>
        <w:gridCol w:w="1650"/>
        <w:gridCol w:w="1652"/>
        <w:gridCol w:w="1536"/>
        <w:gridCol w:w="842"/>
      </w:tblGrid>
      <w:tr w:rsidR="00970BBD" w14:paraId="7C460D18" w14:textId="77777777">
        <w:trPr>
          <w:gridAfter w:val="1"/>
          <w:wAfter w:w="842" w:type="dxa"/>
          <w:tblHeader/>
        </w:trPr>
        <w:tc>
          <w:tcPr>
            <w:tcW w:w="11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Bidder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Technical Score</w:t>
            </w:r>
          </w:p>
        </w:tc>
        <w:tc>
          <w:tcPr>
            <w:tcW w:w="1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 Score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Regional Margin</w:t>
            </w:r>
          </w:p>
        </w:tc>
        <w:tc>
          <w:tcPr>
            <w:tcW w:w="16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Adjusted Total</w:t>
            </w:r>
          </w:p>
        </w:tc>
        <w:tc>
          <w:tcPr>
            <w:tcW w:w="1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970BBD" w14:paraId="26714962" w14:textId="77777777">
        <w:tc>
          <w:tcPr>
            <w:tcW w:w="11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A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1F" w14:textId="77777777" w:rsidR="00970BBD" w:rsidRDefault="00970BBD">
            <w:pPr>
              <w:spacing w:before="40" w:after="40"/>
            </w:pPr>
          </w:p>
        </w:tc>
        <w:tc>
          <w:tcPr>
            <w:tcW w:w="1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0" w14:textId="77777777" w:rsidR="00970BBD" w:rsidRDefault="00970BBD">
            <w:pPr>
              <w:spacing w:before="40" w:after="40"/>
            </w:pP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1" w14:textId="77777777" w:rsidR="00970BBD" w:rsidRDefault="00970BBD">
            <w:pPr>
              <w:spacing w:before="40" w:after="40"/>
            </w:pPr>
          </w:p>
        </w:tc>
        <w:tc>
          <w:tcPr>
            <w:tcW w:w="16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+____%</w:t>
            </w:r>
          </w:p>
        </w:tc>
        <w:tc>
          <w:tcPr>
            <w:tcW w:w="1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3" w14:textId="77777777" w:rsidR="00970BBD" w:rsidRDefault="00970BBD">
            <w:pPr>
              <w:spacing w:before="40" w:after="40"/>
            </w:pPr>
          </w:p>
        </w:tc>
        <w:tc>
          <w:tcPr>
            <w:tcW w:w="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4" w14:textId="77777777" w:rsidR="00970BBD" w:rsidRDefault="00970BBD">
            <w:pPr>
              <w:spacing w:before="40" w:after="40"/>
            </w:pPr>
          </w:p>
        </w:tc>
      </w:tr>
      <w:tr w:rsidR="00970BBD" w14:paraId="6318EB39" w14:textId="77777777">
        <w:tc>
          <w:tcPr>
            <w:tcW w:w="11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B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6" w14:textId="77777777" w:rsidR="00970BBD" w:rsidRDefault="00970BBD">
            <w:pPr>
              <w:spacing w:before="40" w:after="40"/>
            </w:pPr>
          </w:p>
        </w:tc>
        <w:tc>
          <w:tcPr>
            <w:tcW w:w="1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7" w14:textId="77777777" w:rsidR="00970BBD" w:rsidRDefault="00970BBD">
            <w:pPr>
              <w:spacing w:before="40" w:after="40"/>
            </w:pP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8" w14:textId="77777777" w:rsidR="00970BBD" w:rsidRDefault="00970BBD">
            <w:pPr>
              <w:spacing w:before="40" w:after="40"/>
            </w:pPr>
          </w:p>
        </w:tc>
        <w:tc>
          <w:tcPr>
            <w:tcW w:w="16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+____%</w:t>
            </w:r>
          </w:p>
        </w:tc>
        <w:tc>
          <w:tcPr>
            <w:tcW w:w="1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A" w14:textId="77777777" w:rsidR="00970BBD" w:rsidRDefault="00970BBD">
            <w:pPr>
              <w:spacing w:before="40" w:after="40"/>
            </w:pPr>
          </w:p>
        </w:tc>
        <w:tc>
          <w:tcPr>
            <w:tcW w:w="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B" w14:textId="77777777" w:rsidR="00970BBD" w:rsidRDefault="00970BBD">
            <w:pPr>
              <w:spacing w:before="40" w:after="40"/>
            </w:pPr>
          </w:p>
        </w:tc>
      </w:tr>
      <w:tr w:rsidR="00970BBD" w14:paraId="4E04D381" w14:textId="77777777">
        <w:tc>
          <w:tcPr>
            <w:tcW w:w="11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C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D" w14:textId="77777777" w:rsidR="00970BBD" w:rsidRDefault="00970BBD">
            <w:pPr>
              <w:spacing w:before="40" w:after="40"/>
            </w:pPr>
          </w:p>
        </w:tc>
        <w:tc>
          <w:tcPr>
            <w:tcW w:w="1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E" w14:textId="77777777" w:rsidR="00970BBD" w:rsidRDefault="00970BBD">
            <w:pPr>
              <w:spacing w:before="40" w:after="40"/>
            </w:pP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2F" w14:textId="77777777" w:rsidR="00970BBD" w:rsidRDefault="00970BBD">
            <w:pPr>
              <w:spacing w:before="40" w:after="40"/>
            </w:pPr>
          </w:p>
        </w:tc>
        <w:tc>
          <w:tcPr>
            <w:tcW w:w="16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+____%</w:t>
            </w:r>
          </w:p>
        </w:tc>
        <w:tc>
          <w:tcPr>
            <w:tcW w:w="1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1" w14:textId="77777777" w:rsidR="00970BBD" w:rsidRDefault="00970BBD">
            <w:pPr>
              <w:spacing w:before="40" w:after="40"/>
            </w:pPr>
          </w:p>
        </w:tc>
        <w:tc>
          <w:tcPr>
            <w:tcW w:w="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2" w14:textId="77777777" w:rsidR="00970BBD" w:rsidRDefault="00970BBD">
            <w:pPr>
              <w:spacing w:before="40" w:after="40"/>
            </w:pPr>
          </w:p>
        </w:tc>
      </w:tr>
      <w:tr w:rsidR="00970BBD" w14:paraId="2A32E7FD" w14:textId="77777777">
        <w:tc>
          <w:tcPr>
            <w:tcW w:w="11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Bidder D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4" w14:textId="77777777" w:rsidR="00970BBD" w:rsidRDefault="00970BBD">
            <w:pPr>
              <w:spacing w:before="40" w:after="40"/>
            </w:pPr>
          </w:p>
        </w:tc>
        <w:tc>
          <w:tcPr>
            <w:tcW w:w="1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5" w14:textId="77777777" w:rsidR="00970BBD" w:rsidRDefault="00970BBD">
            <w:pPr>
              <w:spacing w:before="40" w:after="40"/>
            </w:pP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6" w14:textId="77777777" w:rsidR="00970BBD" w:rsidRDefault="00970BBD">
            <w:pPr>
              <w:spacing w:before="40" w:after="40"/>
            </w:pPr>
          </w:p>
        </w:tc>
        <w:tc>
          <w:tcPr>
            <w:tcW w:w="16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+____%</w:t>
            </w:r>
          </w:p>
        </w:tc>
        <w:tc>
          <w:tcPr>
            <w:tcW w:w="1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8" w14:textId="77777777" w:rsidR="00970BBD" w:rsidRDefault="00970BBD">
            <w:pPr>
              <w:spacing w:before="40" w:after="40"/>
            </w:pPr>
          </w:p>
        </w:tc>
        <w:tc>
          <w:tcPr>
            <w:tcW w:w="8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9" w14:textId="77777777" w:rsidR="00970BBD" w:rsidRDefault="00970BBD">
            <w:pPr>
              <w:spacing w:before="40" w:after="40"/>
            </w:pPr>
          </w:p>
        </w:tc>
      </w:tr>
    </w:tbl>
    <w:p w14:paraId="00001A3A" w14:textId="77777777" w:rsidR="00970BBD" w:rsidRDefault="003E79B6">
      <w:pPr>
        <w:spacing w:before="80" w:after="80"/>
      </w:pPr>
      <w:r>
        <w:rPr>
          <w:i/>
          <w:iCs/>
          <w:color w:val="000000"/>
        </w:rPr>
        <w:t>Regional Preference Margin: Applied as percentage adjustment to eligible SADC Member State suppliers’ evaluated prices, per SADC 5.18 schedule.</w:t>
      </w:r>
    </w:p>
    <w:tbl>
      <w:tblPr>
        <w:tblStyle w:val="1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7DFA8C81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Committee Chair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FED2887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Verified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A4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