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BD60" w14:textId="77777777" w:rsidR="001E798E" w:rsidRDefault="00000000">
      <w:pPr>
        <w:pStyle w:val="Heading1"/>
      </w:pPr>
      <w:r>
        <w:lastRenderedPageBreak/>
        <w:t>Annex 5.1-H: HRIS Data Entry Standards</w:t>
      </w:r>
    </w:p>
    <w:p w14:paraId="7EA0CB90" w14:textId="77777777" w:rsidR="001E798E" w:rsidRDefault="00000000">
      <w:pPr>
        <w:spacing w:after="100"/>
      </w:pPr>
      <w:r>
        <w:rPr>
          <w:b/>
          <w:bCs/>
        </w:rPr>
        <w:t xml:space="preserve">Purpose: </w:t>
      </w:r>
      <w:r>
        <w:t>Data standards for the SHOC Human Resource Information System (Azure Cloud).</w:t>
      </w:r>
    </w:p>
    <w:p w14:paraId="79AE3C49" w14:textId="77777777" w:rsidR="001E798E" w:rsidRDefault="00000000">
      <w:pPr>
        <w:pStyle w:val="Heading2"/>
        <w:spacing w:before="150"/>
      </w:pPr>
      <w:r>
        <w:t>1. Data Fields and Formats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7"/>
        <w:gridCol w:w="2345"/>
        <w:gridCol w:w="4364"/>
      </w:tblGrid>
      <w:tr w:rsidR="001E798E" w14:paraId="188E872C" w14:textId="77777777">
        <w:trPr>
          <w:tblHeader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4BA8CB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D97395A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D802815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1E798E" w14:paraId="55AED23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EE458C9" w14:textId="77777777" w:rsidR="001E798E" w:rsidRDefault="00000000">
            <w:r>
              <w:rPr>
                <w:b/>
                <w:bCs/>
                <w:sz w:val="18"/>
                <w:szCs w:val="18"/>
              </w:rPr>
              <w:t>Staff ID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2EDA89" w14:textId="77777777" w:rsidR="001E798E" w:rsidRDefault="00000000">
            <w:r>
              <w:rPr>
                <w:sz w:val="18"/>
                <w:szCs w:val="18"/>
              </w:rPr>
              <w:t>SHOC-ERT-XXXX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826021" w14:textId="77777777" w:rsidR="001E798E" w:rsidRDefault="00000000">
            <w:r>
              <w:rPr>
                <w:sz w:val="18"/>
                <w:szCs w:val="18"/>
              </w:rPr>
              <w:t>SHOC-ERT-0001</w:t>
            </w:r>
          </w:p>
        </w:tc>
      </w:tr>
      <w:tr w:rsidR="001E798E" w14:paraId="613F9FB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EC27379" w14:textId="77777777" w:rsidR="001E798E" w:rsidRDefault="00000000">
            <w:r>
              <w:rPr>
                <w:b/>
                <w:bCs/>
                <w:sz w:val="18"/>
                <w:szCs w:val="18"/>
              </w:rPr>
              <w:t>Full Name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D4C258" w14:textId="77777777" w:rsidR="001E798E" w:rsidRDefault="00000000">
            <w:r>
              <w:rPr>
                <w:sz w:val="18"/>
                <w:szCs w:val="18"/>
              </w:rPr>
              <w:t>Surname, First Names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309E8F" w14:textId="77777777" w:rsidR="001E798E" w:rsidRDefault="00000000">
            <w:r>
              <w:rPr>
                <w:sz w:val="18"/>
                <w:szCs w:val="18"/>
              </w:rPr>
              <w:t>Moyo, Tendai James</w:t>
            </w:r>
          </w:p>
        </w:tc>
      </w:tr>
      <w:tr w:rsidR="001E798E" w14:paraId="545F4D3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0DE885E" w14:textId="77777777" w:rsidR="001E798E" w:rsidRDefault="00000000">
            <w:r>
              <w:rPr>
                <w:b/>
                <w:bCs/>
                <w:sz w:val="18"/>
                <w:szCs w:val="18"/>
              </w:rPr>
              <w:t>Date of Birth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225F08" w14:textId="77777777" w:rsidR="001E798E" w:rsidRDefault="00000000">
            <w:r>
              <w:rPr>
                <w:sz w:val="18"/>
                <w:szCs w:val="18"/>
              </w:rPr>
              <w:t>DD-MMM-YYYY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A48A6D" w14:textId="77777777" w:rsidR="001E798E" w:rsidRDefault="00000000">
            <w:r>
              <w:rPr>
                <w:sz w:val="18"/>
                <w:szCs w:val="18"/>
              </w:rPr>
              <w:t>15-Mar-1985</w:t>
            </w:r>
          </w:p>
        </w:tc>
      </w:tr>
      <w:tr w:rsidR="001E798E" w14:paraId="4EBABE7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7230E99" w14:textId="77777777" w:rsidR="001E798E" w:rsidRDefault="00000000">
            <w:r>
              <w:rPr>
                <w:b/>
                <w:bCs/>
                <w:sz w:val="18"/>
                <w:szCs w:val="18"/>
              </w:rPr>
              <w:t>Nationality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F403EF" w14:textId="77777777" w:rsidR="001E798E" w:rsidRDefault="00000000">
            <w:r>
              <w:rPr>
                <w:sz w:val="18"/>
                <w:szCs w:val="18"/>
              </w:rPr>
              <w:t>ISO 3166-1 alpha-2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47C76F" w14:textId="77777777" w:rsidR="001E798E" w:rsidRDefault="00000000">
            <w:r>
              <w:rPr>
                <w:sz w:val="18"/>
                <w:szCs w:val="18"/>
              </w:rPr>
              <w:t>ZW (Zimbabwe)</w:t>
            </w:r>
          </w:p>
        </w:tc>
      </w:tr>
      <w:tr w:rsidR="001E798E" w14:paraId="7654172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D29F6EE" w14:textId="77777777" w:rsidR="001E798E" w:rsidRDefault="00000000">
            <w:r>
              <w:rPr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F2F388" w14:textId="77777777" w:rsidR="001E798E" w:rsidRDefault="00000000">
            <w:r>
              <w:rPr>
                <w:sz w:val="18"/>
                <w:szCs w:val="18"/>
              </w:rPr>
              <w:t>M / F / O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7597F9" w14:textId="77777777" w:rsidR="001E798E" w:rsidRDefault="00000000">
            <w:r>
              <w:rPr>
                <w:sz w:val="18"/>
                <w:szCs w:val="18"/>
              </w:rPr>
              <w:t>F</w:t>
            </w:r>
          </w:p>
        </w:tc>
      </w:tr>
      <w:tr w:rsidR="001E798E" w14:paraId="13A929A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3082794" w14:textId="77777777" w:rsidR="001E798E" w:rsidRDefault="00000000">
            <w:r>
              <w:rPr>
                <w:b/>
                <w:bCs/>
                <w:sz w:val="18"/>
                <w:szCs w:val="18"/>
              </w:rPr>
              <w:t>Phone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E32378" w14:textId="77777777" w:rsidR="001E798E" w:rsidRDefault="00000000">
            <w:r>
              <w:rPr>
                <w:sz w:val="18"/>
                <w:szCs w:val="18"/>
              </w:rPr>
              <w:t>+[country][number]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D4901B" w14:textId="77777777" w:rsidR="001E798E" w:rsidRDefault="00000000">
            <w:r>
              <w:rPr>
                <w:sz w:val="18"/>
                <w:szCs w:val="18"/>
              </w:rPr>
              <w:t>+263771234567</w:t>
            </w:r>
          </w:p>
        </w:tc>
      </w:tr>
      <w:tr w:rsidR="001E798E" w14:paraId="35484A2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BB007AB" w14:textId="77777777" w:rsidR="001E798E" w:rsidRDefault="00000000">
            <w:r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230BB5" w14:textId="77777777" w:rsidR="001E798E" w:rsidRDefault="00000000">
            <w:r>
              <w:rPr>
                <w:sz w:val="18"/>
                <w:szCs w:val="18"/>
              </w:rPr>
              <w:t>lowercase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84D766" w14:textId="77777777" w:rsidR="001E798E" w:rsidRDefault="00000000">
            <w:r>
              <w:rPr>
                <w:sz w:val="18"/>
                <w:szCs w:val="18"/>
              </w:rPr>
              <w:t>t.moyo@ndma.zw</w:t>
            </w:r>
          </w:p>
        </w:tc>
      </w:tr>
      <w:tr w:rsidR="001E798E" w14:paraId="175FF22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152B6A8" w14:textId="77777777" w:rsidR="001E798E" w:rsidRDefault="00000000">
            <w:r>
              <w:rPr>
                <w:b/>
                <w:bCs/>
                <w:sz w:val="18"/>
                <w:szCs w:val="18"/>
              </w:rPr>
              <w:t>Competency Codes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360CBE" w14:textId="77777777" w:rsidR="001E798E" w:rsidRDefault="00000000">
            <w:r>
              <w:rPr>
                <w:sz w:val="18"/>
                <w:szCs w:val="18"/>
              </w:rPr>
              <w:t>Sector abbreviations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93BA54" w14:textId="77777777" w:rsidR="001E798E" w:rsidRDefault="00000000">
            <w:r>
              <w:rPr>
                <w:sz w:val="18"/>
                <w:szCs w:val="18"/>
              </w:rPr>
              <w:t>COORD, LOG, WASH</w:t>
            </w:r>
          </w:p>
        </w:tc>
      </w:tr>
      <w:tr w:rsidR="001E798E" w14:paraId="3FD3204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6DA4AAA" w14:textId="77777777" w:rsidR="001E798E" w:rsidRDefault="00000000">
            <w:r>
              <w:rPr>
                <w:b/>
                <w:bCs/>
                <w:sz w:val="18"/>
                <w:szCs w:val="18"/>
              </w:rPr>
              <w:t>Roster Status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6F3CF1" w14:textId="77777777" w:rsidR="001E798E" w:rsidRDefault="00000000">
            <w:r>
              <w:rPr>
                <w:sz w:val="18"/>
                <w:szCs w:val="18"/>
              </w:rPr>
              <w:t>ACTIVE / INACTIVE / DEPLOYED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81B395" w14:textId="77777777" w:rsidR="001E798E" w:rsidRDefault="00000000">
            <w:r>
              <w:rPr>
                <w:sz w:val="18"/>
                <w:szCs w:val="18"/>
              </w:rPr>
              <w:t>ACTIVE</w:t>
            </w:r>
          </w:p>
        </w:tc>
      </w:tr>
    </w:tbl>
    <w:p w14:paraId="218A8376" w14:textId="77777777" w:rsidR="001E798E" w:rsidRDefault="00000000">
      <w:pPr>
        <w:pStyle w:val="Heading2"/>
        <w:spacing w:before="150"/>
      </w:pPr>
      <w:r>
        <w:t>2. Competency Codes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5"/>
        <w:gridCol w:w="3861"/>
        <w:gridCol w:w="1348"/>
        <w:gridCol w:w="2462"/>
      </w:tblGrid>
      <w:tr w:rsidR="001E798E" w14:paraId="74F589D5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9E211C5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0D08C7B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BAA2352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19FC6B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</w:tr>
      <w:tr w:rsidR="001E798E" w14:paraId="421CDF33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AB59F0D" w14:textId="77777777" w:rsidR="001E798E" w:rsidRDefault="00000000">
            <w:r>
              <w:rPr>
                <w:b/>
                <w:bCs/>
                <w:sz w:val="18"/>
                <w:szCs w:val="18"/>
              </w:rPr>
              <w:t>COORD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A37423" w14:textId="77777777" w:rsidR="001E798E" w:rsidRDefault="00000000">
            <w:r>
              <w:rPr>
                <w:sz w:val="18"/>
                <w:szCs w:val="18"/>
              </w:rPr>
              <w:t>Emergency Coordination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DAB4851" w14:textId="77777777" w:rsidR="001E798E" w:rsidRDefault="00000000">
            <w:r>
              <w:rPr>
                <w:b/>
                <w:bCs/>
                <w:sz w:val="18"/>
                <w:szCs w:val="18"/>
              </w:rPr>
              <w:t>PROT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0230F3" w14:textId="77777777" w:rsidR="001E798E" w:rsidRDefault="00000000">
            <w:r>
              <w:rPr>
                <w:sz w:val="18"/>
                <w:szCs w:val="18"/>
              </w:rPr>
              <w:t>Protection</w:t>
            </w:r>
          </w:p>
        </w:tc>
      </w:tr>
      <w:tr w:rsidR="001E798E" w14:paraId="4E4903FB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8AB8A35" w14:textId="77777777" w:rsidR="001E798E" w:rsidRDefault="00000000">
            <w:r>
              <w:rPr>
                <w:b/>
                <w:bCs/>
                <w:sz w:val="18"/>
                <w:szCs w:val="18"/>
              </w:rPr>
              <w:t>WASH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E1F590" w14:textId="77777777" w:rsidR="001E798E" w:rsidRDefault="00000000">
            <w:r>
              <w:rPr>
                <w:sz w:val="18"/>
                <w:szCs w:val="18"/>
              </w:rPr>
              <w:t>Water, Sanitation, Hygiene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29654C7" w14:textId="77777777" w:rsidR="001E798E" w:rsidRDefault="00000000">
            <w:r>
              <w:rPr>
                <w:b/>
                <w:bCs/>
                <w:sz w:val="18"/>
                <w:szCs w:val="18"/>
              </w:rPr>
              <w:t>FOOD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3F2A5C" w14:textId="77777777" w:rsidR="001E798E" w:rsidRDefault="00000000">
            <w:r>
              <w:rPr>
                <w:sz w:val="18"/>
                <w:szCs w:val="18"/>
              </w:rPr>
              <w:t>Food Security</w:t>
            </w:r>
          </w:p>
        </w:tc>
      </w:tr>
      <w:tr w:rsidR="001E798E" w14:paraId="3027670B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22A9810" w14:textId="77777777" w:rsidR="001E798E" w:rsidRDefault="00000000">
            <w:r>
              <w:rPr>
                <w:b/>
                <w:bCs/>
                <w:sz w:val="18"/>
                <w:szCs w:val="18"/>
              </w:rPr>
              <w:t>SHEL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187C86" w14:textId="77777777" w:rsidR="001E798E" w:rsidRDefault="00000000">
            <w:r>
              <w:rPr>
                <w:sz w:val="18"/>
                <w:szCs w:val="18"/>
              </w:rPr>
              <w:t>Shelter/NFI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16DEAF0" w14:textId="77777777" w:rsidR="001E798E" w:rsidRDefault="00000000">
            <w:r>
              <w:rPr>
                <w:b/>
                <w:bCs/>
                <w:sz w:val="18"/>
                <w:szCs w:val="18"/>
              </w:rPr>
              <w:t>CAMP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DAACE4" w14:textId="77777777" w:rsidR="001E798E" w:rsidRDefault="00000000">
            <w:r>
              <w:rPr>
                <w:sz w:val="18"/>
                <w:szCs w:val="18"/>
              </w:rPr>
              <w:t>Camp Management</w:t>
            </w:r>
          </w:p>
        </w:tc>
      </w:tr>
      <w:tr w:rsidR="001E798E" w14:paraId="094EAF34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2A8DE05" w14:textId="77777777" w:rsidR="001E798E" w:rsidRDefault="00000000">
            <w:r>
              <w:rPr>
                <w:b/>
                <w:bCs/>
                <w:sz w:val="18"/>
                <w:szCs w:val="18"/>
              </w:rPr>
              <w:t>HLTH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5A5B87" w14:textId="77777777" w:rsidR="001E798E" w:rsidRDefault="00000000">
            <w:r>
              <w:rPr>
                <w:sz w:val="18"/>
                <w:szCs w:val="18"/>
              </w:rPr>
              <w:t>Health/Medical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C7631AB" w14:textId="77777777" w:rsidR="001E798E" w:rsidRDefault="00000000">
            <w:r>
              <w:rPr>
                <w:b/>
                <w:bCs/>
                <w:sz w:val="18"/>
                <w:szCs w:val="18"/>
              </w:rPr>
              <w:t>EW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5C4EFA" w14:textId="77777777" w:rsidR="001E798E" w:rsidRDefault="00000000">
            <w:r>
              <w:rPr>
                <w:sz w:val="18"/>
                <w:szCs w:val="18"/>
              </w:rPr>
              <w:t>Early Warning</w:t>
            </w:r>
          </w:p>
        </w:tc>
      </w:tr>
      <w:tr w:rsidR="001E798E" w14:paraId="319BDE09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A42466" w14:textId="77777777" w:rsidR="001E798E" w:rsidRDefault="00000000">
            <w:r>
              <w:rPr>
                <w:b/>
                <w:bCs/>
                <w:sz w:val="18"/>
                <w:szCs w:val="18"/>
              </w:rPr>
              <w:t>LOG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1533F8" w14:textId="77777777" w:rsidR="001E798E" w:rsidRDefault="00000000">
            <w:r>
              <w:rPr>
                <w:sz w:val="18"/>
                <w:szCs w:val="18"/>
              </w:rPr>
              <w:t>Logistics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677A5E9" w14:textId="77777777" w:rsidR="001E798E" w:rsidRDefault="00000000">
            <w:r>
              <w:rPr>
                <w:b/>
                <w:bCs/>
                <w:sz w:val="18"/>
                <w:szCs w:val="18"/>
              </w:rPr>
              <w:t>MHPSS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249603" w14:textId="77777777" w:rsidR="001E798E" w:rsidRDefault="00000000">
            <w:r>
              <w:rPr>
                <w:sz w:val="18"/>
                <w:szCs w:val="18"/>
              </w:rPr>
              <w:t>Psychosocial Support</w:t>
            </w:r>
          </w:p>
        </w:tc>
      </w:tr>
      <w:tr w:rsidR="001E798E" w14:paraId="2D3E407C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3A1DD28" w14:textId="77777777" w:rsidR="001E798E" w:rsidRDefault="00000000">
            <w:r>
              <w:rPr>
                <w:b/>
                <w:bCs/>
                <w:sz w:val="18"/>
                <w:szCs w:val="18"/>
              </w:rPr>
              <w:t>TELE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AE11DC" w14:textId="77777777" w:rsidR="001E798E" w:rsidRDefault="00000000">
            <w:r>
              <w:rPr>
                <w:sz w:val="18"/>
                <w:szCs w:val="18"/>
              </w:rPr>
              <w:t>Telecommunications/ICT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7F005F4" w14:textId="77777777" w:rsidR="001E798E" w:rsidRDefault="00000000">
            <w:r>
              <w:rPr>
                <w:b/>
                <w:bCs/>
                <w:sz w:val="18"/>
                <w:szCs w:val="18"/>
              </w:rPr>
              <w:t>GIS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21441A" w14:textId="77777777" w:rsidR="001E798E" w:rsidRDefault="00000000">
            <w:r>
              <w:rPr>
                <w:sz w:val="18"/>
                <w:szCs w:val="18"/>
              </w:rPr>
              <w:t>GIS/Mapping</w:t>
            </w:r>
          </w:p>
        </w:tc>
      </w:tr>
      <w:tr w:rsidR="001E798E" w14:paraId="429F1905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83CA0E0" w14:textId="77777777" w:rsidR="001E798E" w:rsidRDefault="00000000">
            <w:r>
              <w:rPr>
                <w:b/>
                <w:bCs/>
                <w:sz w:val="18"/>
                <w:szCs w:val="18"/>
              </w:rPr>
              <w:t>IM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F48452" w14:textId="77777777" w:rsidR="001E798E" w:rsidRDefault="00000000">
            <w:r>
              <w:rPr>
                <w:sz w:val="18"/>
                <w:szCs w:val="18"/>
              </w:rPr>
              <w:t>Information Management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7851A8D" w14:textId="77777777" w:rsidR="001E798E" w:rsidRDefault="00000000">
            <w:r>
              <w:rPr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58681F" w14:textId="77777777" w:rsidR="001E798E" w:rsidRDefault="00000000">
            <w:r>
              <w:rPr>
                <w:sz w:val="18"/>
                <w:szCs w:val="18"/>
              </w:rPr>
              <w:t>Administration</w:t>
            </w:r>
          </w:p>
        </w:tc>
      </w:tr>
      <w:tr w:rsidR="001E798E" w14:paraId="0309249E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C8FB1A6" w14:textId="77777777" w:rsidR="001E798E" w:rsidRDefault="00000000">
            <w:r>
              <w:rPr>
                <w:b/>
                <w:bCs/>
                <w:sz w:val="18"/>
                <w:szCs w:val="18"/>
              </w:rPr>
              <w:t>ASSESS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9F2F87" w14:textId="77777777" w:rsidR="001E798E" w:rsidRDefault="00000000">
            <w:r>
              <w:rPr>
                <w:sz w:val="18"/>
                <w:szCs w:val="18"/>
              </w:rPr>
              <w:t>Assessment/M&amp;E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8EF4267" w14:textId="77777777" w:rsidR="001E798E" w:rsidRDefault="00000000">
            <w:r>
              <w:rPr>
                <w:b/>
                <w:bCs/>
                <w:sz w:val="18"/>
                <w:szCs w:val="18"/>
              </w:rPr>
              <w:t>FIN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D36CFF" w14:textId="77777777" w:rsidR="001E798E" w:rsidRDefault="00000000">
            <w:r>
              <w:rPr>
                <w:sz w:val="18"/>
                <w:szCs w:val="18"/>
              </w:rPr>
              <w:t>Finance</w:t>
            </w:r>
          </w:p>
        </w:tc>
      </w:tr>
    </w:tbl>
    <w:p w14:paraId="10CE7ACC" w14:textId="77777777" w:rsidR="001E798E" w:rsidRDefault="00000000">
      <w:pPr>
        <w:pStyle w:val="Heading2"/>
        <w:spacing w:before="150"/>
      </w:pPr>
      <w:r>
        <w:t>3. Data Quality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6"/>
        <w:gridCol w:w="6680"/>
      </w:tblGrid>
      <w:tr w:rsidR="001E798E" w14:paraId="5223BC4A" w14:textId="77777777">
        <w:trPr>
          <w:tblHeader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C499CD5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F12751E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</w:tr>
      <w:tr w:rsidR="001E798E" w14:paraId="359C049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FB4C28" w14:textId="77777777" w:rsidR="001E798E" w:rsidRDefault="00000000">
            <w:r>
              <w:rPr>
                <w:b/>
                <w:bCs/>
                <w:sz w:val="18"/>
                <w:szCs w:val="18"/>
              </w:rPr>
              <w:t>Completeness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A57C3D" w14:textId="77777777" w:rsidR="001E798E" w:rsidRDefault="00000000">
            <w:r>
              <w:rPr>
                <w:sz w:val="18"/>
                <w:szCs w:val="18"/>
              </w:rPr>
              <w:t>All mandatory fields must be populated before activation</w:t>
            </w:r>
          </w:p>
        </w:tc>
      </w:tr>
      <w:tr w:rsidR="001E798E" w14:paraId="1A92DF0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D697CFC" w14:textId="77777777" w:rsidR="001E798E" w:rsidRDefault="00000000">
            <w:r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EC9EC0" w14:textId="77777777" w:rsidR="001E798E" w:rsidRDefault="00000000">
            <w:r>
              <w:rPr>
                <w:sz w:val="18"/>
                <w:szCs w:val="18"/>
              </w:rPr>
              <w:t>Data verified against source documents; spelling checked</w:t>
            </w:r>
          </w:p>
        </w:tc>
      </w:tr>
      <w:tr w:rsidR="001E798E" w14:paraId="4459F72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F81E622" w14:textId="77777777" w:rsidR="001E798E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6665BF" w14:textId="77777777" w:rsidR="001E798E" w:rsidRDefault="00000000">
            <w:r>
              <w:rPr>
                <w:sz w:val="18"/>
                <w:szCs w:val="18"/>
              </w:rPr>
              <w:t>Profiles updated within 30 days of any change; annual refresh required</w:t>
            </w:r>
          </w:p>
        </w:tc>
      </w:tr>
      <w:tr w:rsidR="001E798E" w14:paraId="596DB47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A6A5CF1" w14:textId="77777777" w:rsidR="001E798E" w:rsidRDefault="00000000">
            <w:r>
              <w:rPr>
                <w:b/>
                <w:bCs/>
                <w:sz w:val="18"/>
                <w:szCs w:val="18"/>
              </w:rPr>
              <w:t>Consistency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7C6CFA" w14:textId="77777777" w:rsidR="001E798E" w:rsidRDefault="00000000">
            <w:r>
              <w:rPr>
                <w:sz w:val="18"/>
                <w:szCs w:val="18"/>
              </w:rPr>
              <w:t>Use standard formats; avoid free-text where dropdown exists</w:t>
            </w:r>
          </w:p>
        </w:tc>
      </w:tr>
      <w:tr w:rsidR="001E798E" w14:paraId="5DCA5E9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0B05C65" w14:textId="77777777" w:rsidR="001E798E" w:rsidRDefault="00000000">
            <w:r>
              <w:rPr>
                <w:b/>
                <w:bCs/>
                <w:sz w:val="18"/>
                <w:szCs w:val="18"/>
              </w:rPr>
              <w:t>Security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D56681" w14:textId="77777777" w:rsidR="001E798E" w:rsidRDefault="00000000">
            <w:r>
              <w:rPr>
                <w:sz w:val="18"/>
                <w:szCs w:val="18"/>
              </w:rPr>
              <w:t>Access control per SOP 6.1; personal data encrypted at rest</w:t>
            </w:r>
          </w:p>
        </w:tc>
      </w:tr>
    </w:tbl>
    <w:p w14:paraId="379ADC9C" w14:textId="77777777" w:rsidR="001E798E" w:rsidRDefault="00000000">
      <w:pPr>
        <w:spacing w:before="100"/>
      </w:pPr>
      <w:r>
        <w:rPr>
          <w:i/>
          <w:iCs/>
          <w:color w:val="666666"/>
        </w:rPr>
        <w:t>HRIS Platform: Azure Cloud | Access: hris.shoc.sadc.int | Data Classification: INTERNAL</w:t>
      </w:r>
    </w:p>
    <w:p w14:paraId="4B0E10C8" w14:textId="77777777" w:rsidR="001E798E" w:rsidRDefault="00000000">
      <w:r>
        <w:br w:type="page"/>
      </w:r>
    </w:p>
    <w:p w14:paraId="75A6A6C3" w14:textId="77777777" w:rsidR="001E798E" w:rsidRDefault="00000000">
      <w:pPr>
        <w:spacing w:before="200" w:after="200"/>
        <w:jc w:val="center"/>
      </w:pPr>
      <w:r>
        <w:rPr>
          <w:b/>
          <w:bCs/>
          <w:color w:val="1F4E79"/>
        </w:rPr>
        <w:lastRenderedPageBreak/>
        <w:t>— END OF SOP 5.1 AND ANNEXES —</w:t>
      </w:r>
    </w:p>
    <w:p w14:paraId="15588C71" w14:textId="77777777" w:rsidR="001E798E" w:rsidRDefault="00000000">
      <w:pPr>
        <w:jc w:val="center"/>
      </w:pPr>
      <w:r>
        <w:rPr>
          <w:color w:val="666666"/>
        </w:rPr>
        <w:t>Document Control: SHOC SOP 5.1 v2.0</w:t>
      </w:r>
    </w:p>
    <w:p w14:paraId="01107970" w14:textId="77777777" w:rsidR="001E798E" w:rsidRDefault="00000000">
      <w:pPr>
        <w:jc w:val="center"/>
      </w:pPr>
      <w:r>
        <w:rPr>
          <w:color w:val="666666"/>
        </w:rPr>
        <w:t>Next Review: 31 December 2027</w:t>
      </w:r>
    </w:p>
    <w:p w14:paraId="700F5B82" w14:textId="77777777" w:rsidR="006B3630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