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B088" w14:textId="77777777" w:rsidR="00E7159B" w:rsidRDefault="00000000">
      <w:pPr>
        <w:pStyle w:val="Heading1"/>
      </w:pPr>
      <w:r>
        <w:lastRenderedPageBreak/>
        <w:t>Annex 5.4-C: Annual Training Calendar Template</w:t>
      </w:r>
    </w:p>
    <w:p w14:paraId="436F39A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Plan and schedule training activities for the calendar year.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3"/>
        <w:gridCol w:w="2188"/>
        <w:gridCol w:w="2714"/>
        <w:gridCol w:w="1421"/>
      </w:tblGrid>
      <w:tr w:rsidR="00875E2C" w14:paraId="1F8D705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D02C8BB" w14:textId="77777777" w:rsidR="00E7159B" w:rsidRDefault="00000000">
            <w:r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B6F59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4B72C4" w14:textId="77777777" w:rsidR="00E7159B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E7CFA" w14:textId="77777777" w:rsidR="00E7159B" w:rsidRDefault="00E7159B"/>
        </w:tc>
      </w:tr>
    </w:tbl>
    <w:p w14:paraId="101C8F0F" w14:textId="77777777" w:rsidR="00E7159B" w:rsidRDefault="00000000">
      <w:pPr>
        <w:pStyle w:val="Heading2"/>
        <w:spacing w:before="150"/>
      </w:pPr>
      <w:r>
        <w:t>Quarter 1 (Jan-Mar)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4151B78A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A8DB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0578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E235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3395D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08CD5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BB95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6ED214A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FAFC3A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B27C5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217D37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DA037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8833C7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370BF2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68A6F0C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6F77C1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51F138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9FBD7A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349369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815C9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8A1E1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676F08E8" w14:textId="77777777" w:rsidR="00E7159B" w:rsidRDefault="00000000">
      <w:pPr>
        <w:pStyle w:val="Heading2"/>
        <w:spacing w:before="150"/>
      </w:pPr>
      <w:r>
        <w:t>Quarter 2 (Apr-Jun)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506E8BF7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B5A29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2B73C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05ECA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C551F4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9CF73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C534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1C1895E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FC6DBB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0A6118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BBE7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6D8E3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BB4765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AEB9BE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61D3D62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A82C5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B7BBF3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220D5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A27720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C0E81B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9539B5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16CB8AAF" w14:textId="77777777" w:rsidR="00E7159B" w:rsidRDefault="00000000">
      <w:pPr>
        <w:pStyle w:val="Heading2"/>
        <w:spacing w:before="150"/>
      </w:pPr>
      <w:r>
        <w:t>Quarter 3 (Jul-Sep)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34FD7432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94205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AA398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76D83D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670DB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F85298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97CF6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099FC73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5F75B5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338EE6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DE7D8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B41E95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64784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F289DE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34AEA19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AB54D6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E2823D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AB3899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728A2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ED3FF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A7D54D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2A7A2E05" w14:textId="77777777" w:rsidR="00E7159B" w:rsidRDefault="00000000">
      <w:pPr>
        <w:pStyle w:val="Heading2"/>
        <w:spacing w:before="150"/>
      </w:pPr>
      <w:r>
        <w:t>Quarter 4 (Oct-Dec)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1344"/>
        <w:gridCol w:w="985"/>
        <w:gridCol w:w="1534"/>
        <w:gridCol w:w="1340"/>
        <w:gridCol w:w="1347"/>
      </w:tblGrid>
      <w:tr w:rsidR="00875E2C" w14:paraId="67C62641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443B9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0AE545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AE7451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52138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C477F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3B089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6767354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686C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E0B43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E2EA4C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34119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252D9B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35EC3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  <w:tr w:rsidR="00875E2C" w14:paraId="33242024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4E2B3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29E66A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792DE0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E1BB26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D5734D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B52A4A" w14:textId="77777777" w:rsidR="00E7159B" w:rsidRDefault="00000000">
            <w:r>
              <w:rPr>
                <w:sz w:val="18"/>
                <w:szCs w:val="18"/>
              </w:rPr>
              <w:t>☐ Plan ☐ Done</w:t>
            </w:r>
          </w:p>
        </w:tc>
      </w:tr>
    </w:tbl>
    <w:p w14:paraId="0BF1D4F5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