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rFonts w:hint="eastAsia"/>
        </w:rPr>
        <w:t xml:space="preserve">样品编号：</w:t>
      </w:r>
      <w:r w:rsidR="009060D6">
        <w:t xml:space="preserve">A2020-17～A2020-32</w:t>
      </w:r>
    </w:p>
    <w:p>
      <w:pPr/>
      <w:r>
        <w:rPr>
          <w:rFonts w:hint="eastAsia"/>
        </w:rPr>
        <w:t xml:space="preserve">实验地点：</w:t>
      </w:r>
      <w:r>
        <w:t xml:space="preserve">南京市第一医院检验科309室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实验依据：</w:t>
      </w:r>
      <w:r>
        <w:rPr>
          <w:rFonts w:hint="eastAsia"/>
        </w:rPr>
        <w:t xml:space="preserve"> «</w:t>
      </w:r>
      <w:r>
        <w:rPr>
          <w:rFonts w:hint="eastAsia"/>
        </w:rPr>
        <w:t xml:space="preserve">全国艾滋病检测技术规范</w:t>
      </w:r>
      <w:r>
        <w:rPr>
          <w:rFonts w:hint="eastAsia"/>
        </w:rPr>
        <w:t xml:space="preserve">»2015</w:t>
      </w:r>
      <w:r>
        <w:rPr>
          <w:rFonts w:hint="eastAsia"/>
        </w:rPr>
        <w:t xml:space="preserve">年修订版</w:t>
      </w:r>
    </w:p>
    <w:p>
      <w:pPr/>
      <w:r>
        <w:rPr>
          <w:rFonts w:hint="eastAsia"/>
        </w:rPr>
        <w:t xml:space="preserve">仪器设备：</w:t>
      </w:r>
      <w:r>
        <w:rPr>
          <w:rFonts w:hint="eastAsia"/>
        </w:rPr>
        <w:t xml:space="preserve">酶标仪65242      洗板机65024   生物安全柜16448  </w:t>
      </w:r>
    </w:p>
    <w:p>
      <w:pPr/>
      <w:r>
        <w:rPr>
          <w:rFonts w:hint="eastAsia"/>
        </w:rPr>
        <w:t xml:space="preserve">试剂名称：</w:t>
      </w:r>
      <w:r w:rsidR="000573C7">
        <w:t xml:space="preserve">人类免疫缺陷病毒抗原抗体诊断试剂盒（酶联免疫法）</w:t>
      </w:r>
      <w:r>
        <w:rPr>
          <w:rFonts w:hint="eastAsia"/>
        </w:rPr>
        <w:t xml:space="preserve"> </w:t>
      </w:r>
    </w:p>
    <w:p>
      <w:pPr/>
      <w:r>
        <w:rPr>
          <w:rFonts w:hint="eastAsia"/>
        </w:rPr>
        <w:t xml:space="preserve">试剂生产厂家：</w:t>
      </w:r>
      <w:r>
        <w:rPr>
          <w:rFonts w:hint="eastAsia"/>
        </w:rPr>
        <w:t xml:space="preserve">伯乐BIO-RAD  </w:t>
      </w:r>
      <w:r>
        <w:rPr>
          <w:rFonts w:hint="eastAsia"/>
        </w:rPr>
        <w:t xml:space="preserve">试剂批号：</w:t>
      </w:r>
      <w:r>
        <w:rPr>
          <w:rFonts w:hint="eastAsia"/>
        </w:rPr>
        <w:t xml:space="preserve">0A0488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有效期至：</w:t>
      </w:r>
      <w:r w:rsidRPr="00106870">
        <w:t xml:space="preserve">2021-04-26</w:t>
      </w:r>
    </w:p>
    <w:p>
      <w:pPr/>
      <w:r>
        <w:rPr>
          <w:rFonts w:hint="eastAsia"/>
        </w:rPr>
        <w:t xml:space="preserve">检验过程：</w:t>
      </w:r>
    </w:p>
    <w:p>
      <w:pPr/>
      <w:r>
        <w:rPr>
          <w:rFonts w:hint="eastAsia"/>
        </w:rPr>
        <w:t xml:space="preserve">   </w:t>
      </w:r>
      <w:r>
        <w:rPr>
          <w:rFonts w:hint="eastAsia"/>
        </w:rPr>
        <w:t xml:space="preserve">每孔加入</w:t>
      </w:r>
      <w:r>
        <w:rPr>
          <w:rFonts w:hint="eastAsia"/>
        </w:rPr>
        <w:t xml:space="preserve">25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结合物</w:t>
      </w:r>
      <w:r>
        <w:rPr>
          <w:rFonts w:hint="eastAsia"/>
        </w:rPr>
        <w:t xml:space="preserve">1</w:t>
      </w:r>
      <w:r>
        <w:rPr>
          <w:rFonts w:hint="eastAsia"/>
        </w:rPr>
        <w:t xml:space="preserve">（</w:t>
      </w:r>
      <w:r>
        <w:rPr>
          <w:rFonts w:hint="eastAsia"/>
        </w:rPr>
        <w:t xml:space="preserve">R6</w:t>
      </w:r>
      <w:r>
        <w:rPr>
          <w:rFonts w:hint="eastAsia"/>
        </w:rPr>
        <w:t xml:space="preserve">），在</w:t>
      </w:r>
      <w:r>
        <w:rPr>
          <w:rFonts w:hint="eastAsia"/>
        </w:rPr>
        <w:t xml:space="preserve">A1</w:t>
      </w:r>
      <w:r>
        <w:rPr>
          <w:rFonts w:hint="eastAsia"/>
        </w:rPr>
        <w:t xml:space="preserve">孔加入</w:t>
      </w:r>
      <w:r>
        <w:rPr>
          <w:rFonts w:hint="eastAsia"/>
        </w:rPr>
        <w:t xml:space="preserve">75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HIV</w:t>
      </w:r>
      <w:r>
        <w:rPr>
          <w:rFonts w:hint="eastAsia"/>
        </w:rPr>
        <w:t xml:space="preserve">抗原阳性对照（</w:t>
      </w:r>
      <w:r>
        <w:rPr>
          <w:rFonts w:hint="eastAsia"/>
        </w:rPr>
        <w:t xml:space="preserve">R5</w:t>
      </w:r>
      <w:r>
        <w:rPr>
          <w:rFonts w:hint="eastAsia"/>
        </w:rPr>
        <w:t xml:space="preserve">），在</w:t>
      </w:r>
      <w:r>
        <w:rPr>
          <w:rFonts w:hint="eastAsia"/>
        </w:rPr>
        <w:t xml:space="preserve">B1</w:t>
      </w:r>
      <w:r>
        <w:rPr>
          <w:rFonts w:hint="eastAsia"/>
        </w:rPr>
        <w:t xml:space="preserve">孔加入</w:t>
      </w:r>
      <w:r>
        <w:rPr>
          <w:rFonts w:hint="eastAsia"/>
        </w:rPr>
        <w:t xml:space="preserve">75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HIV-1</w:t>
      </w:r>
      <w:r>
        <w:rPr>
          <w:rFonts w:hint="eastAsia"/>
        </w:rPr>
        <w:t xml:space="preserve">抗体阳性对照（</w:t>
      </w:r>
      <w:r>
        <w:rPr>
          <w:rFonts w:hint="eastAsia"/>
        </w:rPr>
        <w:t xml:space="preserve">R4</w:t>
      </w:r>
      <w:r>
        <w:rPr>
          <w:rFonts w:hint="eastAsia"/>
        </w:rPr>
        <w:t xml:space="preserve">），在</w:t>
      </w:r>
      <w:r>
        <w:rPr>
          <w:rFonts w:hint="eastAsia"/>
        </w:rPr>
        <w:t xml:space="preserve">C1</w:t>
      </w:r>
      <w:r>
        <w:rPr>
          <w:rFonts w:hint="eastAsia"/>
        </w:rPr>
        <w:t xml:space="preserve">，</w:t>
      </w:r>
      <w:r>
        <w:rPr>
          <w:rFonts w:hint="eastAsia"/>
        </w:rPr>
        <w:t xml:space="preserve">D1</w:t>
      </w:r>
      <w:r>
        <w:rPr>
          <w:rFonts w:hint="eastAsia"/>
        </w:rPr>
        <w:t xml:space="preserve">，</w:t>
      </w:r>
      <w:r>
        <w:rPr>
          <w:rFonts w:hint="eastAsia"/>
        </w:rPr>
        <w:t xml:space="preserve">E1</w:t>
      </w:r>
      <w:r>
        <w:rPr>
          <w:rFonts w:hint="eastAsia"/>
        </w:rPr>
        <w:t xml:space="preserve">孔加入</w:t>
      </w:r>
      <w:r>
        <w:rPr>
          <w:rFonts w:hint="eastAsia"/>
        </w:rPr>
        <w:t xml:space="preserve">75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阴性对照（</w:t>
      </w:r>
      <w:r>
        <w:rPr>
          <w:rFonts w:hint="eastAsia"/>
        </w:rPr>
        <w:t xml:space="preserve">R3</w:t>
      </w:r>
      <w:r>
        <w:rPr>
          <w:rFonts w:hint="eastAsia"/>
        </w:rPr>
        <w:t xml:space="preserve">），在</w:t>
      </w:r>
      <w:r>
        <w:rPr>
          <w:rFonts w:hint="eastAsia"/>
        </w:rPr>
        <w:t xml:space="preserve">F1</w:t>
      </w:r>
      <w:r>
        <w:rPr>
          <w:rFonts w:hint="eastAsia"/>
        </w:rPr>
        <w:t xml:space="preserve">孔加入</w:t>
      </w:r>
      <w:r>
        <w:rPr>
          <w:rFonts w:hint="eastAsia"/>
        </w:rPr>
        <w:t xml:space="preserve">75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的</w:t>
      </w:r>
      <w:r>
        <w:rPr>
          <w:rFonts w:hint="eastAsia"/>
        </w:rPr>
        <w:t xml:space="preserve">HIV-2</w:t>
      </w:r>
      <w:r>
        <w:rPr>
          <w:rFonts w:hint="eastAsia"/>
        </w:rPr>
        <w:t xml:space="preserve">抗体阳性对照（</w:t>
      </w:r>
      <w:r>
        <w:rPr>
          <w:rFonts w:hint="eastAsia"/>
        </w:rPr>
        <w:t xml:space="preserve">R11</w:t>
      </w:r>
      <w:r>
        <w:rPr>
          <w:rFonts w:hint="eastAsia"/>
        </w:rPr>
        <w:t xml:space="preserve">），后续孔中加入</w:t>
      </w:r>
      <w:r>
        <w:rPr>
          <w:rFonts w:hint="eastAsia"/>
        </w:rPr>
        <w:t xml:space="preserve">75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的待检样品及对照，震荡混匀。</w:t>
      </w:r>
      <w:r>
        <w:rPr>
          <w:rFonts w:hint="eastAsia"/>
        </w:rPr>
        <w:t xml:space="preserve"> 37 </w:t>
      </w:r>
      <w:r>
        <w:rPr>
          <w:rFonts w:hint="eastAsia"/>
        </w:rPr>
        <w:t xml:space="preserve">℃</w:t>
      </w:r>
      <w:r>
        <w:rPr>
          <w:rFonts w:hint="eastAsia"/>
        </w:rPr>
        <w:t xml:space="preserve"> 60</w:t>
      </w:r>
      <w:r>
        <w:rPr>
          <w:rFonts w:hint="eastAsia"/>
          <w:u w:val="single"/>
        </w:rPr>
        <w:t xml:space="preserve">+</w:t>
      </w:r>
      <w:r>
        <w:rPr>
          <w:rFonts w:hint="eastAsia"/>
        </w:rPr>
        <w:t xml:space="preserve">4min 09:30--10:30</w:t>
      </w:r>
      <w:r>
        <w:rPr>
          <w:rFonts w:hint="eastAsia"/>
        </w:rPr>
        <w:t xml:space="preserve">，用洗液洗涤</w:t>
      </w:r>
      <w:r>
        <w:rPr>
          <w:rFonts w:hint="eastAsia"/>
        </w:rPr>
        <w:t xml:space="preserve">3</w:t>
      </w:r>
      <w:r>
        <w:rPr>
          <w:rFonts w:hint="eastAsia"/>
        </w:rPr>
        <w:t xml:space="preserve">遍，每孔加</w:t>
      </w:r>
      <w:r>
        <w:rPr>
          <w:rFonts w:hint="eastAsia"/>
        </w:rPr>
        <w:t xml:space="preserve">100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结合物</w:t>
      </w:r>
      <w:r>
        <w:rPr>
          <w:rFonts w:hint="eastAsia"/>
        </w:rPr>
        <w:t xml:space="preserve">2</w:t>
      </w:r>
      <w:r>
        <w:rPr>
          <w:rFonts w:hint="eastAsia"/>
        </w:rPr>
        <w:t xml:space="preserve">溶液（</w:t>
      </w:r>
      <w:r>
        <w:rPr>
          <w:rFonts w:hint="eastAsia"/>
        </w:rPr>
        <w:t xml:space="preserve">R7a+R7b</w:t>
      </w:r>
      <w:r>
        <w:rPr>
          <w:rFonts w:hint="eastAsia"/>
        </w:rPr>
        <w:t xml:space="preserve">），</w:t>
      </w:r>
      <w:r>
        <w:rPr>
          <w:rFonts w:hint="eastAsia"/>
        </w:rPr>
        <w:t xml:space="preserve">30</w:t>
      </w:r>
      <w:r>
        <w:rPr>
          <w:rFonts w:hint="eastAsia"/>
          <w:u w:val="single"/>
        </w:rPr>
        <w:t xml:space="preserve">+</w:t>
      </w:r>
      <w:r>
        <w:rPr>
          <w:rFonts w:hint="eastAsia"/>
        </w:rPr>
        <w:t xml:space="preserve">4min 10:40--11:10</w:t>
      </w:r>
      <w:r>
        <w:rPr>
          <w:rFonts w:hint="eastAsia"/>
        </w:rPr>
        <w:t xml:space="preserve">，洗涤</w:t>
      </w:r>
      <w:r>
        <w:rPr>
          <w:rFonts w:hint="eastAsia"/>
        </w:rPr>
        <w:t xml:space="preserve">5</w:t>
      </w:r>
      <w:r>
        <w:rPr>
          <w:rFonts w:hint="eastAsia"/>
        </w:rPr>
        <w:t xml:space="preserve">遍，每孔迅速加入</w:t>
      </w:r>
      <w:r>
        <w:rPr>
          <w:rFonts w:hint="eastAsia"/>
        </w:rPr>
        <w:t xml:space="preserve">80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配置好的底物液（</w:t>
      </w:r>
      <w:r>
        <w:rPr>
          <w:rFonts w:hint="eastAsia"/>
        </w:rPr>
        <w:t xml:space="preserve">R8+R9</w:t>
      </w:r>
      <w:r>
        <w:rPr>
          <w:rFonts w:hint="eastAsia"/>
        </w:rPr>
        <w:t xml:space="preserve">，现配现用），室温避光</w:t>
      </w:r>
      <w:r>
        <w:rPr>
          <w:rFonts w:hint="eastAsia"/>
        </w:rPr>
        <w:t xml:space="preserve"> 30</w:t>
      </w:r>
      <w:r>
        <w:rPr>
          <w:rFonts w:hint="eastAsia"/>
          <w:u w:val="single"/>
        </w:rPr>
        <w:t xml:space="preserve">+</w:t>
      </w:r>
      <w:r>
        <w:rPr>
          <w:rFonts w:hint="eastAsia"/>
        </w:rPr>
        <w:t xml:space="preserve">4min${period3}</w:t>
      </w:r>
      <w:r>
        <w:rPr>
          <w:rFonts w:hint="eastAsia"/>
        </w:rPr>
        <w:t xml:space="preserve">，每孔再加</w:t>
      </w:r>
      <w:r>
        <w:rPr>
          <w:rFonts w:hint="eastAsia"/>
        </w:rPr>
        <w:t xml:space="preserve">100</w:t>
      </w:r>
      <w:r>
        <w:rPr>
          <w:rFonts w:hint="eastAsia"/>
        </w:rPr>
        <w:t xml:space="preserve">μ</w:t>
      </w:r>
      <w:r>
        <w:rPr>
          <w:rFonts w:hint="eastAsia"/>
        </w:rPr>
        <w:t xml:space="preserve">l</w:t>
      </w:r>
      <w:r>
        <w:rPr>
          <w:rFonts w:hint="eastAsia"/>
        </w:rPr>
        <w:t xml:space="preserve">终止液，加入终止液</w:t>
      </w:r>
      <w:r>
        <w:rPr>
          <w:rFonts w:hint="eastAsia"/>
        </w:rPr>
        <w:t xml:space="preserve">2min</w:t>
      </w:r>
      <w:r>
        <w:rPr>
          <w:rFonts w:hint="eastAsia"/>
        </w:rPr>
        <w:t xml:space="preserve">后</w:t>
      </w:r>
      <w:r>
        <w:rPr>
          <w:rFonts w:hint="eastAsia"/>
        </w:rPr>
        <w:t xml:space="preserve">30min</w:t>
      </w:r>
      <w:r>
        <w:rPr>
          <w:rFonts w:hint="eastAsia"/>
        </w:rPr>
        <w:t xml:space="preserve">内用酶标仪在</w:t>
      </w:r>
      <w:r>
        <w:rPr>
          <w:rFonts w:hint="eastAsia"/>
        </w:rPr>
        <w:t xml:space="preserve">450/620nm</w:t>
      </w:r>
      <w:r>
        <w:rPr>
          <w:rFonts w:hint="eastAsia"/>
        </w:rPr>
        <w:t xml:space="preserve">比色测</w:t>
      </w:r>
      <w:r>
        <w:rPr>
          <w:rFonts w:hint="eastAsia"/>
        </w:rPr>
        <w:t xml:space="preserve">OD</w:t>
      </w:r>
      <w:r>
        <w:rPr>
          <w:rFonts w:hint="eastAsia"/>
        </w:rPr>
        <w:t xml:space="preserve">值。</w:t>
      </w:r>
    </w:p>
    <w:p>
      <w:pPr>
        <w:rPr>
          <w:rFonts w:hint="eastAsia"/>
        </w:rPr>
      </w:pPr>
      <w:r>
        <w:rPr>
          <w:rFonts w:hint="eastAsia"/>
        </w:rPr>
        <w:t xml:space="preserve">加样顺序：</w:t>
      </w:r>
      <w:r w:rsidR="003C1A35">
        <w:rPr>
          <w:rFonts w:hint="eastAsia"/>
        </w:rPr>
        <w:t xml:space="preserve"> </w:t>
      </w:r>
      <w:r w:rsidR="00D15C09">
        <w:t xml:space="preserve"> </w:t>
      </w:r>
    </w:p>
    <w:tbl>
      <w:tblPr>
        <w:tblStyle w:val="TableNormal"/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846"/>
        <w:gridCol w:w="774"/>
        <w:gridCol w:w="774"/>
        <w:gridCol w:w="774"/>
        <w:gridCol w:w="774"/>
        <w:gridCol w:w="846"/>
        <w:gridCol w:w="806"/>
        <w:gridCol w:w="782"/>
        <w:gridCol w:w="704"/>
        <w:gridCol w:w="704"/>
        <w:gridCol w:w="704"/>
        <w:gridCol w:w="700"/>
      </w:tblGrid>
      <w:tr w:rsidTr="001548D2">
        <w:trPr>
          <w:trHeight w:val="660"/>
        </w:trPr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t xml:space="preserve">1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2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3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4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5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t xml:space="preserve">6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 w:rsidRPr="006200CA">
              <w:t xml:space="preserve">7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</w:pPr>
            <w:r w:rsidRPr="006200CA">
              <w:t xml:space="preserve">8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</w:pPr>
            <w:r w:rsidRPr="006200CA">
              <w:t xml:space="preserve">9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</w:pPr>
            <w:r w:rsidRPr="006200CA">
              <w:t xml:space="preserve">10</w:t>
            </w:r>
          </w:p>
        </w:tc>
        <w:tc>
          <w:tcPr>
            <w:tcW w:w="704" w:type="dxa"/>
            <w:vAlign w:val="center"/>
          </w:tcPr>
          <w:p>
            <w:pPr>
              <w:jc w:val="center"/>
            </w:pPr>
            <w:r w:rsidRPr="006200CA">
              <w:t xml:space="preserve">11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</w:pPr>
            <w:r w:rsidRPr="006200CA">
              <w:t xml:space="preserve">12</w:t>
            </w:r>
          </w:p>
        </w:tc>
      </w:tr>
      <w:tr w:rsidTr="001548D2">
        <w:trPr>
          <w:trHeight w:val="660"/>
        </w:trPr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A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抗原</w:t>
            </w:r>
          </w:p>
          <w:p>
            <w:pPr>
              <w:jc w:val="center"/>
            </w:pPr>
            <w:r w:rsidRPr="006200CA">
              <w:rPr>
                <w:rFonts w:hint="eastAsia"/>
              </w:rPr>
              <w:t xml:space="preserve">对照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A2020-19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A2020-28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  <w:tr w:rsidTr="001548D2">
        <w:trPr>
          <w:trHeight w:val="660"/>
        </w:trPr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B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PC1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A2020-20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A2020-29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  <w:tr w:rsidTr="001548D2">
        <w:trPr>
          <w:trHeight w:val="660"/>
        </w:trPr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C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NC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A2020-21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A2020-30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  <w:tr w:rsidTr="001548D2">
        <w:trPr>
          <w:trHeight w:val="660"/>
        </w:trPr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D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NC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A2020-22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A2020-31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  <w:tr w:rsidTr="001548D2">
        <w:trPr>
          <w:trHeight w:val="660"/>
        </w:trPr>
        <w:tc>
          <w:tcPr>
            <w:tcW w:w="774" w:type="dxa"/>
            <w:shd w:val="clear" w:color="auto" w:fill="auto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E</w:t>
            </w:r>
          </w:p>
        </w:tc>
        <w:tc>
          <w:tcPr>
            <w:tcW w:w="846" w:type="dxa"/>
            <w:shd w:val="clear" w:color="FFFF00" w:fill="auto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NC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A2020-23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A2020-32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  <w:tr w:rsidTr="001548D2">
        <w:trPr>
          <w:trHeight w:val="660"/>
        </w:trPr>
        <w:tc>
          <w:tcPr>
            <w:tcW w:w="774" w:type="dxa"/>
            <w:shd w:val="clear" w:color="auto" w:fill="auto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F</w:t>
            </w:r>
          </w:p>
        </w:tc>
        <w:tc>
          <w:tcPr>
            <w:tcW w:w="846" w:type="dxa"/>
            <w:shd w:val="clear" w:color="FFFF00" w:fill="auto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PC2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A2020-24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QC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  <w:tr w:rsidTr="001548D2">
        <w:trPr>
          <w:trHeight w:val="660"/>
        </w:trPr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G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t xml:space="preserve">A2020-17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A2020-26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QC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  <w:tr w:rsidTr="001548D2">
        <w:trPr>
          <w:trHeight w:val="670"/>
        </w:trPr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rPr>
                <w:rFonts w:hint="eastAsia"/>
              </w:rPr>
              <w:t xml:space="preserve">H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</w:pPr>
            <w:r w:rsidRPr="006200CA">
              <w:t xml:space="preserve">A2020-18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A2020-27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  <w:r w:rsidRPr="006200CA">
              <w:t xml:space="preserve">QC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774" w:type="dxa"/>
            <w:vAlign w:val="center"/>
          </w:tcPr>
          <w:p>
            <w:pPr>
              <w:jc w:val="center"/>
            </w:pPr>
          </w:p>
        </w:tc>
        <w:tc>
          <w:tcPr>
            <w:tcW w:w="846" w:type="dxa"/>
            <w:vAlign w:val="center"/>
          </w:tcPr>
          <w:p>
            <w:pPr>
              <w:jc w:val="center"/>
            </w:pPr>
          </w:p>
        </w:tc>
        <w:tc>
          <w:tcPr>
            <w:tcW w:w="806" w:type="dxa"/>
            <w:vAlign w:val="center"/>
          </w:tcPr>
          <w:p>
            <w:pPr>
              <w:jc w:val="center"/>
            </w:pPr>
          </w:p>
        </w:tc>
        <w:tc>
          <w:tcPr>
            <w:tcW w:w="782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4" w:type="dxa"/>
            <w:vAlign w:val="center"/>
          </w:tcPr>
          <w:p>
            <w:pPr>
              <w:jc w:val="center"/>
            </w:pPr>
          </w:p>
        </w:tc>
        <w:tc>
          <w:tcPr>
            <w:tcW w:w="700" w:type="dxa"/>
            <w:vAlign w:val="center"/>
          </w:tcPr>
          <w:p>
            <w:pPr>
              <w:jc w:val="center"/>
            </w:pPr>
          </w:p>
        </w:tc>
      </w:tr>
    </w:tbl>
    <w:p>
      <w:pPr>
        <w:jc w:val="left"/>
        <w:rPr>
          <w:szCs w:val="21"/>
        </w:rPr>
      </w:pPr>
      <w:r w:rsidRPr="00F56FD9">
        <w:rPr>
          <w:rFonts w:hint="eastAsia"/>
          <w:sz w:val="18"/>
          <w:szCs w:val="18"/>
        </w:rPr>
        <w:t xml:space="preserve">备注：</w:t>
      </w:r>
      <w:r w:rsidRPr="00311AB9">
        <w:rPr>
          <w:rFonts w:hint="eastAsia"/>
          <w:szCs w:val="21"/>
        </w:rPr>
        <w:t xml:space="preserve"> </w:t>
      </w:r>
    </w:p>
    <w:p>
      <w:pPr>
        <w:jc w:val="left"/>
        <w:rPr>
          <w:sz w:val="18"/>
          <w:szCs w:val="18"/>
        </w:rPr>
      </w:pPr>
      <w:r w:rsidRPr="00F56FD9">
        <w:rPr>
          <w:rFonts w:hint="eastAsia"/>
          <w:sz w:val="24"/>
        </w:rPr>
        <w:t xml:space="preserve">结果：</w:t>
      </w:r>
      <w:r w:rsidRPr="00F56FD9">
        <w:rPr>
          <w:rFonts w:hint="eastAsia"/>
          <w:sz w:val="24"/>
        </w:rPr>
        <w:t xml:space="preserve">   </w:t>
      </w:r>
    </w:p>
    <w:p>
      <w:pPr>
        <w:jc w:val="left"/>
        <w:rPr>
          <w:sz w:val="24"/>
        </w:rPr>
      </w:pPr>
      <w:r w:rsidRPr="005240DE">
        <w:rPr>
          <w:rFonts w:hint="eastAsia"/>
          <w:sz w:val="24"/>
        </w:rPr>
        <w:t xml:space="preserve">有反应：</w:t>
      </w:r>
      <w:r w:rsidRPr="005240DE">
        <w:rPr>
          <w:rFonts w:hint="eastAsia"/>
          <w:sz w:val="24"/>
        </w:rPr>
        <w:t xml:space="preserve"> 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 w:rsidRPr="005240DE">
        <w:rPr>
          <w:rFonts w:hint="eastAsia"/>
          <w:sz w:val="24"/>
        </w:rPr>
        <w:t xml:space="preserve">无反应：</w:t>
      </w:r>
      <w:r w:rsidRPr="005240DE">
        <w:rPr>
          <w:rFonts w:hint="eastAsia"/>
          <w:sz w:val="24"/>
        </w:rPr>
        <w:t xml:space="preserve"> </w:t>
      </w:r>
    </w:p>
    <w:p>
      <w:pPr>
        <w:jc w:val="right"/>
        <w:rPr>
          <w:szCs w:val="21"/>
        </w:rPr>
      </w:pPr>
      <w:r w:rsidRPr="00311AB9">
        <w:rPr>
          <w:szCs w:val="21"/>
        </w:rPr>
        <w:t xml:space="preserve">  </w:t>
      </w:r>
    </w:p>
    <w:p>
      <w:pPr>
        <w:jc w:val="left"/>
        <w:rPr>
          <w:szCs w:val="21"/>
        </w:rPr>
      </w:pPr>
      <w:r w:rsidRPr="00311AB9">
        <w:rPr>
          <w:rFonts w:hint="eastAsia"/>
          <w:szCs w:val="21"/>
        </w:rPr>
        <w:t xml:space="preserve">检验者：</w:t>
      </w:r>
      <w:r w:rsidRPr="00311AB9">
        <w:rPr>
          <w:rFonts w:hint="eastAsia"/>
          <w:szCs w:val="21"/>
        </w:rPr>
        <w:t xml:space="preserve">                  </w:t>
      </w:r>
      <w:r w:rsidRPr="00311AB9">
        <w:rPr>
          <w:rFonts w:hint="eastAsia"/>
          <w:szCs w:val="21"/>
        </w:rPr>
        <w:t xml:space="preserve">校核者：</w:t>
      </w:r>
      <w:r w:rsidRPr="00311AB9">
        <w:rPr>
          <w:rFonts w:hint="eastAsia"/>
          <w:szCs w:val="21"/>
        </w:rPr>
        <w:t xml:space="preserve">                          </w:t>
      </w:r>
      <w:r w:rsidRPr="00311AB9">
        <w:rPr>
          <w:rFonts w:hint="eastAsia"/>
          <w:szCs w:val="21"/>
        </w:rPr>
        <w:t xml:space="preserve">环境温度：</w:t>
      </w:r>
      <w:r w:rsidR="00622689">
        <w:rPr>
          <w:rFonts w:hint="eastAsia"/>
          <w:szCs w:val="21"/>
        </w:rPr>
        <w:t xml:space="preserve"> </w:t>
      </w:r>
      <w:r w:rsidRPr="00311AB9">
        <w:rPr>
          <w:rFonts w:hint="eastAsia"/>
          <w:szCs w:val="21"/>
        </w:rPr>
        <w:t xml:space="preserve">27</w:t>
      </w:r>
      <w:r w:rsidR="00622689">
        <w:rPr>
          <w:szCs w:val="21"/>
        </w:rPr>
        <w:t xml:space="preserve"> </w:t>
      </w:r>
      <w:r w:rsidRPr="00311AB9">
        <w:rPr>
          <w:rFonts w:hint="eastAsia"/>
          <w:szCs w:val="21"/>
        </w:rPr>
        <w:t xml:space="preserve">℃</w:t>
      </w:r>
      <w:r w:rsidRPr="00311AB9">
        <w:rPr>
          <w:rFonts w:hint="eastAsia"/>
          <w:szCs w:val="21"/>
        </w:rPr>
        <w:t xml:space="preserve">  </w:t>
      </w:r>
      <w:r w:rsidRPr="00311AB9">
        <w:rPr>
          <w:rFonts w:hint="eastAsia"/>
          <w:szCs w:val="21"/>
        </w:rPr>
        <w:t xml:space="preserve">湿度：</w:t>
      </w:r>
      <w:r w:rsidRPr="00311AB9">
        <w:rPr>
          <w:rFonts w:hint="eastAsia"/>
          <w:szCs w:val="21"/>
        </w:rPr>
        <w:t xml:space="preserve">51%           </w:t>
      </w:r>
    </w:p>
    <w:p>
      <w:pPr>
        <w:wordWrap w:val="0"/>
        <w:jc w:val="right"/>
        <w:rPr>
          <w:szCs w:val="21"/>
        </w:rPr>
      </w:pPr>
      <w:r w:rsidRPr="00311AB9">
        <w:rPr>
          <w:rFonts w:hint="eastAsia"/>
          <w:szCs w:val="21"/>
        </w:rPr>
        <w:t xml:space="preserve">            </w:t>
      </w:r>
      <w:r w:rsidRPr="00311AB9">
        <w:rPr>
          <w:rFonts w:hint="eastAsia"/>
          <w:szCs w:val="21"/>
        </w:rPr>
        <w:t xml:space="preserve">日期：</w:t>
      </w:r>
      <w:r w:rsidRPr="00311AB9">
        <w:rPr>
          <w:rFonts w:hint="eastAsia"/>
          <w:szCs w:val="21"/>
        </w:rPr>
        <w:t xml:space="preserve">2020.08.24</w:t>
      </w:r>
      <w:r w:rsidR="005240DE">
        <w:rPr>
          <w:szCs w:val="21"/>
        </w:rPr>
        <w:t xml:space="preserve">     </w:t>
      </w:r>
      <w:r w:rsidR="001F36D8">
        <w:rPr>
          <w:szCs w:val="21"/>
        </w:rPr>
        <w:t xml:space="preserve">  </w:t>
      </w:r>
    </w:p>
    <w:p>
      <w:pPr>
        <w:ind w:firstLine="5040" w:firstLineChars="2400"/>
        <w:jc w:val="left"/>
        <w:rPr>
          <w:szCs w:val="21"/>
        </w:rPr>
      </w:pP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pgSz w:w="11906" w:h="16838" w:orient="portrait"/>
      <w:pgMar w:top="1440" w:right="1080" w:bottom="1440" w:left="1080" w:header="851" w:footer="992" w:gutter="0"/>
      <w:cols w:num="1" w:space="720">
        <w:col w:w="9746" w:space="72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left"/>
      <w:rPr>
        <w:bCs/>
        <w:sz w:val="24"/>
        <w:szCs w:val="44"/>
      </w:rPr>
    </w:pPr>
    <w:r>
      <w:t xml:space="preserve">NJK-WJ</w:t>
    </w:r>
    <w:r>
      <w:rPr>
        <w:rFonts w:hint="eastAsia"/>
      </w:rPr>
      <w:t xml:space="preserve"> 45</w:t>
    </w:r>
    <w:r>
      <w:rPr>
        <w:rFonts w:hint="eastAsia"/>
        <w:bCs/>
        <w:sz w:val="24"/>
        <w:szCs w:val="44"/>
      </w:rPr>
      <w:t xml:space="preserve">                </w:t>
    </w:r>
    <w:r w:rsidR="000F1C4F">
      <w:rPr>
        <w:rFonts w:hint="eastAsia"/>
        <w:b/>
        <w:bCs/>
        <w:sz w:val="30"/>
      </w:rPr>
      <w:t xml:space="preserve">南京市</w:t>
    </w:r>
    <w:r w:rsidR="000F1C4F">
      <w:rPr>
        <w:rFonts w:hint="eastAsia"/>
        <w:b/>
        <w:bCs/>
        <w:sz w:val="30"/>
      </w:rPr>
      <w:t xml:space="preserve">H</w:t>
    </w:r>
    <w:r w:rsidR="000F1C4F">
      <w:rPr>
        <w:b/>
        <w:bCs/>
        <w:sz w:val="30"/>
      </w:rPr>
      <w:t xml:space="preserve">IV</w:t>
    </w:r>
    <w:r w:rsidR="000F1C4F">
      <w:rPr>
        <w:rFonts w:hint="eastAsia"/>
        <w:b/>
        <w:bCs/>
        <w:sz w:val="30"/>
      </w:rPr>
      <w:t xml:space="preserve">/</w:t>
    </w:r>
    <w:r w:rsidR="000F1C4F">
      <w:rPr>
        <w:rFonts w:hint="eastAsia"/>
        <w:b/>
        <w:bCs/>
        <w:sz w:val="30"/>
      </w:rPr>
      <w:t xml:space="preserve">艾滋病筛查实验室</w:t>
    </w:r>
  </w:p>
  <w:p>
    <w:pPr>
      <w:pStyle w:val="Header"/>
    </w:pPr>
    <w:r>
      <w:rPr>
        <w:rFonts w:hint="eastAsia"/>
        <w:bCs/>
        <w:sz w:val="24"/>
        <w:szCs w:val="44"/>
      </w:rPr>
      <w:t xml:space="preserve">酶联免疫法检测原始记录</w:t>
    </w:r>
    <w:bookmarkStart w:id="0" w:name="_GoBack"/>
    <w:bookmarkEnd w:id="0"/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BodyTextIndent">
    <w:name w:val="Body Text Indent"/>
    <w:basedOn w:val="Normal"/>
    <w:pPr>
      <w:spacing w:after="120"/>
      <w:ind w:left="420" w:leftChars="200"/>
    </w:pPr>
    <w:rPr/>
  </w:style>
  <w:style w:type="table" w:styleId="TableGrid">
    <w:name w:val="Table Grid"/>
    <w:basedOn w:val="TableNormal"/>
    <w:pPr>
      <w:widowControl w:val="0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页眉字符">
    <w:name w:val="页眉 字符"/>
    <w:rsid w:val="000F1C4F"/>
    <w:rPr>
      <w:kern w:val="2"/>
      <w:sz w:val="18"/>
      <w:szCs w:val="18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12" Type="http://schemas.openxmlformats.org/officeDocument/2006/relationships/webSettings" Target="webSettings.xml" /><Relationship Id="rId13" Type="http://schemas.openxmlformats.org/officeDocument/2006/relationships/numbering" Target="numbering.xml" /><Relationship Id="rId14" Type="http://schemas.openxmlformats.org/officeDocument/2006/relationships/fontTable" Target="fontTable.xml" /><Relationship Id="rId15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江苏省南京市艾滋病初筛中心实验室</dc:title>
  <dc:subject/>
  <dc:creator>jcfy304</dc:creator>
  <cp:keywords/>
  <dc:description/>
  <cp:lastModifiedBy>丁港归</cp:lastModifiedBy>
  <cp:revision>39</cp:revision>
  <cp:lastPrinted>2020-07-01T03:03:00Z</cp:lastPrinted>
  <dcterms:created xsi:type="dcterms:W3CDTF">2020-08-05T05:11:00Z</dcterms:created>
  <dcterms:modified xsi:type="dcterms:W3CDTF">2020-08-24T07:35:00Z</dcterms:modified>
  <cp:category/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3</Pages>
  <Words>363</Words>
  <Characters>2070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gh</Company>
  <LinksUpToDate>false</LinksUpToDate>
  <CharactersWithSpaces>2429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1289</TotalTime>
  <Pages>3</Pages>
  <Words>363</Words>
  <Characters>2070</Characters>
  <Application>Microsoft Office Word</Application>
  <DocSecurity>0</DocSecurity>
  <Lines>17</Lines>
  <Paragraphs>4</Paragraphs>
  <Company>gh</Company>
  <CharactersWithSpaces>2429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江苏省南京市艾滋病初筛中心实验室</dc:title>
  <dc:creator>jcfy304</dc:creator>
  <cp:lastModifiedBy>丁港归</cp:lastModifiedBy>
  <cp:revision>39</cp:revision>
  <cp:lastPrinted>2020-07-01T03:03:00Z</cp:lastPrinted>
  <dcterms:created xsi:type="dcterms:W3CDTF">2020-08-05T05:11:00Z</dcterms:created>
  <dcterms:modified xsi:type="dcterms:W3CDTF">2020-08-24T07:35:00Z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2052-11.1.0.8597</vt:lpstr>
  </property>
</Properties>
</file>