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060" w:rsidRDefault="005A0CD4" w:rsidP="005A0CD4">
      <w:pPr>
        <w:jc w:val="center"/>
        <w:rPr>
          <w:b/>
          <w:bCs/>
          <w:color w:val="000000"/>
          <w:sz w:val="40"/>
          <w:szCs w:val="40"/>
        </w:rPr>
      </w:pPr>
      <w:r w:rsidRPr="005A0CD4">
        <w:rPr>
          <w:b/>
          <w:bCs/>
          <w:color w:val="000000"/>
          <w:sz w:val="40"/>
          <w:szCs w:val="40"/>
        </w:rPr>
        <w:t>Docker hub repo with image tags</w:t>
      </w:r>
    </w:p>
    <w:p w:rsidR="005A0CD4" w:rsidRDefault="005A0CD4" w:rsidP="005A0C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 repository</w:t>
      </w:r>
    </w:p>
    <w:p w:rsidR="005A0CD4" w:rsidRDefault="005A0CD4" w:rsidP="005A0CD4">
      <w:pPr>
        <w:pStyle w:val="NormalWeb"/>
        <w:ind w:left="720"/>
      </w:pPr>
      <w:r>
        <w:rPr>
          <w:noProof/>
        </w:rPr>
        <w:drawing>
          <wp:inline distT="0" distB="0" distL="0" distR="0">
            <wp:extent cx="5731510" cy="2927985"/>
            <wp:effectExtent l="0" t="0" r="2540" b="5715"/>
            <wp:docPr id="169700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D4" w:rsidRDefault="005A0CD4" w:rsidP="005A0C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 repository image tags</w:t>
      </w:r>
    </w:p>
    <w:p w:rsidR="005A0CD4" w:rsidRDefault="005A0CD4" w:rsidP="005A0CD4">
      <w:pPr>
        <w:pStyle w:val="NormalWeb"/>
        <w:ind w:left="720"/>
      </w:pPr>
      <w:r>
        <w:rPr>
          <w:noProof/>
        </w:rPr>
        <w:drawing>
          <wp:inline distT="0" distB="0" distL="0" distR="0">
            <wp:extent cx="5731510" cy="1821180"/>
            <wp:effectExtent l="0" t="0" r="2540" b="7620"/>
            <wp:docPr id="763716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Prod Repository</w:t>
      </w:r>
    </w:p>
    <w:p w:rsidR="005A0CD4" w:rsidRDefault="005A0CD4" w:rsidP="005A0CD4">
      <w:pPr>
        <w:pStyle w:val="NormalWeb"/>
        <w:ind w:left="720"/>
      </w:pPr>
      <w:r>
        <w:rPr>
          <w:noProof/>
        </w:rPr>
        <w:drawing>
          <wp:inline distT="0" distB="0" distL="0" distR="0">
            <wp:extent cx="5731510" cy="2851785"/>
            <wp:effectExtent l="0" t="0" r="2540" b="5715"/>
            <wp:docPr id="1689325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D4" w:rsidRDefault="005A0CD4" w:rsidP="005A0C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 repository image tags</w:t>
      </w:r>
    </w:p>
    <w:p w:rsidR="005A0CD4" w:rsidRDefault="005A0CD4" w:rsidP="005A0CD4">
      <w:pPr>
        <w:pStyle w:val="NormalWeb"/>
        <w:ind w:left="720"/>
      </w:pPr>
      <w:r>
        <w:rPr>
          <w:noProof/>
        </w:rPr>
        <w:drawing>
          <wp:inline distT="0" distB="0" distL="0" distR="0">
            <wp:extent cx="5731510" cy="1804035"/>
            <wp:effectExtent l="0" t="0" r="2540" b="5715"/>
            <wp:docPr id="775440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D4" w:rsidRP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Default="005A0CD4" w:rsidP="005A0CD4">
      <w:pPr>
        <w:rPr>
          <w:sz w:val="24"/>
          <w:szCs w:val="24"/>
        </w:rPr>
      </w:pPr>
    </w:p>
    <w:p w:rsidR="005A0CD4" w:rsidRPr="005A0CD4" w:rsidRDefault="005A0CD4" w:rsidP="005A0CD4">
      <w:pPr>
        <w:rPr>
          <w:sz w:val="24"/>
          <w:szCs w:val="24"/>
        </w:rPr>
      </w:pPr>
    </w:p>
    <w:sectPr w:rsidR="005A0CD4" w:rsidRPr="005A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76243"/>
    <w:multiLevelType w:val="hybridMultilevel"/>
    <w:tmpl w:val="34F06054"/>
    <w:lvl w:ilvl="0" w:tplc="C5888A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8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D4"/>
    <w:rsid w:val="005A0CD4"/>
    <w:rsid w:val="007C70BB"/>
    <w:rsid w:val="00A13060"/>
    <w:rsid w:val="00D2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552B"/>
  <w15:chartTrackingRefBased/>
  <w15:docId w15:val="{578133C2-FED0-4F39-A994-26F9C392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Dingari</dc:creator>
  <cp:keywords/>
  <dc:description/>
  <cp:lastModifiedBy>Vaishnavi Dingari</cp:lastModifiedBy>
  <cp:revision>1</cp:revision>
  <dcterms:created xsi:type="dcterms:W3CDTF">2024-05-20T14:46:00Z</dcterms:created>
  <dcterms:modified xsi:type="dcterms:W3CDTF">2024-05-20T14:50:00Z</dcterms:modified>
</cp:coreProperties>
</file>