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F04A2" w:rsidRDefault="002B4240">
      <w:pPr>
        <w:rPr>
          <w:rFonts w:ascii="Helvetica" w:hAnsi="Helvetica" w:cs="Helvetica"/>
          <w:b/>
          <w:color w:val="1D1F22"/>
          <w:shd w:val="clear" w:color="auto" w:fill="FFFFFF"/>
        </w:rPr>
      </w:pPr>
      <w:r w:rsidRPr="002F04A2">
        <w:rPr>
          <w:rFonts w:ascii="Helvetica" w:hAnsi="Helvetica" w:cs="Helvetica"/>
          <w:b/>
          <w:color w:val="1D1F22"/>
          <w:shd w:val="clear" w:color="auto" w:fill="FFFFFF"/>
        </w:rPr>
        <w:t>Feature Extraction</w:t>
      </w:r>
    </w:p>
    <w:p w:rsidR="002F04A2" w:rsidRPr="002F04A2" w:rsidRDefault="002F04A2" w:rsidP="002F04A2">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Bag of words ( uni-gram)</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143316" w:rsidRDefault="00143316" w:rsidP="00143316">
      <w:pPr>
        <w:pStyle w:val="ListParagraph"/>
        <w:numPr>
          <w:ilvl w:val="0"/>
          <w:numId w:val="2"/>
        </w:numPr>
        <w:rPr>
          <w:rFonts w:ascii="Helvetica" w:hAnsi="Helvetica" w:cs="Helvetica"/>
          <w:b/>
          <w:color w:val="1D1F22"/>
          <w:shd w:val="clear" w:color="auto" w:fill="FFFFFF"/>
        </w:rPr>
      </w:pPr>
      <w:r>
        <w:rPr>
          <w:rFonts w:ascii="Helvetica" w:hAnsi="Helvetica" w:cs="Helvetica"/>
          <w:b/>
          <w:color w:val="1D1F22"/>
          <w:shd w:val="clear" w:color="auto" w:fill="FFFFFF"/>
        </w:rPr>
        <w:t>N- gram</w:t>
      </w:r>
    </w:p>
    <w:p w:rsidR="00143316" w:rsidRDefault="00143316" w:rsidP="00143316">
      <w:pPr>
        <w:rPr>
          <w:rStyle w:val="apple-converted-space"/>
          <w:rFonts w:ascii="Helvetica" w:hAnsi="Helvetica" w:cs="Helvetica"/>
          <w:color w:val="1D1F22"/>
          <w:shd w:val="clear" w:color="auto" w:fill="FFFFFF"/>
        </w:rPr>
      </w:pPr>
      <w:r>
        <w:rPr>
          <w:rFonts w:ascii="Helvetica" w:hAnsi="Helvetica" w:cs="Helvetica"/>
          <w:color w:val="1D1F22"/>
          <w:shd w:val="clear" w:color="auto" w:fill="FFFFFF"/>
        </w:rPr>
        <w:t>2-grams,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3-grams,</w:t>
      </w:r>
      <w:r w:rsidRPr="00143316">
        <w:rPr>
          <w:rFonts w:ascii="Helvetica" w:hAnsi="Helvetica" w:cs="Helvetica"/>
          <w:color w:val="1D1F22"/>
          <w:shd w:val="clear" w:color="auto" w:fill="FFFFFF"/>
        </w:rPr>
        <w:t xml:space="preserve"> </w:t>
      </w:r>
      <w:r>
        <w:rPr>
          <w:rFonts w:ascii="Helvetica" w:hAnsi="Helvetica" w:cs="Helvetica"/>
          <w:color w:val="1D1F22"/>
          <w:shd w:val="clear" w:color="auto" w:fill="FFFFFF"/>
        </w:rPr>
        <w:t>4-grams of words</w:t>
      </w:r>
      <w:r>
        <w:rPr>
          <w:rStyle w:val="apple-converted-space"/>
          <w:rFonts w:ascii="Helvetica" w:hAnsi="Helvetica" w:cs="Helvetica"/>
          <w:color w:val="1D1F22"/>
          <w:shd w:val="clear" w:color="auto" w:fill="FFFFFF"/>
        </w:rPr>
        <w:t> features are extracted in vectors</w:t>
      </w:r>
    </w:p>
    <w:p w:rsidR="00DE4783" w:rsidRPr="00143316" w:rsidRDefault="00DE4783" w:rsidP="00143316">
      <w:pPr>
        <w:rPr>
          <w:rFonts w:ascii="Helvetica" w:hAnsi="Helvetica" w:cs="Helvetica"/>
          <w:b/>
          <w:color w:val="1D1F22"/>
          <w:shd w:val="clear" w:color="auto" w:fill="FFFFFF"/>
        </w:rPr>
      </w:pPr>
      <w:r>
        <w:rPr>
          <w:rStyle w:val="apple-converted-space"/>
          <w:rFonts w:ascii="Helvetica" w:hAnsi="Helvetica" w:cs="Helvetica"/>
          <w:color w:val="1D1F22"/>
          <w:shd w:val="clear" w:color="auto" w:fill="FFFFFF"/>
        </w:rPr>
        <w:t>Completed, see folder N-gramFeatures</w:t>
      </w:r>
    </w:p>
    <w:p w:rsidR="00143316" w:rsidRPr="007F6B3F" w:rsidRDefault="007F6B3F" w:rsidP="007F6B3F">
      <w:pPr>
        <w:pStyle w:val="ListParagraph"/>
        <w:numPr>
          <w:ilvl w:val="0"/>
          <w:numId w:val="2"/>
        </w:numPr>
        <w:rPr>
          <w:rFonts w:ascii="Helvetica" w:hAnsi="Helvetica" w:cs="Helvetica"/>
          <w:b/>
          <w:color w:val="1D1F22"/>
          <w:shd w:val="clear" w:color="auto" w:fill="FFFFFF"/>
        </w:rPr>
      </w:pPr>
      <w:r w:rsidRPr="007F6B3F">
        <w:rPr>
          <w:rFonts w:ascii="Helvetica" w:hAnsi="Helvetica" w:cs="Helvetica"/>
          <w:b/>
          <w:color w:val="1D1F22"/>
          <w:shd w:val="clear" w:color="auto" w:fill="FFFFFF"/>
        </w:rPr>
        <w:t>Type Token Ratio</w:t>
      </w:r>
      <w:r w:rsidR="00924604">
        <w:rPr>
          <w:rFonts w:ascii="Helvetica" w:hAnsi="Helvetica" w:cs="Helvetica"/>
          <w:b/>
          <w:color w:val="1D1F22"/>
          <w:shd w:val="clear" w:color="auto" w:fill="FFFFFF"/>
        </w:rPr>
        <w:t>( Richness of vocabulary)</w:t>
      </w:r>
    </w:p>
    <w:p w:rsidR="007F6B3F" w:rsidRDefault="00DE4783" w:rsidP="007F6B3F">
      <w:pPr>
        <w:rPr>
          <w:rFonts w:ascii="Helvetica" w:hAnsi="Helvetica" w:cs="Helvetica"/>
          <w:color w:val="1D1F22"/>
          <w:shd w:val="clear" w:color="auto" w:fill="FFFFFF"/>
        </w:rPr>
      </w:pPr>
      <w:hyperlink r:id="rId5" w:history="1">
        <w:r w:rsidR="007F6B3F" w:rsidRPr="002E20A6">
          <w:rPr>
            <w:rStyle w:val="Hyperlink"/>
            <w:rFonts w:ascii="Helvetica" w:hAnsi="Helvetica" w:cs="Helvetica"/>
            <w:shd w:val="clear" w:color="auto" w:fill="FFFFFF"/>
          </w:rPr>
          <w:t>http://www.lexically.net/downloads/version5/HTML/index.html?type_token_ratio_proc.htm</w:t>
        </w:r>
      </w:hyperlink>
    </w:p>
    <w:p w:rsidR="00524298" w:rsidRDefault="00524298" w:rsidP="00524298">
      <w:pPr>
        <w:rPr>
          <w:rFonts w:ascii="Helvetica" w:hAnsi="Helvetica" w:cs="Helvetica"/>
          <w:color w:val="1D1F22"/>
          <w:shd w:val="clear" w:color="auto" w:fill="FFFFFF"/>
        </w:rPr>
      </w:pPr>
      <w:r w:rsidRPr="00524298">
        <w:rPr>
          <w:rFonts w:ascii="Helvetica" w:hAnsi="Helvetica" w:cs="Helvetica"/>
          <w:color w:val="1D1F22"/>
          <w:shd w:val="clear" w:color="auto" w:fill="FFFFFF"/>
        </w:rPr>
        <w:t>The type-</w:t>
      </w:r>
      <w:r>
        <w:rPr>
          <w:rFonts w:ascii="Helvetica" w:hAnsi="Helvetica" w:cs="Helvetica"/>
          <w:color w:val="1D1F22"/>
          <w:shd w:val="clear" w:color="auto" w:fill="FFFFFF"/>
        </w:rPr>
        <w:t xml:space="preserve">token ratio V/N, V representing </w:t>
      </w:r>
      <w:r w:rsidRPr="00524298">
        <w:rPr>
          <w:rFonts w:ascii="Helvetica" w:hAnsi="Helvetica" w:cs="Helvetica"/>
          <w:color w:val="1D1F22"/>
          <w:shd w:val="clear" w:color="auto" w:fill="FFFFFF"/>
        </w:rPr>
        <w:t>the size of th</w:t>
      </w:r>
      <w:r>
        <w:rPr>
          <w:rFonts w:ascii="Helvetica" w:hAnsi="Helvetica" w:cs="Helvetica"/>
          <w:color w:val="1D1F22"/>
          <w:shd w:val="clear" w:color="auto" w:fill="FFFFFF"/>
        </w:rPr>
        <w:t xml:space="preserve">e vocabulary of the sample, and </w:t>
      </w:r>
      <w:r w:rsidRPr="00524298">
        <w:rPr>
          <w:rFonts w:ascii="Helvetica" w:hAnsi="Helvetica" w:cs="Helvetica"/>
          <w:color w:val="1D1F22"/>
          <w:shd w:val="clear" w:color="auto" w:fill="FFFFFF"/>
        </w:rPr>
        <w:t>N the number of toke</w:t>
      </w:r>
      <w:r>
        <w:rPr>
          <w:rFonts w:ascii="Helvetica" w:hAnsi="Helvetica" w:cs="Helvetica"/>
          <w:color w:val="1D1F22"/>
          <w:shd w:val="clear" w:color="auto" w:fill="FFFFFF"/>
        </w:rPr>
        <w:t xml:space="preserve">ns, is a measure indicating the </w:t>
      </w:r>
      <w:r w:rsidRPr="00524298">
        <w:rPr>
          <w:rFonts w:ascii="Helvetica" w:hAnsi="Helvetica" w:cs="Helvetica"/>
          <w:color w:val="1D1F22"/>
          <w:shd w:val="clear" w:color="auto" w:fill="FFFFFF"/>
        </w:rPr>
        <w:t>vocabulary richness of an author.</w:t>
      </w:r>
    </w:p>
    <w:p w:rsidR="007F6B3F" w:rsidRDefault="00DE4783" w:rsidP="007F6B3F">
      <w:pPr>
        <w:rPr>
          <w:rFonts w:ascii="Helvetica" w:hAnsi="Helvetica" w:cs="Helvetica"/>
          <w:color w:val="1D1F22"/>
          <w:shd w:val="clear" w:color="auto" w:fill="FFFFFF"/>
        </w:rPr>
      </w:pPr>
      <w:r>
        <w:rPr>
          <w:rFonts w:ascii="Helvetica" w:hAnsi="Helvetica" w:cs="Helvetica"/>
          <w:color w:val="1D1F22"/>
          <w:shd w:val="clear" w:color="auto" w:fill="FFFFFF"/>
        </w:rPr>
        <w:t>C</w:t>
      </w:r>
      <w:r w:rsidR="007F6B3F">
        <w:rPr>
          <w:rFonts w:ascii="Helvetica" w:hAnsi="Helvetica" w:cs="Helvetica"/>
          <w:color w:val="1D1F22"/>
          <w:shd w:val="clear" w:color="auto" w:fill="FFFFFF"/>
        </w:rPr>
        <w:t>ompleted</w:t>
      </w:r>
      <w:r>
        <w:rPr>
          <w:rFonts w:ascii="Helvetica" w:hAnsi="Helvetica" w:cs="Helvetica"/>
          <w:color w:val="1D1F22"/>
          <w:shd w:val="clear" w:color="auto" w:fill="FFFFFF"/>
        </w:rPr>
        <w:t>, see folder TypeTokenRatioFeatures</w:t>
      </w:r>
    </w:p>
    <w:p w:rsidR="00524298" w:rsidRPr="00524298" w:rsidRDefault="00524298" w:rsidP="00524298">
      <w:pPr>
        <w:pStyle w:val="ListParagraph"/>
        <w:numPr>
          <w:ilvl w:val="0"/>
          <w:numId w:val="2"/>
        </w:numPr>
        <w:rPr>
          <w:rFonts w:ascii="Helvetica" w:hAnsi="Helvetica" w:cs="Helvetica"/>
          <w:b/>
          <w:color w:val="1D1F22"/>
          <w:shd w:val="clear" w:color="auto" w:fill="FFFFFF"/>
        </w:rPr>
      </w:pPr>
      <w:r w:rsidRPr="00524298">
        <w:rPr>
          <w:rFonts w:ascii="Helvetica" w:hAnsi="Helvetica" w:cs="Helvetica"/>
          <w:b/>
          <w:color w:val="1D1F22"/>
          <w:shd w:val="clear" w:color="auto" w:fill="FFFFFF"/>
        </w:rPr>
        <w:t>Readability</w:t>
      </w:r>
    </w:p>
    <w:p w:rsidR="00524298" w:rsidRDefault="00DE4783" w:rsidP="00524298">
      <w:pPr>
        <w:rPr>
          <w:rFonts w:ascii="Helvetica" w:hAnsi="Helvetica" w:cs="Helvetica"/>
          <w:color w:val="1D1F22"/>
          <w:shd w:val="clear" w:color="auto" w:fill="FFFFFF"/>
        </w:rPr>
      </w:pPr>
      <w:hyperlink r:id="rId6" w:history="1">
        <w:r w:rsidR="00524298" w:rsidRPr="002E20A6">
          <w:rPr>
            <w:rStyle w:val="Hyperlink"/>
            <w:rFonts w:ascii="Helvetica" w:hAnsi="Helvetica" w:cs="Helvetica"/>
            <w:shd w:val="clear" w:color="auto" w:fill="FFFFFF"/>
          </w:rPr>
          <w:t>https://en.wikipedia.org/wiki/Coleman%E2%80%93Liau_index</w:t>
        </w:r>
      </w:hyperlink>
    </w:p>
    <w:p w:rsidR="00524298" w:rsidRPr="00524298" w:rsidRDefault="00524298" w:rsidP="00524298">
      <w:pPr>
        <w:shd w:val="clear" w:color="auto" w:fill="FFFFFF"/>
        <w:spacing w:before="120" w:after="120" w:line="336" w:lineRule="atLeast"/>
        <w:rPr>
          <w:rFonts w:ascii="Arial" w:eastAsia="Times New Roman" w:hAnsi="Arial" w:cs="Arial"/>
          <w:color w:val="252525"/>
          <w:sz w:val="21"/>
          <w:szCs w:val="21"/>
        </w:rPr>
      </w:pPr>
      <w:r w:rsidRPr="00524298">
        <w:rPr>
          <w:rFonts w:ascii="Arial" w:eastAsia="Times New Roman" w:hAnsi="Arial" w:cs="Arial"/>
          <w:color w:val="252525"/>
          <w:sz w:val="21"/>
          <w:szCs w:val="21"/>
        </w:rPr>
        <w:t>The Coleman–Liau index is calculated with the following formula:</w:t>
      </w:r>
    </w:p>
    <w:p w:rsidR="00524298" w:rsidRPr="00524298" w:rsidRDefault="00524298" w:rsidP="00524298">
      <w:pPr>
        <w:shd w:val="clear" w:color="auto" w:fill="FFFFFF"/>
        <w:spacing w:after="24" w:line="336" w:lineRule="atLeast"/>
        <w:ind w:left="720"/>
        <w:rPr>
          <w:rFonts w:ascii="Arial" w:eastAsia="Times New Roman" w:hAnsi="Arial" w:cs="Arial"/>
          <w:color w:val="252525"/>
          <w:sz w:val="21"/>
          <w:szCs w:val="21"/>
        </w:rPr>
      </w:pPr>
      <w:r w:rsidRPr="00524298">
        <w:rPr>
          <w:rFonts w:ascii="Arial" w:eastAsia="Times New Roman" w:hAnsi="Arial" w:cs="Arial"/>
          <w:noProof/>
          <w:color w:val="252525"/>
          <w:sz w:val="21"/>
          <w:szCs w:val="21"/>
        </w:rPr>
        <w:drawing>
          <wp:inline distT="0" distB="0" distL="0" distR="0">
            <wp:extent cx="2590165" cy="142875"/>
            <wp:effectExtent l="0" t="0" r="635" b="9525"/>
            <wp:docPr id="1" name="Picture 1" descr="CLI = 0.0588{L} - 0.296{S} -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 = 0.0588{L} - 0.296{S} - 1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165" cy="142875"/>
                    </a:xfrm>
                    <a:prstGeom prst="rect">
                      <a:avLst/>
                    </a:prstGeom>
                    <a:noFill/>
                    <a:ln>
                      <a:noFill/>
                    </a:ln>
                  </pic:spPr>
                </pic:pic>
              </a:graphicData>
            </a:graphic>
          </wp:inline>
        </w:drawing>
      </w:r>
    </w:p>
    <w:p w:rsidR="00524298" w:rsidRDefault="00524298" w:rsidP="00524298">
      <w:pPr>
        <w:rPr>
          <w:rFonts w:ascii="Arial" w:hAnsi="Arial" w:cs="Arial"/>
          <w:color w:val="252525"/>
          <w:sz w:val="21"/>
          <w:szCs w:val="21"/>
          <w:shd w:val="clear" w:color="auto" w:fill="FFFFFF"/>
        </w:rPr>
      </w:pPr>
      <w:r w:rsidRPr="00524298">
        <w:rPr>
          <w:rFonts w:ascii="Helvetica" w:hAnsi="Helvetica" w:cs="Helvetica"/>
          <w:color w:val="1D1F22"/>
          <w:shd w:val="clear" w:color="auto" w:fill="FFFFFF"/>
        </w:rPr>
        <w:t>The Coleman–Liau index is a readability test designed by Meri Coleman and T. L. Liau to gauge the understandability of a text.</w:t>
      </w:r>
      <w:r w:rsidRPr="00524298">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The Coleman–Liau index was designed to be easily calculated mechanically from samples of hard-copy text. Unlike syllable-based readability indices, it does not require that the character content of words be analyzed, only their length in characters. Therefore, it could be used in conjunction with theoretically simple mechanical scanners that would only need to </w:t>
      </w:r>
      <w:r>
        <w:rPr>
          <w:rFonts w:ascii="Arial" w:hAnsi="Arial" w:cs="Arial"/>
          <w:color w:val="252525"/>
          <w:sz w:val="21"/>
          <w:szCs w:val="21"/>
          <w:shd w:val="clear" w:color="auto" w:fill="FFFFFF"/>
        </w:rPr>
        <w:lastRenderedPageBreak/>
        <w:t>recognize character, word, and sentence boundaries, removing the need for full</w:t>
      </w:r>
      <w:r>
        <w:rPr>
          <w:rStyle w:val="apple-converted-space"/>
          <w:rFonts w:ascii="Arial" w:hAnsi="Arial" w:cs="Arial"/>
          <w:color w:val="252525"/>
          <w:sz w:val="21"/>
          <w:szCs w:val="21"/>
          <w:shd w:val="clear" w:color="auto" w:fill="FFFFFF"/>
        </w:rPr>
        <w:t> </w:t>
      </w:r>
      <w:hyperlink r:id="rId8" w:tooltip="Optical character recognition" w:history="1">
        <w:r>
          <w:rPr>
            <w:rStyle w:val="Hyperlink"/>
            <w:rFonts w:ascii="Arial" w:hAnsi="Arial" w:cs="Arial"/>
            <w:color w:val="0B0080"/>
            <w:sz w:val="21"/>
            <w:szCs w:val="21"/>
            <w:shd w:val="clear" w:color="auto" w:fill="FFFFFF"/>
          </w:rPr>
          <w:t>optical character recognition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manual keypunching.</w:t>
      </w:r>
    </w:p>
    <w:p w:rsidR="00524298"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C</w:t>
      </w:r>
      <w:r w:rsidR="00524298">
        <w:rPr>
          <w:rFonts w:ascii="Arial" w:hAnsi="Arial" w:cs="Arial"/>
          <w:color w:val="252525"/>
          <w:sz w:val="21"/>
          <w:szCs w:val="21"/>
          <w:shd w:val="clear" w:color="auto" w:fill="FFFFFF"/>
        </w:rPr>
        <w:t>ompleted</w:t>
      </w:r>
      <w:r>
        <w:rPr>
          <w:rFonts w:ascii="Arial" w:hAnsi="Arial" w:cs="Arial"/>
          <w:color w:val="252525"/>
          <w:sz w:val="21"/>
          <w:szCs w:val="21"/>
          <w:shd w:val="clear" w:color="auto" w:fill="FFFFFF"/>
        </w:rPr>
        <w:t>, see folder Style_Features, column 4 is the CLI score</w:t>
      </w:r>
    </w:p>
    <w:p w:rsidR="00DE4783" w:rsidRDefault="00DE4783" w:rsidP="0052429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Besides CLI score, number of sentences, words, letters, avg lengths of words, avg lengths of setences, are also calculated and exported, there sure will be some </w:t>
      </w:r>
      <w:r>
        <w:rPr>
          <w:rFonts w:ascii="Arial" w:hAnsi="Arial" w:cs="Arial"/>
          <w:color w:val="222222"/>
          <w:shd w:val="clear" w:color="auto" w:fill="FFFFFF"/>
        </w:rPr>
        <w:t>multicollinearity</w:t>
      </w:r>
      <w:r>
        <w:rPr>
          <w:rFonts w:ascii="Arial" w:hAnsi="Arial" w:cs="Arial"/>
          <w:color w:val="222222"/>
          <w:shd w:val="clear" w:color="auto" w:fill="FFFFFF"/>
        </w:rPr>
        <w:t xml:space="preserve"> among them, a PCA application would be a good pre-processing method</w:t>
      </w:r>
    </w:p>
    <w:p w:rsidR="00BB402F" w:rsidRDefault="00BB402F" w:rsidP="00BB402F">
      <w:pPr>
        <w:pStyle w:val="ListParagraph"/>
        <w:numPr>
          <w:ilvl w:val="0"/>
          <w:numId w:val="2"/>
        </w:numPr>
        <w:rPr>
          <w:rFonts w:ascii="Helvetica" w:hAnsi="Helvetica" w:cs="Helvetica"/>
          <w:color w:val="1D1F22"/>
          <w:shd w:val="clear" w:color="auto" w:fill="FFFFFF"/>
        </w:rPr>
      </w:pPr>
      <w:r w:rsidRPr="00BB402F">
        <w:rPr>
          <w:rFonts w:ascii="Helvetica" w:hAnsi="Helvetica" w:cs="Helvetica"/>
          <w:b/>
          <w:color w:val="1D1F22"/>
          <w:shd w:val="clear" w:color="auto" w:fill="FFFFFF"/>
        </w:rPr>
        <w:t>Distribution of word length</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The distribution of words of different lengths has been used as a feature in authorship attribution studies (Diederich et al., 2000). Words with a length of 15-19, 20-24 and 25+ were combined in separate categories.</w:t>
      </w:r>
    </w:p>
    <w:p w:rsidR="00BB402F" w:rsidRDefault="00BB402F" w:rsidP="00BB402F">
      <w:pPr>
        <w:pStyle w:val="ListParagraph"/>
        <w:numPr>
          <w:ilvl w:val="0"/>
          <w:numId w:val="2"/>
        </w:numPr>
        <w:rPr>
          <w:rFonts w:ascii="Helvetica" w:eastAsia="Times New Roman" w:hAnsi="Helvetica" w:cs="Helvetica"/>
          <w:color w:val="1D1F22"/>
          <w:sz w:val="20"/>
          <w:szCs w:val="20"/>
          <w:shd w:val="clear" w:color="auto" w:fill="FFFFFF"/>
        </w:rPr>
      </w:pPr>
      <w:r w:rsidRPr="00BB402F">
        <w:rPr>
          <w:rFonts w:ascii="Helvetica" w:hAnsi="Helvetica" w:cs="Helvetica"/>
          <w:b/>
          <w:color w:val="1D1F22"/>
          <w:shd w:val="clear" w:color="auto" w:fill="FFFFFF"/>
        </w:rPr>
        <w:t>Distribution of frequent function words</w:t>
      </w:r>
      <w:r>
        <w:rPr>
          <w:rFonts w:ascii="Helvetica" w:hAnsi="Helvetica" w:cs="Helvetica"/>
          <w:color w:val="1D1F22"/>
          <w:shd w:val="clear" w:color="auto" w:fill="FFFFFF"/>
        </w:rPr>
        <w:t>( optional, if time allows)</w:t>
      </w:r>
    </w:p>
    <w:p w:rsidR="00BB402F" w:rsidRDefault="00BB402F" w:rsidP="00BB402F">
      <w:pPr>
        <w:ind w:left="360"/>
        <w:rPr>
          <w:rFonts w:ascii="Helvetica" w:eastAsia="Times New Roman" w:hAnsi="Helvetica" w:cs="Helvetica"/>
          <w:color w:val="1D1F22"/>
          <w:sz w:val="20"/>
          <w:szCs w:val="20"/>
          <w:shd w:val="clear" w:color="auto" w:fill="FFFFFF"/>
        </w:rPr>
      </w:pPr>
      <w:r w:rsidRPr="00BB402F">
        <w:rPr>
          <w:rFonts w:ascii="Helvetica" w:eastAsia="Times New Roman" w:hAnsi="Helvetica" w:cs="Helvetica"/>
          <w:color w:val="1D1F22"/>
          <w:sz w:val="20"/>
          <w:szCs w:val="20"/>
          <w:shd w:val="clear" w:color="auto" w:fill="FFFFFF"/>
        </w:rPr>
        <w:t xml:space="preserve"> Traditional approaches to stylometry research use content words rather than function words, assuming that the latter occur to frequently to be of any relevance for style. Nevertheless, function words (e.g. determiners, conjunctions, prepositions) are not under the conscious control of the author and therefore meaningful forstylogenetic studies (Holmes, 1994, 90-91).</w:t>
      </w:r>
    </w:p>
    <w:p w:rsidR="00C77D42" w:rsidRPr="00C77D42" w:rsidRDefault="00C77D42" w:rsidP="00C77D42">
      <w:pPr>
        <w:pStyle w:val="ListParagraph"/>
        <w:numPr>
          <w:ilvl w:val="0"/>
          <w:numId w:val="2"/>
        </w:numPr>
        <w:spacing w:line="240" w:lineRule="auto"/>
        <w:rPr>
          <w:rFonts w:ascii="Helvetica" w:eastAsia="Times New Roman" w:hAnsi="Helvetica" w:cs="Helvetica"/>
          <w:color w:val="1D1F22"/>
          <w:sz w:val="20"/>
          <w:szCs w:val="20"/>
          <w:shd w:val="clear" w:color="auto" w:fill="FFFFFF"/>
        </w:rPr>
      </w:pPr>
      <w:r>
        <w:rPr>
          <w:rFonts w:ascii="Helvetica" w:eastAsia="Times New Roman" w:hAnsi="Helvetica" w:cs="Helvetica"/>
          <w:color w:val="1D1F22"/>
          <w:sz w:val="20"/>
          <w:szCs w:val="20"/>
          <w:shd w:val="clear" w:color="auto" w:fill="FFFFFF"/>
        </w:rPr>
        <w:t>Emotions frequnecy of ? !</w:t>
      </w:r>
    </w:p>
    <w:p w:rsidR="002F04A2" w:rsidRPr="002F04A2" w:rsidRDefault="002F04A2" w:rsidP="002F04A2">
      <w:pPr>
        <w:rPr>
          <w:rFonts w:ascii="Helvetica" w:hAnsi="Helvetica" w:cs="Helvetica"/>
          <w:b/>
          <w:color w:val="1D1F22"/>
          <w:shd w:val="clear" w:color="auto" w:fill="FFFFFF"/>
        </w:rPr>
      </w:pPr>
      <w:r w:rsidRPr="002F04A2">
        <w:rPr>
          <w:rFonts w:ascii="Helvetica" w:hAnsi="Helvetica" w:cs="Helvetica"/>
          <w:b/>
          <w:color w:val="1D1F22"/>
          <w:shd w:val="clear" w:color="auto" w:fill="FFFFFF"/>
        </w:rPr>
        <w:t>Clustering</w:t>
      </w:r>
    </w:p>
    <w:p w:rsidR="002F04A2" w:rsidRDefault="002F04A2" w:rsidP="002F04A2">
      <w:pPr>
        <w:pStyle w:val="HTMLPreformatted"/>
        <w:shd w:val="clear" w:color="auto" w:fill="FFFFFF"/>
        <w:wordWrap w:val="0"/>
        <w:spacing w:line="255" w:lineRule="atLeast"/>
        <w:textAlignment w:val="baseline"/>
        <w:rPr>
          <w:rFonts w:ascii="Helvetica" w:hAnsi="Helvetica" w:cs="Helvetica"/>
          <w:color w:val="1D1F22"/>
          <w:shd w:val="clear" w:color="auto" w:fill="FFFFFF"/>
        </w:rPr>
      </w:pPr>
      <w:r>
        <w:rPr>
          <w:rFonts w:ascii="Helvetica" w:hAnsi="Helvetica" w:cs="Helvetica"/>
          <w:color w:val="1D1F22"/>
          <w:shd w:val="clear" w:color="auto" w:fill="FFFFFF"/>
        </w:rPr>
        <w:t xml:space="preserve">K means clustered Bag </w:t>
      </w:r>
      <w:r w:rsidR="00AB6D2C">
        <w:rPr>
          <w:rFonts w:ascii="Helvetica" w:hAnsi="Helvetica" w:cs="Helvetica"/>
          <w:color w:val="1D1F22"/>
          <w:shd w:val="clear" w:color="auto" w:fill="FFFFFF"/>
        </w:rPr>
        <w:t xml:space="preserve">of words features extract( </w:t>
      </w:r>
      <w:r>
        <w:rPr>
          <w:rFonts w:ascii="Helvetica" w:hAnsi="Helvetica" w:cs="Helvetica"/>
          <w:color w:val="1D1F22"/>
          <w:shd w:val="clear" w:color="auto" w:fill="FFFFFF"/>
        </w:rPr>
        <w:t>vectorized and LSA</w:t>
      </w:r>
      <w:r w:rsidR="00AB6D2C">
        <w:rPr>
          <w:rFonts w:ascii="Helvetica" w:hAnsi="Helvetica" w:cs="Helvetica"/>
          <w:color w:val="1D1F22"/>
          <w:shd w:val="clear" w:color="auto" w:fill="FFFFFF"/>
        </w:rPr>
        <w:t>,PCA</w:t>
      </w:r>
      <w:r>
        <w:rPr>
          <w:rFonts w:ascii="Helvetica" w:hAnsi="Helvetica" w:cs="Helvetica"/>
          <w:color w:val="1D1F22"/>
          <w:shd w:val="clear" w:color="auto" w:fill="FFFFFF"/>
        </w:rPr>
        <w:t xml:space="preserve"> dimensionality reduced) generate the following Outliers plays( when set cluster numebr to 2), and the scenes, acts outliers are also mostly coming from the following plays, which validates consistency</w:t>
      </w:r>
    </w:p>
    <w:p w:rsidR="002F04A2" w:rsidRPr="002F04A2" w:rsidRDefault="002F04A2" w:rsidP="002F04A2">
      <w:pPr>
        <w:pStyle w:val="HTMLPreformatted"/>
        <w:shd w:val="clear" w:color="auto" w:fill="FFFFFF"/>
        <w:wordWrap w:val="0"/>
        <w:spacing w:line="255" w:lineRule="atLeast"/>
        <w:textAlignment w:val="baseline"/>
        <w:rPr>
          <w:color w:val="000000"/>
          <w:sz w:val="21"/>
          <w:szCs w:val="21"/>
        </w:rPr>
      </w:pPr>
      <w:r>
        <w:rPr>
          <w:rFonts w:ascii="Helvetica" w:hAnsi="Helvetica" w:cs="Helvetica"/>
          <w:color w:val="1D1F22"/>
          <w:shd w:val="clear" w:color="auto" w:fill="FFFFFF"/>
        </w:rPr>
        <w:t xml:space="preserve"> </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fourth']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fifth']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first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second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third part of king henry the sixth']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of king henry the eighth']</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king john']</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second']</w:t>
      </w:r>
    </w:p>
    <w:p w:rsidR="002F04A2" w:rsidRPr="002F04A2" w:rsidRDefault="002F04A2" w:rsidP="002F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2F04A2">
        <w:rPr>
          <w:rFonts w:ascii="Courier New" w:eastAsia="Times New Roman" w:hAnsi="Courier New" w:cs="Courier New"/>
          <w:color w:val="000000"/>
          <w:sz w:val="21"/>
          <w:szCs w:val="21"/>
        </w:rPr>
        <w:t>['the life and death of richard the third']</w:t>
      </w:r>
    </w:p>
    <w:p w:rsidR="002F04A2" w:rsidRDefault="002F04A2">
      <w:pPr>
        <w:rPr>
          <w:rFonts w:ascii="Helvetica" w:hAnsi="Helvetica" w:cs="Helvetica"/>
          <w:color w:val="1D1F22"/>
          <w:shd w:val="clear" w:color="auto" w:fill="FFFFFF"/>
        </w:rPr>
      </w:pPr>
    </w:p>
    <w:p w:rsidR="002F04A2" w:rsidRDefault="002F04A2">
      <w:pPr>
        <w:rPr>
          <w:rFonts w:ascii="Helvetica" w:hAnsi="Helvetica" w:cs="Helvetica"/>
          <w:color w:val="1D1F22"/>
          <w:shd w:val="clear" w:color="auto" w:fill="FFFFFF"/>
        </w:rPr>
      </w:pP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DE4783">
      <w:hyperlink r:id="rId9" w:anchor="text-feature-extraction" w:history="1">
        <w:r w:rsidR="002B4240" w:rsidRPr="00F941CC">
          <w:rPr>
            <w:rStyle w:val="Hyperlink"/>
          </w:rPr>
          <w:t>http://scikit-learn.org/dev/modules/feature_extraction.html#text-feature-extraction</w:t>
        </w:r>
      </w:hyperlink>
    </w:p>
    <w:p w:rsidR="002B4240" w:rsidRDefault="00DE4783">
      <w:pPr>
        <w:rPr>
          <w:rFonts w:ascii="Helvetica" w:hAnsi="Helvetica" w:cs="Helvetica"/>
          <w:color w:val="1D1F22"/>
          <w:shd w:val="clear" w:color="auto" w:fill="FFFFFF"/>
        </w:rPr>
      </w:pPr>
      <w:hyperlink r:id="rId10"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DE4783">
      <w:pPr>
        <w:rPr>
          <w:rFonts w:ascii="Helvetica" w:hAnsi="Helvetica" w:cs="Helvetica"/>
          <w:color w:val="1D1F22"/>
          <w:shd w:val="clear" w:color="auto" w:fill="FFFFFF"/>
        </w:rPr>
      </w:pPr>
      <w:hyperlink r:id="rId11"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DE4783">
      <w:pPr>
        <w:rPr>
          <w:rStyle w:val="Hyperlink"/>
          <w:rFonts w:ascii="Helvetica" w:hAnsi="Helvetica" w:cs="Helvetica"/>
          <w:shd w:val="clear" w:color="auto" w:fill="FFFFFF"/>
        </w:rPr>
      </w:pPr>
      <w:hyperlink r:id="rId12" w:history="1">
        <w:r w:rsidR="002B4240" w:rsidRPr="00F941CC">
          <w:rPr>
            <w:rStyle w:val="Hyperlink"/>
            <w:rFonts w:ascii="Helvetica" w:hAnsi="Helvetica" w:cs="Helvetica"/>
            <w:shd w:val="clear" w:color="auto" w:fill="FFFFFF"/>
          </w:rPr>
          <w:t>https://www.kaggle.com/c/word2vec-nlp-tutorial/details/part-1-for-beginners-bag-of-words</w:t>
        </w:r>
      </w:hyperlink>
    </w:p>
    <w:p w:rsidR="00EE0DF7" w:rsidRDefault="00DE4783">
      <w:pPr>
        <w:rPr>
          <w:rFonts w:ascii="Helvetica" w:hAnsi="Helvetica" w:cs="Helvetica"/>
          <w:color w:val="1D1F22"/>
          <w:shd w:val="clear" w:color="auto" w:fill="FFFFFF"/>
        </w:rPr>
      </w:pPr>
      <w:hyperlink r:id="rId13" w:history="1">
        <w:r w:rsidR="00EE0DF7" w:rsidRPr="00BA076B">
          <w:rPr>
            <w:rStyle w:val="Hyperlink"/>
            <w:rFonts w:ascii="Helvetica" w:hAnsi="Helvetica" w:cs="Helvetica"/>
            <w:shd w:val="clear" w:color="auto" w:fill="FFFFFF"/>
          </w:rPr>
          <w:t>http://scikit-learn.org/stable/modules/clustering.html</w:t>
        </w:r>
      </w:hyperlink>
      <w:r w:rsidR="00EE0DF7">
        <w:rPr>
          <w:rFonts w:ascii="Helvetica" w:hAnsi="Helvetica" w:cs="Helvetica"/>
          <w:color w:val="1D1F22"/>
          <w:shd w:val="clear" w:color="auto" w:fill="FFFFFF"/>
        </w:rPr>
        <w:t xml:space="preserve"> ( all clustering methods in sckit)</w:t>
      </w:r>
    </w:p>
    <w:p w:rsidR="005C265C" w:rsidRDefault="00DE4783">
      <w:pPr>
        <w:rPr>
          <w:rFonts w:ascii="Helvetica" w:hAnsi="Helvetica" w:cs="Helvetica"/>
          <w:color w:val="1D1F22"/>
          <w:shd w:val="clear" w:color="auto" w:fill="FFFFFF"/>
        </w:rPr>
      </w:pPr>
      <w:hyperlink r:id="rId14" w:history="1">
        <w:r w:rsidR="005C265C" w:rsidRPr="00480CFB">
          <w:rPr>
            <w:rStyle w:val="Hyperlink"/>
            <w:rFonts w:ascii="Helvetica" w:hAnsi="Helvetica" w:cs="Helvetica"/>
            <w:shd w:val="clear" w:color="auto" w:fill="FFFFFF"/>
          </w:rPr>
          <w:t>http://www.r-bloggers.com/text-mining-the-complete-works-of-william-shakespeare/</w:t>
        </w:r>
      </w:hyperlink>
      <w:r w:rsidR="005C265C">
        <w:rPr>
          <w:rFonts w:ascii="Helvetica" w:hAnsi="Helvetica" w:cs="Helvetica"/>
          <w:color w:val="1D1F22"/>
          <w:shd w:val="clear" w:color="auto" w:fill="FFFFFF"/>
        </w:rPr>
        <w:t xml:space="preserve"> R dealing with shakespear and visualization</w:t>
      </w:r>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2F04A2" w:rsidRDefault="006D1547"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Test to the effect of apply PCA to</w:t>
      </w:r>
      <w:r w:rsidR="002B4240" w:rsidRPr="002F04A2">
        <w:rPr>
          <w:rFonts w:ascii="Helvetica" w:hAnsi="Helvetica" w:cs="Helvetica"/>
          <w:strike/>
          <w:color w:val="1D1F22"/>
          <w:shd w:val="clear" w:color="auto" w:fill="FFFFFF"/>
        </w:rPr>
        <w:t xml:space="preserve"> extract features and reduce dimensionality </w:t>
      </w:r>
      <w:r w:rsidRPr="002F04A2">
        <w:rPr>
          <w:rFonts w:ascii="Helvetica" w:hAnsi="Helvetica" w:cs="Helvetica"/>
          <w:strike/>
          <w:color w:val="1D1F22"/>
          <w:shd w:val="clear" w:color="auto" w:fill="FFFFFF"/>
        </w:rPr>
        <w:t>, and compare with the k clustering results with LSA reduced dataset</w:t>
      </w:r>
    </w:p>
    <w:p w:rsidR="0030526D" w:rsidRPr="002F04A2" w:rsidRDefault="0030526D" w:rsidP="006D1547">
      <w:pPr>
        <w:pStyle w:val="ListParagraph"/>
        <w:numPr>
          <w:ilvl w:val="0"/>
          <w:numId w:val="1"/>
        </w:numPr>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Use GMM which works better than K means in dealing with long stripped clusters</w:t>
      </w:r>
    </w:p>
    <w:p w:rsidR="0030526D" w:rsidRPr="002F04A2" w:rsidRDefault="0030526D" w:rsidP="0030526D">
      <w:pPr>
        <w:ind w:left="450"/>
        <w:rPr>
          <w:rFonts w:ascii="Helvetica" w:hAnsi="Helvetica" w:cs="Helvetica"/>
          <w:strike/>
          <w:color w:val="1D1F22"/>
          <w:shd w:val="clear" w:color="auto" w:fill="FFFFFF"/>
        </w:rPr>
      </w:pPr>
      <w:r w:rsidRPr="002F04A2">
        <w:rPr>
          <w:rFonts w:ascii="Helvetica" w:hAnsi="Helvetica" w:cs="Helvetica"/>
          <w:strike/>
          <w:color w:val="1D1F22"/>
          <w:shd w:val="clear" w:color="auto" w:fill="FFFFFF"/>
        </w:rPr>
        <w:t>3. Verify the consistency of the clustering results: outlier plays contain outlier acts containing outlier scenes</w:t>
      </w:r>
    </w:p>
    <w:p w:rsidR="006D1547" w:rsidRPr="006D1547" w:rsidRDefault="0030526D" w:rsidP="006D1547">
      <w:pPr>
        <w:rPr>
          <w:rFonts w:ascii="Helvetica" w:hAnsi="Helvetica" w:cs="Helvetica"/>
          <w:color w:val="1D1F22"/>
          <w:shd w:val="clear" w:color="auto" w:fill="FFFFFF"/>
        </w:rPr>
      </w:pPr>
      <w:r>
        <w:rPr>
          <w:rFonts w:ascii="Helvetica" w:hAnsi="Helvetica" w:cs="Helvetica"/>
          <w:color w:val="1D1F22"/>
          <w:shd w:val="clear" w:color="auto" w:fill="FFFFFF"/>
        </w:rPr>
        <w:t>4</w:t>
      </w:r>
      <w:r w:rsidR="006D1547">
        <w:rPr>
          <w:rFonts w:ascii="Helvetica" w:hAnsi="Helvetica" w:cs="Helvetica"/>
          <w:color w:val="1D1F22"/>
          <w:shd w:val="clear" w:color="auto" w:fill="FFFFFF"/>
        </w:rPr>
        <w:t xml:space="preserve">.   Add label text files to denote the row in feature files coming from which play, so the </w:t>
      </w:r>
      <w:r w:rsidR="006D1547" w:rsidRPr="006D1547">
        <w:rPr>
          <w:rFonts w:ascii="Helvetica" w:hAnsi="Helvetica" w:cs="Helvetica"/>
          <w:color w:val="1D1F22"/>
          <w:shd w:val="clear" w:color="auto" w:fill="FFFFFF"/>
        </w:rPr>
        <w:t>Homogeneity</w:t>
      </w:r>
      <w:r w:rsidR="006D1547">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sidR="006D1547">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sidR="006D1547">
        <w:rPr>
          <w:rFonts w:ascii="Helvetica" w:hAnsi="Helvetica" w:cs="Helvetica"/>
          <w:color w:val="1D1F22"/>
          <w:shd w:val="clear" w:color="auto" w:fill="FFFFFF"/>
        </w:rPr>
        <w:t xml:space="preserve"> and km.labels</w:t>
      </w:r>
      <w:r w:rsidR="002F04A2">
        <w:rPr>
          <w:rFonts w:ascii="Helvetica" w:hAnsi="Helvetica" w:cs="Helvetica"/>
          <w:color w:val="1D1F22"/>
          <w:shd w:val="clear" w:color="auto" w:fill="FFFFFF"/>
        </w:rPr>
        <w:t xml:space="preserve"> ? </w:t>
      </w:r>
    </w:p>
    <w:p w:rsidR="002B4240" w:rsidRDefault="005E1349" w:rsidP="002B4240">
      <w:pPr>
        <w:rPr>
          <w:rFonts w:ascii="Helvetica" w:hAnsi="Helvetica" w:cs="Helvetica"/>
          <w:color w:val="1D1F22"/>
          <w:shd w:val="clear" w:color="auto" w:fill="FFFFFF"/>
        </w:rPr>
      </w:pPr>
      <w:r>
        <w:rPr>
          <w:rFonts w:ascii="Helvetica" w:hAnsi="Helvetica" w:cs="Helvetica"/>
          <w:color w:val="1D1F22"/>
          <w:shd w:val="clear" w:color="auto" w:fill="FFFFFF"/>
        </w:rPr>
        <w:t>5</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w:t>
      </w:r>
      <w:bookmarkStart w:id="0" w:name="_GoBack"/>
      <w:bookmarkEnd w:id="0"/>
      <w:r w:rsidR="002B4240" w:rsidRPr="002B4240">
        <w:rPr>
          <w:rFonts w:ascii="Helvetica" w:hAnsi="Helvetica" w:cs="Helvetica"/>
          <w:color w:val="1D1F22"/>
          <w:shd w:val="clear" w:color="auto" w:fill="FFFFFF"/>
        </w:rPr>
        <w:t>Transformer</w:t>
      </w:r>
      <w:r w:rsidR="002B4240">
        <w:rPr>
          <w:rFonts w:ascii="Helvetica" w:hAnsi="Helvetica" w:cs="Helvetica"/>
          <w:color w:val="1D1F22"/>
          <w:shd w:val="clear" w:color="auto" w:fill="FFFFFF"/>
        </w:rPr>
        <w:t xml:space="preserve"> these two feature extraction methods—open to fix and try</w:t>
      </w:r>
      <w:r w:rsidR="006D1547">
        <w:rPr>
          <w:rFonts w:ascii="Helvetica" w:hAnsi="Helvetica" w:cs="Helvetica"/>
          <w:color w:val="1D1F22"/>
          <w:shd w:val="clear" w:color="auto" w:fill="FFFFFF"/>
        </w:rPr>
        <w:t xml:space="preserve"> if these 2 methods will work better than TfidfVectorizer</w:t>
      </w:r>
    </w:p>
    <w:p w:rsidR="005C265C" w:rsidRDefault="002F04A2" w:rsidP="002B4240">
      <w:pPr>
        <w:rPr>
          <w:rFonts w:ascii="Helvetica" w:hAnsi="Helvetica" w:cs="Helvetica"/>
          <w:color w:val="1D1F22"/>
          <w:shd w:val="clear" w:color="auto" w:fill="FFFFFF"/>
        </w:rPr>
      </w:pPr>
      <w:r>
        <w:rPr>
          <w:rFonts w:ascii="Helvetica" w:hAnsi="Helvetica" w:cs="Helvetica"/>
          <w:color w:val="1D1F22"/>
          <w:shd w:val="clear" w:color="auto" w:fill="FFFFFF"/>
        </w:rPr>
        <w:t>6</w:t>
      </w:r>
      <w:r w:rsidR="005C265C">
        <w:rPr>
          <w:rFonts w:ascii="Helvetica" w:hAnsi="Helvetica" w:cs="Helvetica"/>
          <w:color w:val="1D1F22"/>
          <w:shd w:val="clear" w:color="auto" w:fill="FFFFFF"/>
        </w:rPr>
        <w:t xml:space="preserve">. Self Organized Map? Hierachical Clustering&amp; </w:t>
      </w:r>
      <w:r w:rsidR="005C265C" w:rsidRPr="00DE4783">
        <w:rPr>
          <w:rFonts w:ascii="Helvetica" w:hAnsi="Helvetica" w:cs="Helvetica"/>
          <w:strike/>
          <w:color w:val="1D1F22"/>
          <w:shd w:val="clear" w:color="auto" w:fill="FFFFFF"/>
        </w:rPr>
        <w:t>More features other than bag of words?</w:t>
      </w:r>
    </w:p>
    <w:p w:rsidR="005C265C" w:rsidRDefault="005C265C" w:rsidP="002B4240">
      <w:pPr>
        <w:rPr>
          <w:rFonts w:ascii="Helvetica" w:hAnsi="Helvetica" w:cs="Helvetica"/>
          <w:color w:val="1D1F22"/>
          <w:shd w:val="clear" w:color="auto" w:fill="FFFFFF"/>
        </w:rPr>
      </w:pPr>
      <w:r w:rsidRPr="005C265C">
        <w:rPr>
          <w:rFonts w:ascii="Helvetica" w:hAnsi="Helvetica" w:cs="Helvetica"/>
          <w:color w:val="1D1F22"/>
          <w:shd w:val="clear" w:color="auto" w:fill="FFFFFF"/>
        </w:rPr>
        <w:t>http://www.clips.ua.ac.be/~kim/Papers/LDV06.pdf</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B0424"/>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C0CFD"/>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43E52"/>
    <w:multiLevelType w:val="hybridMultilevel"/>
    <w:tmpl w:val="541A02A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917FB"/>
    <w:multiLevelType w:val="hybridMultilevel"/>
    <w:tmpl w:val="41E2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331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04A2"/>
    <w:rsid w:val="002F6EAB"/>
    <w:rsid w:val="003002C8"/>
    <w:rsid w:val="003031FD"/>
    <w:rsid w:val="0030526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5DCA"/>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24298"/>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265C"/>
    <w:rsid w:val="005C5727"/>
    <w:rsid w:val="005D5693"/>
    <w:rsid w:val="005E1349"/>
    <w:rsid w:val="005E5B26"/>
    <w:rsid w:val="005E7327"/>
    <w:rsid w:val="005E7D83"/>
    <w:rsid w:val="005F1BB2"/>
    <w:rsid w:val="00610D7D"/>
    <w:rsid w:val="006130BB"/>
    <w:rsid w:val="00615034"/>
    <w:rsid w:val="00630C35"/>
    <w:rsid w:val="00634A14"/>
    <w:rsid w:val="00641742"/>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7F6B3F"/>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4604"/>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B6D2C"/>
    <w:rsid w:val="00AC5387"/>
    <w:rsid w:val="00AD135B"/>
    <w:rsid w:val="00AD68DC"/>
    <w:rsid w:val="00AE1EB7"/>
    <w:rsid w:val="00AF21C5"/>
    <w:rsid w:val="00B06929"/>
    <w:rsid w:val="00B07D75"/>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2F"/>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77D42"/>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E4783"/>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0DF7"/>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 w:type="paragraph" w:styleId="HTMLPreformatted">
    <w:name w:val="HTML Preformatted"/>
    <w:basedOn w:val="Normal"/>
    <w:link w:val="HTMLPreformattedChar"/>
    <w:uiPriority w:val="99"/>
    <w:semiHidden/>
    <w:unhideWhenUsed/>
    <w:rsid w:val="002F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4A2"/>
    <w:rPr>
      <w:rFonts w:ascii="Courier New" w:eastAsia="Times New Roman" w:hAnsi="Courier New" w:cs="Courier New"/>
      <w:sz w:val="20"/>
      <w:szCs w:val="20"/>
    </w:rPr>
  </w:style>
  <w:style w:type="character" w:customStyle="1" w:styleId="apple-converted-space">
    <w:name w:val="apple-converted-space"/>
    <w:basedOn w:val="DefaultParagraphFont"/>
    <w:rsid w:val="00143316"/>
  </w:style>
  <w:style w:type="paragraph" w:styleId="NormalWeb">
    <w:name w:val="Normal (Web)"/>
    <w:basedOn w:val="Normal"/>
    <w:uiPriority w:val="99"/>
    <w:semiHidden/>
    <w:unhideWhenUsed/>
    <w:rsid w:val="00524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765686761">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cal_character_recognition" TargetMode="External"/><Relationship Id="rId13" Type="http://schemas.openxmlformats.org/officeDocument/2006/relationships/hyperlink" Target="http://scikit-learn.org/stable/modules/cluster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word2vec-nlp-tutorial/details/part-1-for-beginners-bag-of-wo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leman%E2%80%93Liau_index" TargetMode="External"/><Relationship Id="rId11" Type="http://schemas.openxmlformats.org/officeDocument/2006/relationships/hyperlink" Target="http://scikit-learn.org/dev/auto_examples/applications/plot_out_of_core_classification.html" TargetMode="External"/><Relationship Id="rId5" Type="http://schemas.openxmlformats.org/officeDocument/2006/relationships/hyperlink" Target="http://www.lexically.net/downloads/version5/HTML/index.html?type_token_ratio_proc.htm" TargetMode="External"/><Relationship Id="rId15" Type="http://schemas.openxmlformats.org/officeDocument/2006/relationships/fontTable" Target="fontTable.xml"/><Relationship Id="rId10" Type="http://schemas.openxmlformats.org/officeDocument/2006/relationships/hyperlink" Target="http://scikit-learn.org/dev/auto_examples/text/document_clustering.html" TargetMode="External"/><Relationship Id="rId4" Type="http://schemas.openxmlformats.org/officeDocument/2006/relationships/webSettings" Target="webSettings.xml"/><Relationship Id="rId9" Type="http://schemas.openxmlformats.org/officeDocument/2006/relationships/hyperlink" Target="http://scikit-learn.org/dev/modules/feature_extraction.html" TargetMode="External"/><Relationship Id="rId14" Type="http://schemas.openxmlformats.org/officeDocument/2006/relationships/hyperlink" Target="http://www.r-bloggers.com/text-mining-the-complete-works-of-william-shakespe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20</cp:revision>
  <dcterms:created xsi:type="dcterms:W3CDTF">2015-10-14T23:29:00Z</dcterms:created>
  <dcterms:modified xsi:type="dcterms:W3CDTF">2015-10-18T16:29:00Z</dcterms:modified>
</cp:coreProperties>
</file>