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C5E1" w14:textId="66F210CA" w:rsidR="005A3D89" w:rsidRPr="00D94D0C" w:rsidRDefault="00547E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4D0C">
        <w:rPr>
          <w:rFonts w:ascii="Times New Roman" w:hAnsi="Times New Roman" w:cs="Times New Roman"/>
          <w:b/>
          <w:bCs/>
          <w:sz w:val="24"/>
          <w:szCs w:val="24"/>
        </w:rPr>
        <w:t>Memcache</w:t>
      </w:r>
      <w:proofErr w:type="spellEnd"/>
      <w:r w:rsidRPr="00D94D0C">
        <w:rPr>
          <w:rFonts w:ascii="Times New Roman" w:hAnsi="Times New Roman" w:cs="Times New Roman"/>
          <w:b/>
          <w:bCs/>
          <w:sz w:val="24"/>
          <w:szCs w:val="24"/>
        </w:rPr>
        <w:t>：</w:t>
      </w:r>
    </w:p>
    <w:p w14:paraId="6F7B0E04" w14:textId="2F303620" w:rsidR="00547ED8" w:rsidRPr="000947C1" w:rsidRDefault="00EB6D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47C1">
        <w:rPr>
          <w:rFonts w:ascii="Times New Roman" w:hAnsi="Times New Roman" w:cs="Times New Roman"/>
          <w:sz w:val="24"/>
          <w:szCs w:val="24"/>
        </w:rPr>
        <w:t>Memcache</w:t>
      </w:r>
      <w:proofErr w:type="spellEnd"/>
      <w:r w:rsidRPr="000947C1">
        <w:rPr>
          <w:rFonts w:ascii="Times New Roman" w:hAnsi="Times New Roman" w:cs="Times New Roman"/>
          <w:sz w:val="24"/>
          <w:szCs w:val="24"/>
        </w:rPr>
        <w:t xml:space="preserve"> is an in-memory key-value pairs data store and it can put a value with a key and get a value with a key. It is fast comparing some others store in the disk.</w:t>
      </w:r>
    </w:p>
    <w:p w14:paraId="67993779" w14:textId="7BF21297" w:rsidR="00EB6D1C" w:rsidRPr="000947C1" w:rsidRDefault="00EB6D1C">
      <w:pPr>
        <w:rPr>
          <w:rFonts w:ascii="Times New Roman" w:hAnsi="Times New Roman" w:cs="Times New Roman"/>
          <w:sz w:val="24"/>
          <w:szCs w:val="24"/>
        </w:rPr>
      </w:pPr>
    </w:p>
    <w:p w14:paraId="10C031CE" w14:textId="2B2F3EE2" w:rsidR="00EB6D1C" w:rsidRPr="00D94D0C" w:rsidRDefault="0009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D0C">
        <w:rPr>
          <w:rFonts w:ascii="Times New Roman" w:hAnsi="Times New Roman" w:cs="Times New Roman"/>
          <w:b/>
          <w:bCs/>
          <w:sz w:val="24"/>
          <w:szCs w:val="24"/>
        </w:rPr>
        <w:t xml:space="preserve">What is the difference between Redis and </w:t>
      </w:r>
      <w:proofErr w:type="spellStart"/>
      <w:r w:rsidRPr="00D94D0C">
        <w:rPr>
          <w:rFonts w:ascii="Times New Roman" w:hAnsi="Times New Roman" w:cs="Times New Roman"/>
          <w:b/>
          <w:bCs/>
          <w:sz w:val="24"/>
          <w:szCs w:val="24"/>
        </w:rPr>
        <w:t>memcache</w:t>
      </w:r>
      <w:proofErr w:type="spellEnd"/>
      <w:r w:rsidRPr="00D94D0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E8C3F10" w14:textId="1A93785F" w:rsidR="00470A20" w:rsidRDefault="00470A20" w:rsidP="00470A2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hey have different data operation.</w:t>
      </w:r>
    </w:p>
    <w:p w14:paraId="267D8AE9" w14:textId="151925F2" w:rsidR="00470A20" w:rsidRDefault="00470A20" w:rsidP="00470A2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emcached only support the key-value, Redis have different data type like list,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set,sorted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hash. Also, Redis has RDB and AOF.</w:t>
      </w:r>
    </w:p>
    <w:p w14:paraId="00D162D9" w14:textId="3353A6E2" w:rsidR="00470A20" w:rsidRDefault="00470A20" w:rsidP="00470A2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hey have different performance</w:t>
      </w:r>
    </w:p>
    <w:p w14:paraId="2B35F60F" w14:textId="59503652" w:rsidR="00470A20" w:rsidRDefault="00470A20" w:rsidP="00470A2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70A20">
        <w:rPr>
          <w:rFonts w:ascii="Times New Roman" w:hAnsi="Times New Roman" w:cs="Times New Roman"/>
          <w:sz w:val="24"/>
          <w:szCs w:val="24"/>
        </w:rPr>
        <w:t>Since Redis only uses a single core, and Memcached can use multiple cores, on average, Redis has a higher performance than Memcached when storing small data on each core.</w:t>
      </w:r>
    </w:p>
    <w:p w14:paraId="7540C539" w14:textId="1ED32AC6" w:rsidR="00470A20" w:rsidRDefault="00470A20" w:rsidP="00470A20">
      <w:pPr>
        <w:rPr>
          <w:rFonts w:ascii="Times New Roman" w:hAnsi="Times New Roman" w:cs="Times New Roman"/>
          <w:sz w:val="24"/>
          <w:szCs w:val="24"/>
        </w:rPr>
      </w:pPr>
    </w:p>
    <w:p w14:paraId="261CBB08" w14:textId="7A708CA0" w:rsidR="00470A20" w:rsidRPr="00D94D0C" w:rsidRDefault="00470A20" w:rsidP="00470A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D0C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D94D0C">
        <w:rPr>
          <w:rFonts w:ascii="Times New Roman" w:hAnsi="Times New Roman" w:cs="Times New Roman"/>
          <w:b/>
          <w:bCs/>
          <w:sz w:val="24"/>
          <w:szCs w:val="24"/>
        </w:rPr>
        <w:t>WS</w:t>
      </w:r>
      <w:r w:rsidRPr="00D94D0C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  <w:r w:rsidR="00063011" w:rsidRPr="00D94D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4D0C">
        <w:rPr>
          <w:rFonts w:ascii="Times New Roman" w:hAnsi="Times New Roman" w:cs="Times New Roman"/>
          <w:b/>
          <w:bCs/>
          <w:sz w:val="24"/>
          <w:szCs w:val="24"/>
        </w:rPr>
        <w:t xml:space="preserve">Elastic </w:t>
      </w:r>
      <w:r w:rsidR="00063011" w:rsidRPr="00D94D0C">
        <w:rPr>
          <w:rFonts w:ascii="Times New Roman" w:hAnsi="Times New Roman" w:cs="Times New Roman"/>
          <w:b/>
          <w:bCs/>
          <w:sz w:val="24"/>
          <w:szCs w:val="24"/>
        </w:rPr>
        <w:t>Cache</w:t>
      </w:r>
    </w:p>
    <w:p w14:paraId="4ACFDB92" w14:textId="2F3AFAF9" w:rsidR="00063011" w:rsidRPr="00470A20" w:rsidRDefault="00DA11F9" w:rsidP="00470A20">
      <w:pPr>
        <w:rPr>
          <w:rFonts w:ascii="Times New Roman" w:hAnsi="Times New Roman" w:cs="Times New Roman" w:hint="eastAsia"/>
          <w:sz w:val="24"/>
          <w:szCs w:val="24"/>
        </w:rPr>
      </w:pPr>
      <w:r w:rsidRPr="00DA11F9"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 w:rsidRPr="00DA11F9">
        <w:rPr>
          <w:rFonts w:ascii="Times New Roman" w:hAnsi="Times New Roman" w:cs="Times New Roman"/>
          <w:sz w:val="24"/>
          <w:szCs w:val="24"/>
        </w:rPr>
        <w:t>ElastiCache</w:t>
      </w:r>
      <w:proofErr w:type="spellEnd"/>
      <w:r w:rsidRPr="00DA11F9">
        <w:rPr>
          <w:rFonts w:ascii="Times New Roman" w:hAnsi="Times New Roman" w:cs="Times New Roman"/>
          <w:sz w:val="24"/>
          <w:szCs w:val="24"/>
        </w:rPr>
        <w:t xml:space="preserve"> is a web service that allows users to easily deploy and run server nodes compatible with Memcached or Redis protocols in the cloud. Amazon </w:t>
      </w:r>
      <w:proofErr w:type="spellStart"/>
      <w:r w:rsidRPr="00DA11F9">
        <w:rPr>
          <w:rFonts w:ascii="Times New Roman" w:hAnsi="Times New Roman" w:cs="Times New Roman"/>
          <w:sz w:val="24"/>
          <w:szCs w:val="24"/>
        </w:rPr>
        <w:t>ElastiCache</w:t>
      </w:r>
      <w:proofErr w:type="spellEnd"/>
      <w:r w:rsidRPr="00DA11F9">
        <w:rPr>
          <w:rFonts w:ascii="Times New Roman" w:hAnsi="Times New Roman" w:cs="Times New Roman"/>
          <w:sz w:val="24"/>
          <w:szCs w:val="24"/>
        </w:rPr>
        <w:t xml:space="preserve"> allows you to retrieve information from fast managed memory systems instead of relying entirely on slower, disk-based databases, which improves the performance of web applications</w:t>
      </w:r>
    </w:p>
    <w:p w14:paraId="4760082E" w14:textId="77777777" w:rsidR="000947C1" w:rsidRPr="000947C1" w:rsidRDefault="000947C1">
      <w:pPr>
        <w:rPr>
          <w:rFonts w:ascii="Times New Roman" w:hAnsi="Times New Roman" w:cs="Times New Roman"/>
          <w:sz w:val="24"/>
          <w:szCs w:val="24"/>
        </w:rPr>
      </w:pPr>
    </w:p>
    <w:p w14:paraId="2AE54C57" w14:textId="41E2594F" w:rsidR="000947C1" w:rsidRPr="00D94D0C" w:rsidRDefault="00D94D0C">
      <w:pPr>
        <w:rPr>
          <w:rFonts w:ascii="Times New Roman" w:hAnsi="Times New Roman" w:cs="Times New Roman"/>
          <w:b/>
          <w:bCs/>
          <w:szCs w:val="21"/>
        </w:rPr>
      </w:pPr>
      <w:r w:rsidRPr="00D94D0C">
        <w:rPr>
          <w:rFonts w:ascii="Times New Roman" w:hAnsi="Times New Roman" w:cs="Times New Roman" w:hint="eastAsia"/>
          <w:b/>
          <w:bCs/>
          <w:szCs w:val="21"/>
        </w:rPr>
        <w:t>V</w:t>
      </w:r>
      <w:r w:rsidRPr="00D94D0C">
        <w:rPr>
          <w:rFonts w:ascii="Times New Roman" w:hAnsi="Times New Roman" w:cs="Times New Roman"/>
          <w:b/>
          <w:bCs/>
          <w:szCs w:val="21"/>
        </w:rPr>
        <w:t>ertical scaling vs horizontal scaling</w:t>
      </w:r>
    </w:p>
    <w:p w14:paraId="46BE8C94" w14:textId="77777777" w:rsidR="00D94D0C" w:rsidRPr="00D94D0C" w:rsidRDefault="00D94D0C" w:rsidP="00D94D0C">
      <w:pPr>
        <w:pStyle w:val="Web"/>
        <w:spacing w:before="0" w:beforeAutospacing="0" w:after="0" w:afterAutospacing="0"/>
        <w:ind w:firstLine="520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94D0C">
        <w:rPr>
          <w:rFonts w:ascii="Times New Roman" w:eastAsiaTheme="minorEastAsia" w:hAnsi="Times New Roman" w:cs="Times New Roman"/>
          <w:kern w:val="2"/>
          <w:sz w:val="21"/>
          <w:szCs w:val="21"/>
        </w:rPr>
        <w:t> Horizontal scaling means scaling by adding more machines to your pool of resources</w:t>
      </w:r>
    </w:p>
    <w:p w14:paraId="1723D67F" w14:textId="77777777" w:rsidR="00D94D0C" w:rsidRPr="00D94D0C" w:rsidRDefault="00D94D0C" w:rsidP="00D94D0C">
      <w:pPr>
        <w:pStyle w:val="Web"/>
        <w:spacing w:before="0" w:beforeAutospacing="0" w:after="0" w:afterAutospacing="0"/>
        <w:ind w:firstLine="520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94D0C">
        <w:rPr>
          <w:rFonts w:ascii="Times New Roman" w:eastAsiaTheme="minorEastAsia" w:hAnsi="Times New Roman" w:cs="Times New Roman"/>
          <w:kern w:val="2"/>
          <w:sz w:val="21"/>
          <w:szCs w:val="21"/>
        </w:rPr>
        <w:t> Vertical scaling refers to scaling by adding more power to an existing machine.</w:t>
      </w:r>
    </w:p>
    <w:p w14:paraId="238912BA" w14:textId="77777777" w:rsidR="00D94D0C" w:rsidRPr="00D94D0C" w:rsidRDefault="00D94D0C">
      <w:pPr>
        <w:rPr>
          <w:rFonts w:ascii="Times New Roman" w:hAnsi="Times New Roman" w:cs="Times New Roman"/>
          <w:szCs w:val="21"/>
        </w:rPr>
      </w:pPr>
    </w:p>
    <w:p w14:paraId="05F9F0E7" w14:textId="5C8EED92" w:rsidR="000947C1" w:rsidRDefault="00473620">
      <w:pPr>
        <w:rPr>
          <w:rFonts w:ascii="Times New Roman" w:hAnsi="Times New Roman" w:cs="Times New Roman"/>
          <w:b/>
          <w:bCs/>
        </w:rPr>
      </w:pPr>
      <w:r w:rsidRPr="00473620">
        <w:rPr>
          <w:rFonts w:ascii="Times New Roman" w:hAnsi="Times New Roman" w:cs="Times New Roman"/>
          <w:b/>
          <w:bCs/>
        </w:rPr>
        <w:t>Hierarchical data store</w:t>
      </w:r>
    </w:p>
    <w:p w14:paraId="723CF059" w14:textId="6C6663DE" w:rsidR="00473620" w:rsidRDefault="00473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 is tree Structure and upside down</w:t>
      </w:r>
      <w:r w:rsidR="00861C47">
        <w:rPr>
          <w:rFonts w:ascii="Times New Roman" w:hAnsi="Times New Roman" w:cs="Times New Roman"/>
        </w:rPr>
        <w:t xml:space="preserve"> and every object </w:t>
      </w:r>
      <w:proofErr w:type="gramStart"/>
      <w:r w:rsidR="00861C47">
        <w:rPr>
          <w:rFonts w:ascii="Times New Roman" w:hAnsi="Times New Roman" w:cs="Times New Roman"/>
        </w:rPr>
        <w:t>has to</w:t>
      </w:r>
      <w:proofErr w:type="gramEnd"/>
      <w:r w:rsidR="00861C47">
        <w:rPr>
          <w:rFonts w:ascii="Times New Roman" w:hAnsi="Times New Roman" w:cs="Times New Roman"/>
        </w:rPr>
        <w:t xml:space="preserve"> be accessed from the root node. They have the only parent table for one child.</w:t>
      </w:r>
    </w:p>
    <w:p w14:paraId="2F1231D0" w14:textId="680DBD45" w:rsidR="00861C47" w:rsidRDefault="00861C47">
      <w:pPr>
        <w:rPr>
          <w:rFonts w:ascii="Times New Roman" w:hAnsi="Times New Roman" w:cs="Times New Roman"/>
        </w:rPr>
      </w:pPr>
    </w:p>
    <w:p w14:paraId="7222EF8F" w14:textId="5A4ED4A4" w:rsidR="00861C47" w:rsidRDefault="00861C47">
      <w:pPr>
        <w:rPr>
          <w:rFonts w:ascii="Times New Roman" w:hAnsi="Times New Roman" w:cs="Times New Roman"/>
          <w:b/>
          <w:bCs/>
        </w:rPr>
      </w:pPr>
      <w:r w:rsidRPr="00861C47">
        <w:rPr>
          <w:rFonts w:ascii="Times New Roman" w:hAnsi="Times New Roman" w:cs="Times New Roman" w:hint="eastAsia"/>
          <w:b/>
          <w:bCs/>
        </w:rPr>
        <w:t>B</w:t>
      </w:r>
      <w:r w:rsidRPr="00861C47">
        <w:rPr>
          <w:rFonts w:ascii="Times New Roman" w:hAnsi="Times New Roman" w:cs="Times New Roman"/>
          <w:b/>
          <w:bCs/>
        </w:rPr>
        <w:t>ASE</w:t>
      </w:r>
    </w:p>
    <w:p w14:paraId="0AD26C75" w14:textId="77777777" w:rsidR="00861C47" w:rsidRPr="00861C47" w:rsidRDefault="00861C47" w:rsidP="00861C47">
      <w:pPr>
        <w:pStyle w:val="Web"/>
        <w:shd w:val="clear" w:color="auto" w:fill="FFFFFF"/>
        <w:spacing w:before="0" w:beforeAutospacing="0" w:after="0" w:afterAutospacing="0"/>
        <w:ind w:firstLine="660"/>
        <w:textAlignment w:val="baseline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61C47"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  <w:t>BASE</w:t>
      </w:r>
      <w:r w:rsidRPr="00861C47">
        <w:rPr>
          <w:rFonts w:ascii="Times New Roman" w:eastAsiaTheme="minorEastAsia" w:hAnsi="Times New Roman" w:cs="Times New Roman"/>
          <w:kern w:val="2"/>
          <w:sz w:val="21"/>
          <w:szCs w:val="22"/>
        </w:rPr>
        <w:t> (</w:t>
      </w:r>
      <w:r w:rsidRPr="00861C47"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  <w:t>B</w:t>
      </w:r>
      <w:r w:rsidRPr="00861C47">
        <w:rPr>
          <w:rFonts w:ascii="Times New Roman" w:eastAsiaTheme="minorEastAsia" w:hAnsi="Times New Roman" w:cs="Times New Roman"/>
          <w:kern w:val="2"/>
          <w:sz w:val="21"/>
          <w:szCs w:val="22"/>
        </w:rPr>
        <w:t>asically </w:t>
      </w:r>
      <w:r w:rsidRPr="00861C47"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  <w:t>A</w:t>
      </w:r>
      <w:r w:rsidRPr="00861C47">
        <w:rPr>
          <w:rFonts w:ascii="Times New Roman" w:eastAsiaTheme="minorEastAsia" w:hAnsi="Times New Roman" w:cs="Times New Roman"/>
          <w:kern w:val="2"/>
          <w:sz w:val="21"/>
          <w:szCs w:val="22"/>
        </w:rPr>
        <w:t>vailable, </w:t>
      </w:r>
      <w:r w:rsidRPr="00861C47"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  <w:t>S</w:t>
      </w:r>
      <w:r w:rsidRPr="00861C47">
        <w:rPr>
          <w:rFonts w:ascii="Times New Roman" w:eastAsiaTheme="minorEastAsia" w:hAnsi="Times New Roman" w:cs="Times New Roman"/>
          <w:kern w:val="2"/>
          <w:sz w:val="21"/>
          <w:szCs w:val="22"/>
        </w:rPr>
        <w:t>oft state, </w:t>
      </w:r>
      <w:r w:rsidRPr="00861C47"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  <w:t>E</w:t>
      </w:r>
      <w:r w:rsidRPr="00861C47">
        <w:rPr>
          <w:rFonts w:ascii="Times New Roman" w:eastAsiaTheme="minorEastAsia" w:hAnsi="Times New Roman" w:cs="Times New Roman"/>
          <w:kern w:val="2"/>
          <w:sz w:val="21"/>
          <w:szCs w:val="22"/>
        </w:rPr>
        <w:t>ventual consistency).</w:t>
      </w:r>
    </w:p>
    <w:p w14:paraId="45978C5C" w14:textId="77777777" w:rsidR="00861C47" w:rsidRPr="00861C47" w:rsidRDefault="00861C47" w:rsidP="00861C47">
      <w:pPr>
        <w:pStyle w:val="Web"/>
        <w:shd w:val="clear" w:color="auto" w:fill="FFFFFF"/>
        <w:spacing w:before="0" w:beforeAutospacing="0" w:after="0" w:afterAutospacing="0"/>
        <w:ind w:firstLine="660"/>
        <w:textAlignment w:val="baseline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61C47"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  <w:t>Basically Available:</w:t>
      </w:r>
      <w:r w:rsidRPr="00861C47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 Guarantees the availability of the </w:t>
      </w:r>
      <w:proofErr w:type="gramStart"/>
      <w:r w:rsidRPr="00861C47">
        <w:rPr>
          <w:rFonts w:ascii="Times New Roman" w:eastAsiaTheme="minorEastAsia" w:hAnsi="Times New Roman" w:cs="Times New Roman"/>
          <w:kern w:val="2"/>
          <w:sz w:val="21"/>
          <w:szCs w:val="22"/>
        </w:rPr>
        <w:t>data .</w:t>
      </w:r>
      <w:proofErr w:type="gramEnd"/>
      <w:r w:rsidRPr="00861C47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There will be a response to any request (can be failure too).</w:t>
      </w:r>
    </w:p>
    <w:p w14:paraId="61F086AD" w14:textId="77777777" w:rsidR="00861C47" w:rsidRPr="00861C47" w:rsidRDefault="00861C47" w:rsidP="00861C47">
      <w:pPr>
        <w:pStyle w:val="Web"/>
        <w:shd w:val="clear" w:color="auto" w:fill="FFFFFF"/>
        <w:spacing w:before="0" w:beforeAutospacing="0" w:after="0" w:afterAutospacing="0"/>
        <w:ind w:firstLine="660"/>
        <w:textAlignment w:val="baseline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61C47"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  <w:t>Soft state</w:t>
      </w:r>
      <w:r w:rsidRPr="00861C47">
        <w:rPr>
          <w:rFonts w:ascii="Times New Roman" w:eastAsiaTheme="minorEastAsia" w:hAnsi="Times New Roman" w:cs="Times New Roman"/>
          <w:kern w:val="2"/>
          <w:sz w:val="21"/>
          <w:szCs w:val="22"/>
        </w:rPr>
        <w:t>: The state of the system could change over time.</w:t>
      </w:r>
    </w:p>
    <w:p w14:paraId="636B9235" w14:textId="77777777" w:rsidR="00861C47" w:rsidRPr="00861C47" w:rsidRDefault="00861C47" w:rsidP="00861C47">
      <w:pPr>
        <w:pStyle w:val="Web"/>
        <w:shd w:val="clear" w:color="auto" w:fill="FFFFFF"/>
        <w:spacing w:before="0" w:beforeAutospacing="0" w:after="0" w:afterAutospacing="0"/>
        <w:ind w:firstLine="660"/>
        <w:textAlignment w:val="baseline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61C47"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  <w:t>Eventual consistency:</w:t>
      </w:r>
      <w:r w:rsidRPr="00861C47">
        <w:rPr>
          <w:rFonts w:ascii="Times New Roman" w:eastAsiaTheme="minorEastAsia" w:hAnsi="Times New Roman" w:cs="Times New Roman"/>
          <w:kern w:val="2"/>
          <w:sz w:val="21"/>
          <w:szCs w:val="22"/>
        </w:rPr>
        <w:t> The system will eventually become consistent once it stops receiving input.</w:t>
      </w:r>
    </w:p>
    <w:p w14:paraId="30D4E2A8" w14:textId="5A0CFE12" w:rsidR="00861C47" w:rsidRDefault="00861C47" w:rsidP="00861C47">
      <w:pPr>
        <w:pStyle w:val="Web"/>
        <w:shd w:val="clear" w:color="auto" w:fill="FFFFFF"/>
        <w:spacing w:before="0" w:beforeAutospacing="0" w:after="360" w:afterAutospacing="0"/>
        <w:ind w:firstLine="660"/>
        <w:textAlignment w:val="baseline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61C47">
        <w:rPr>
          <w:rFonts w:ascii="Times New Roman" w:eastAsiaTheme="minorEastAsia" w:hAnsi="Times New Roman" w:cs="Times New Roman"/>
          <w:kern w:val="2"/>
          <w:sz w:val="21"/>
          <w:szCs w:val="22"/>
        </w:rPr>
        <w:t>NoSQL databases give up the A, C and/or D requirements, and in return they improve scalability.</w:t>
      </w:r>
    </w:p>
    <w:p w14:paraId="3F7BD3F4" w14:textId="1D53B709" w:rsidR="008C3E90" w:rsidRDefault="008C3E90" w:rsidP="008C3E90">
      <w:pPr>
        <w:pStyle w:val="Web"/>
        <w:shd w:val="clear" w:color="auto" w:fill="FFFFFF"/>
        <w:spacing w:before="0" w:beforeAutospacing="0" w:after="360" w:afterAutospacing="0"/>
        <w:textAlignment w:val="baseline"/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</w:pPr>
      <w:r w:rsidRPr="008C3E90"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  <w:t>View</w:t>
      </w:r>
      <w:r>
        <w:rPr>
          <w:rFonts w:ascii="Times New Roman" w:eastAsiaTheme="minorEastAsia" w:hAnsi="Times New Roman" w:cs="Times New Roman" w:hint="eastAsia"/>
          <w:b/>
          <w:bCs/>
          <w:kern w:val="2"/>
          <w:sz w:val="21"/>
          <w:szCs w:val="22"/>
        </w:rPr>
        <w:t>：</w:t>
      </w:r>
    </w:p>
    <w:p w14:paraId="2FA19E86" w14:textId="343199B3" w:rsidR="008C3E90" w:rsidRDefault="008C3E90" w:rsidP="008C3E90">
      <w:pPr>
        <w:pStyle w:val="Web"/>
        <w:shd w:val="clear" w:color="auto" w:fill="FFFFFF"/>
        <w:spacing w:before="0" w:beforeAutospacing="0" w:after="360" w:afterAutospacing="0"/>
        <w:textAlignment w:val="baseline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C3E90">
        <w:rPr>
          <w:rFonts w:ascii="Times New Roman" w:eastAsiaTheme="minorEastAsia" w:hAnsi="Times New Roman" w:cs="Times New Roman"/>
          <w:kern w:val="2"/>
          <w:sz w:val="21"/>
          <w:szCs w:val="22"/>
        </w:rPr>
        <w:t>A view contains rows and columns, just like a real table. The fields in a view are fields from one or more real tables in the database.</w:t>
      </w:r>
    </w:p>
    <w:p w14:paraId="6DE22E15" w14:textId="4C17562E" w:rsidR="008C3E90" w:rsidRPr="008C3E90" w:rsidRDefault="008C3E90" w:rsidP="008C3E90">
      <w:pPr>
        <w:pStyle w:val="Web"/>
        <w:shd w:val="clear" w:color="auto" w:fill="FFFFFF"/>
        <w:spacing w:before="0" w:beforeAutospacing="0" w:after="360" w:afterAutospacing="0"/>
        <w:textAlignment w:val="baseline"/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</w:pPr>
      <w:r w:rsidRPr="008C3E90"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</w:rPr>
        <w:lastRenderedPageBreak/>
        <w:t>Stored procedure</w:t>
      </w:r>
      <w:r w:rsidRPr="008C3E90">
        <w:rPr>
          <w:rFonts w:ascii="Times New Roman" w:eastAsiaTheme="minorEastAsia" w:hAnsi="Times New Roman" w:cs="Times New Roman" w:hint="eastAsia"/>
          <w:b/>
          <w:bCs/>
          <w:kern w:val="2"/>
          <w:sz w:val="21"/>
          <w:szCs w:val="22"/>
        </w:rPr>
        <w:t>:</w:t>
      </w:r>
    </w:p>
    <w:p w14:paraId="26DCAB82" w14:textId="77777777" w:rsidR="008C3E90" w:rsidRPr="008C3E90" w:rsidRDefault="008C3E90" w:rsidP="008C3E90">
      <w:pPr>
        <w:pStyle w:val="Web"/>
        <w:shd w:val="clear" w:color="auto" w:fill="FFFFFF"/>
        <w:spacing w:before="288" w:beforeAutospacing="0" w:after="288" w:afterAutospacing="0"/>
        <w:ind w:firstLine="4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C3E90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A stored procedure is a prepared SQL code that you can save, so the code can be reused </w:t>
      </w:r>
      <w:proofErr w:type="gramStart"/>
      <w:r w:rsidRPr="008C3E90">
        <w:rPr>
          <w:rFonts w:ascii="Times New Roman" w:eastAsiaTheme="minorEastAsia" w:hAnsi="Times New Roman" w:cs="Times New Roman"/>
          <w:kern w:val="2"/>
          <w:sz w:val="21"/>
          <w:szCs w:val="22"/>
        </w:rPr>
        <w:t>over and over again</w:t>
      </w:r>
      <w:proofErr w:type="gramEnd"/>
      <w:r w:rsidRPr="008C3E90">
        <w:rPr>
          <w:rFonts w:ascii="Times New Roman" w:eastAsiaTheme="minorEastAsia" w:hAnsi="Times New Roman" w:cs="Times New Roman"/>
          <w:kern w:val="2"/>
          <w:sz w:val="21"/>
          <w:szCs w:val="22"/>
        </w:rPr>
        <w:t>.</w:t>
      </w:r>
    </w:p>
    <w:p w14:paraId="7AAC5964" w14:textId="77777777" w:rsidR="008C3E90" w:rsidRPr="008C3E90" w:rsidRDefault="008C3E90" w:rsidP="008C3E90">
      <w:pPr>
        <w:pStyle w:val="Web"/>
        <w:shd w:val="clear" w:color="auto" w:fill="FFFFFF"/>
        <w:spacing w:before="288" w:beforeAutospacing="0" w:after="288" w:afterAutospacing="0"/>
        <w:ind w:firstLine="4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proofErr w:type="gramStart"/>
      <w:r w:rsidRPr="008C3E90">
        <w:rPr>
          <w:rFonts w:ascii="Times New Roman" w:eastAsiaTheme="minorEastAsia" w:hAnsi="Times New Roman" w:cs="Times New Roman"/>
          <w:kern w:val="2"/>
          <w:sz w:val="21"/>
          <w:szCs w:val="22"/>
        </w:rPr>
        <w:t>So</w:t>
      </w:r>
      <w:proofErr w:type="gramEnd"/>
      <w:r w:rsidRPr="008C3E90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if you have an SQL query that you write over and over again, save it as a stored procedure, and then just call it to execute it.</w:t>
      </w:r>
    </w:p>
    <w:p w14:paraId="40EE3B64" w14:textId="77777777" w:rsidR="008C3E90" w:rsidRPr="008C3E90" w:rsidRDefault="008C3E90" w:rsidP="008C3E90">
      <w:pPr>
        <w:pStyle w:val="Web"/>
        <w:shd w:val="clear" w:color="auto" w:fill="FFFFFF"/>
        <w:spacing w:before="288" w:beforeAutospacing="0" w:after="288" w:afterAutospacing="0"/>
        <w:ind w:firstLine="4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C3E90">
        <w:rPr>
          <w:rFonts w:ascii="Times New Roman" w:eastAsiaTheme="minorEastAsia" w:hAnsi="Times New Roman" w:cs="Times New Roman"/>
          <w:kern w:val="2"/>
          <w:sz w:val="21"/>
          <w:szCs w:val="22"/>
        </w:rPr>
        <w:t>You can also pass parameters to a stored procedure, so that the stored procedure can act based on the parameter value(s) that is passed.</w:t>
      </w:r>
    </w:p>
    <w:p w14:paraId="36521162" w14:textId="77777777" w:rsidR="008C3E90" w:rsidRPr="008C3E90" w:rsidRDefault="008C3E90" w:rsidP="008C3E90">
      <w:pPr>
        <w:pStyle w:val="Web"/>
        <w:shd w:val="clear" w:color="auto" w:fill="FFFFFF"/>
        <w:spacing w:before="0" w:beforeAutospacing="0" w:after="360" w:afterAutospacing="0"/>
        <w:textAlignment w:val="baseline"/>
        <w:rPr>
          <w:rFonts w:ascii="Times New Roman" w:eastAsiaTheme="minorEastAsia" w:hAnsi="Times New Roman" w:cs="Times New Roman"/>
          <w:kern w:val="2"/>
          <w:sz w:val="21"/>
          <w:szCs w:val="22"/>
        </w:rPr>
      </w:pPr>
    </w:p>
    <w:p w14:paraId="770D57CD" w14:textId="77777777" w:rsidR="008C3E90" w:rsidRPr="008C3E90" w:rsidRDefault="008C3E90" w:rsidP="008C3E90">
      <w:pPr>
        <w:pStyle w:val="Web"/>
        <w:shd w:val="clear" w:color="auto" w:fill="FFFFFF"/>
        <w:spacing w:before="0" w:beforeAutospacing="0" w:after="360" w:afterAutospacing="0"/>
        <w:textAlignment w:val="baseline"/>
        <w:rPr>
          <w:rFonts w:ascii="Times New Roman" w:eastAsiaTheme="minorEastAsia" w:hAnsi="Times New Roman" w:cs="Times New Roman" w:hint="eastAsia"/>
          <w:kern w:val="2"/>
          <w:sz w:val="21"/>
          <w:szCs w:val="22"/>
        </w:rPr>
      </w:pPr>
    </w:p>
    <w:p w14:paraId="1D40868D" w14:textId="77777777" w:rsidR="00861C47" w:rsidRPr="00861C47" w:rsidRDefault="00861C47">
      <w:pPr>
        <w:rPr>
          <w:rFonts w:ascii="Times New Roman" w:hAnsi="Times New Roman" w:cs="Times New Roman" w:hint="eastAsia"/>
          <w:b/>
          <w:bCs/>
        </w:rPr>
      </w:pPr>
    </w:p>
    <w:sectPr w:rsidR="00861C47" w:rsidRPr="0086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B57A8"/>
    <w:multiLevelType w:val="hybridMultilevel"/>
    <w:tmpl w:val="839C9B9C"/>
    <w:lvl w:ilvl="0" w:tplc="9A543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BF"/>
    <w:rsid w:val="00063011"/>
    <w:rsid w:val="000947C1"/>
    <w:rsid w:val="000D7BBB"/>
    <w:rsid w:val="00373B70"/>
    <w:rsid w:val="004254BF"/>
    <w:rsid w:val="00470A20"/>
    <w:rsid w:val="00473620"/>
    <w:rsid w:val="00547ED8"/>
    <w:rsid w:val="00861C47"/>
    <w:rsid w:val="008C3E90"/>
    <w:rsid w:val="00D94D0C"/>
    <w:rsid w:val="00DA11F9"/>
    <w:rsid w:val="00E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7696"/>
  <w15:chartTrackingRefBased/>
  <w15:docId w15:val="{1770CE31-17CC-4DEF-98FA-C43F8D4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20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D94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1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Ding</dc:creator>
  <cp:keywords/>
  <dc:description/>
  <cp:lastModifiedBy>Chen Ding</cp:lastModifiedBy>
  <cp:revision>2</cp:revision>
  <dcterms:created xsi:type="dcterms:W3CDTF">2021-12-17T04:38:00Z</dcterms:created>
  <dcterms:modified xsi:type="dcterms:W3CDTF">2021-12-17T09:50:00Z</dcterms:modified>
</cp:coreProperties>
</file>