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403999" w14:textId="77777777" w:rsidR="001C4A70" w:rsidRPr="001C4A70" w:rsidRDefault="001C4A70" w:rsidP="001C4A70">
      <w:pPr>
        <w:pStyle w:val="aff7"/>
        <w:jc w:val="center"/>
        <w:rPr>
          <w:rFonts w:ascii="SimHei" w:eastAsia="SimHei" w:hAnsi="SimHei"/>
          <w:b/>
          <w:color w:val="FF6600"/>
          <w:sz w:val="28"/>
          <w:szCs w:val="28"/>
        </w:rPr>
      </w:pPr>
      <w:r w:rsidRPr="001C4A70">
        <w:rPr>
          <w:rFonts w:ascii="SimHei" w:eastAsia="SimHei" w:hAnsi="SimHei" w:cs="Calibri"/>
          <w:b/>
          <w:color w:val="FF6600"/>
          <w:sz w:val="28"/>
          <w:szCs w:val="28"/>
        </w:rPr>
        <w:t>2015</w:t>
      </w:r>
      <w:r w:rsidRPr="001C4A70">
        <w:rPr>
          <w:rFonts w:ascii="SimHei" w:eastAsia="SimHei" w:hAnsi="SimHei" w:cs="Calibri" w:hint="eastAsia"/>
          <w:b/>
          <w:color w:val="FF6600"/>
          <w:sz w:val="28"/>
          <w:szCs w:val="28"/>
        </w:rPr>
        <w:t>年</w:t>
      </w:r>
      <w:r w:rsidRPr="001C4A70">
        <w:rPr>
          <w:rFonts w:ascii="SimHei" w:eastAsia="SimHei" w:hAnsi="SimHei" w:hint="eastAsia"/>
          <w:b/>
          <w:color w:val="FF6600"/>
          <w:sz w:val="28"/>
          <w:szCs w:val="28"/>
        </w:rPr>
        <w:t>安徽省中考物理纲要及解读</w:t>
      </w:r>
    </w:p>
    <w:p w14:paraId="60EE8423" w14:textId="1C08193D" w:rsidR="001C4A70" w:rsidRPr="006E4E69" w:rsidRDefault="006E4E69" w:rsidP="001C4A70">
      <w:pPr>
        <w:snapToGrid w:val="0"/>
        <w:spacing w:line="240" w:lineRule="auto"/>
        <w:jc w:val="center"/>
        <w:rPr>
          <w:rFonts w:hint="eastAsia"/>
          <w:b/>
          <w:sz w:val="24"/>
          <w:szCs w:val="24"/>
        </w:rPr>
      </w:pPr>
      <w:r w:rsidRPr="006E4E69">
        <w:rPr>
          <w:rFonts w:hint="eastAsia"/>
          <w:b/>
          <w:sz w:val="24"/>
          <w:szCs w:val="24"/>
        </w:rPr>
        <w:t>《初中物理在线》</w:t>
      </w:r>
      <w:hyperlink r:id="rId7" w:history="1">
        <w:r w:rsidRPr="006E4E69">
          <w:rPr>
            <w:rStyle w:val="a5"/>
            <w:rFonts w:hint="eastAsia"/>
            <w:b/>
            <w:sz w:val="24"/>
            <w:szCs w:val="24"/>
          </w:rPr>
          <w:t>www.czwlzx.com</w:t>
        </w:r>
      </w:hyperlink>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412"/>
        <w:gridCol w:w="7111"/>
        <w:gridCol w:w="816"/>
      </w:tblGrid>
      <w:tr w:rsidR="001C4A70" w:rsidRPr="00D719E5" w14:paraId="454DFDE0" w14:textId="77777777" w:rsidTr="006E4E69">
        <w:trPr>
          <w:jc w:val="center"/>
        </w:trPr>
        <w:tc>
          <w:tcPr>
            <w:tcW w:w="1440" w:type="dxa"/>
            <w:tcMar>
              <w:top w:w="0" w:type="dxa"/>
              <w:left w:w="108" w:type="dxa"/>
              <w:bottom w:w="0" w:type="dxa"/>
              <w:right w:w="108" w:type="dxa"/>
            </w:tcMar>
            <w:vAlign w:val="center"/>
          </w:tcPr>
          <w:p w14:paraId="39501F96" w14:textId="77777777" w:rsidR="001C4A70" w:rsidRPr="006E4E69" w:rsidRDefault="001C4A70" w:rsidP="00F81D13">
            <w:pPr>
              <w:snapToGrid w:val="0"/>
              <w:spacing w:line="240" w:lineRule="auto"/>
              <w:jc w:val="center"/>
              <w:rPr>
                <w:b/>
                <w:sz w:val="20"/>
              </w:rPr>
            </w:pPr>
            <w:r w:rsidRPr="006E4E69">
              <w:rPr>
                <w:b/>
                <w:sz w:val="20"/>
              </w:rPr>
              <w:t>主题</w:t>
            </w:r>
          </w:p>
        </w:tc>
        <w:tc>
          <w:tcPr>
            <w:tcW w:w="7315" w:type="dxa"/>
            <w:tcMar>
              <w:top w:w="0" w:type="dxa"/>
              <w:left w:w="108" w:type="dxa"/>
              <w:bottom w:w="0" w:type="dxa"/>
              <w:right w:w="108" w:type="dxa"/>
            </w:tcMar>
            <w:vAlign w:val="center"/>
          </w:tcPr>
          <w:p w14:paraId="51D89469" w14:textId="77777777" w:rsidR="001C4A70" w:rsidRPr="006E4E69" w:rsidRDefault="001C4A70" w:rsidP="00F81D13">
            <w:pPr>
              <w:snapToGrid w:val="0"/>
              <w:spacing w:line="240" w:lineRule="auto"/>
              <w:jc w:val="center"/>
              <w:rPr>
                <w:b/>
                <w:sz w:val="20"/>
              </w:rPr>
            </w:pPr>
            <w:r w:rsidRPr="006E4E69">
              <w:rPr>
                <w:b/>
                <w:sz w:val="20"/>
              </w:rPr>
              <w:t>对相关知识的水平要求</w:t>
            </w:r>
          </w:p>
        </w:tc>
        <w:tc>
          <w:tcPr>
            <w:tcW w:w="816" w:type="dxa"/>
            <w:vAlign w:val="center"/>
          </w:tcPr>
          <w:p w14:paraId="7CC24E97" w14:textId="77777777" w:rsidR="001C4A70" w:rsidRPr="00D719E5" w:rsidRDefault="001C4A70" w:rsidP="00F81D13">
            <w:pPr>
              <w:snapToGrid w:val="0"/>
              <w:spacing w:line="240" w:lineRule="auto"/>
              <w:jc w:val="center"/>
              <w:rPr>
                <w:sz w:val="20"/>
              </w:rPr>
            </w:pPr>
            <w:r w:rsidRPr="00D719E5">
              <w:rPr>
                <w:sz w:val="20"/>
              </w:rPr>
              <w:t>要求</w:t>
            </w:r>
          </w:p>
        </w:tc>
      </w:tr>
      <w:tr w:rsidR="001C4A70" w:rsidRPr="00D719E5" w14:paraId="468739EE" w14:textId="77777777" w:rsidTr="006E4E69">
        <w:trPr>
          <w:trHeight w:val="315"/>
          <w:jc w:val="center"/>
        </w:trPr>
        <w:tc>
          <w:tcPr>
            <w:tcW w:w="1440" w:type="dxa"/>
            <w:vMerge w:val="restart"/>
            <w:tcMar>
              <w:top w:w="0" w:type="dxa"/>
              <w:left w:w="108" w:type="dxa"/>
              <w:bottom w:w="0" w:type="dxa"/>
              <w:right w:w="108" w:type="dxa"/>
            </w:tcMar>
            <w:vAlign w:val="center"/>
          </w:tcPr>
          <w:p w14:paraId="5C116080" w14:textId="77777777" w:rsidR="001C4A70" w:rsidRPr="00D719E5" w:rsidRDefault="001C4A70" w:rsidP="00F81D13">
            <w:pPr>
              <w:snapToGrid w:val="0"/>
              <w:spacing w:line="240" w:lineRule="auto"/>
              <w:rPr>
                <w:sz w:val="20"/>
              </w:rPr>
            </w:pPr>
            <w:r w:rsidRPr="00D719E5">
              <w:rPr>
                <w:sz w:val="20"/>
              </w:rPr>
              <w:t>一、物质的形态和变化</w:t>
            </w:r>
          </w:p>
        </w:tc>
        <w:tc>
          <w:tcPr>
            <w:tcW w:w="7315" w:type="dxa"/>
            <w:tcMar>
              <w:top w:w="0" w:type="dxa"/>
              <w:left w:w="108" w:type="dxa"/>
              <w:bottom w:w="0" w:type="dxa"/>
              <w:right w:w="108" w:type="dxa"/>
            </w:tcMar>
            <w:vAlign w:val="center"/>
          </w:tcPr>
          <w:p w14:paraId="21AFFE72" w14:textId="77777777" w:rsidR="001C4A70" w:rsidRPr="00D719E5" w:rsidRDefault="001C4A70" w:rsidP="00F81D13">
            <w:pPr>
              <w:snapToGrid w:val="0"/>
              <w:spacing w:line="240" w:lineRule="auto"/>
              <w:rPr>
                <w:sz w:val="20"/>
              </w:rPr>
            </w:pPr>
            <w:r w:rsidRPr="00D719E5">
              <w:rPr>
                <w:sz w:val="20"/>
              </w:rPr>
              <w:t>1</w:t>
            </w:r>
            <w:r w:rsidRPr="00D719E5">
              <w:rPr>
                <w:sz w:val="20"/>
              </w:rPr>
              <w:t>．</w:t>
            </w:r>
            <w:r w:rsidRPr="00D719E5">
              <w:rPr>
                <w:rFonts w:hint="eastAsia"/>
                <w:sz w:val="20"/>
              </w:rPr>
              <w:t>1</w:t>
            </w:r>
            <w:r w:rsidRPr="00D719E5">
              <w:rPr>
                <w:sz w:val="20"/>
              </w:rPr>
              <w:t>知道一般情况下物体以固体、液体、气体三种状态存在。</w:t>
            </w:r>
          </w:p>
        </w:tc>
        <w:tc>
          <w:tcPr>
            <w:tcW w:w="816" w:type="dxa"/>
            <w:vAlign w:val="center"/>
          </w:tcPr>
          <w:p w14:paraId="77C11D20"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40E3D64F" w14:textId="77777777" w:rsidTr="006E4E69">
        <w:trPr>
          <w:trHeight w:val="435"/>
          <w:jc w:val="center"/>
        </w:trPr>
        <w:tc>
          <w:tcPr>
            <w:tcW w:w="1440" w:type="dxa"/>
            <w:vMerge/>
            <w:tcMar>
              <w:top w:w="0" w:type="dxa"/>
              <w:left w:w="108" w:type="dxa"/>
              <w:bottom w:w="0" w:type="dxa"/>
              <w:right w:w="108" w:type="dxa"/>
            </w:tcMar>
            <w:vAlign w:val="center"/>
          </w:tcPr>
          <w:p w14:paraId="4CC6291D"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9242C94" w14:textId="77777777" w:rsidR="001C4A70" w:rsidRPr="00D719E5" w:rsidRDefault="001C4A70" w:rsidP="00F81D13">
            <w:pPr>
              <w:snapToGrid w:val="0"/>
              <w:spacing w:line="240" w:lineRule="auto"/>
              <w:rPr>
                <w:rFonts w:hint="eastAsia"/>
                <w:sz w:val="20"/>
              </w:rPr>
            </w:pPr>
            <w:r w:rsidRPr="00D719E5">
              <w:rPr>
                <w:sz w:val="20"/>
              </w:rPr>
              <w:t>1</w:t>
            </w:r>
            <w:r w:rsidRPr="00D719E5">
              <w:rPr>
                <w:sz w:val="20"/>
              </w:rPr>
              <w:t>．</w:t>
            </w:r>
            <w:r w:rsidRPr="00D719E5">
              <w:rPr>
                <w:rFonts w:hint="eastAsia"/>
                <w:sz w:val="20"/>
              </w:rPr>
              <w:t>2</w:t>
            </w:r>
            <w:r w:rsidRPr="00D719E5">
              <w:rPr>
                <w:sz w:val="20"/>
              </w:rPr>
              <w:t>知道液体温度计的工作原理，即</w:t>
            </w:r>
            <w:r w:rsidRPr="00D719E5">
              <w:rPr>
                <w:rFonts w:hint="eastAsia"/>
                <w:sz w:val="20"/>
              </w:rPr>
              <w:t>（</w:t>
            </w:r>
            <w:r w:rsidRPr="00D719E5">
              <w:rPr>
                <w:sz w:val="20"/>
              </w:rPr>
              <w:t>液体的</w:t>
            </w:r>
            <w:r w:rsidRPr="00D719E5">
              <w:rPr>
                <w:rFonts w:hint="eastAsia"/>
                <w:sz w:val="20"/>
              </w:rPr>
              <w:t>）</w:t>
            </w:r>
            <w:r w:rsidRPr="00D719E5">
              <w:rPr>
                <w:sz w:val="20"/>
              </w:rPr>
              <w:t>热胀冷缩性质。</w:t>
            </w:r>
          </w:p>
        </w:tc>
        <w:tc>
          <w:tcPr>
            <w:tcW w:w="816" w:type="dxa"/>
            <w:vAlign w:val="center"/>
          </w:tcPr>
          <w:p w14:paraId="2BCF0AF3"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782D7C25" w14:textId="77777777" w:rsidTr="006E4E69">
        <w:trPr>
          <w:trHeight w:val="440"/>
          <w:jc w:val="center"/>
        </w:trPr>
        <w:tc>
          <w:tcPr>
            <w:tcW w:w="1440" w:type="dxa"/>
            <w:vMerge/>
            <w:tcMar>
              <w:top w:w="0" w:type="dxa"/>
              <w:left w:w="108" w:type="dxa"/>
              <w:bottom w:w="0" w:type="dxa"/>
              <w:right w:w="108" w:type="dxa"/>
            </w:tcMar>
            <w:vAlign w:val="center"/>
          </w:tcPr>
          <w:p w14:paraId="7FA159DB"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C01197F" w14:textId="77777777" w:rsidR="001C4A70" w:rsidRPr="00D719E5" w:rsidRDefault="001C4A70" w:rsidP="00F81D13">
            <w:pPr>
              <w:snapToGrid w:val="0"/>
              <w:spacing w:line="240" w:lineRule="auto"/>
              <w:rPr>
                <w:sz w:val="20"/>
              </w:rPr>
            </w:pPr>
            <w:r w:rsidRPr="00D719E5">
              <w:rPr>
                <w:sz w:val="20"/>
              </w:rPr>
              <w:t>1</w:t>
            </w:r>
            <w:r w:rsidRPr="00D719E5">
              <w:rPr>
                <w:sz w:val="20"/>
              </w:rPr>
              <w:t>．</w:t>
            </w:r>
            <w:r w:rsidRPr="00D719E5">
              <w:rPr>
                <w:rFonts w:hint="eastAsia"/>
                <w:sz w:val="20"/>
              </w:rPr>
              <w:t>3</w:t>
            </w:r>
            <w:r w:rsidRPr="00D719E5">
              <w:rPr>
                <w:sz w:val="20"/>
              </w:rPr>
              <w:t>会正确使用温度计测量温度（包括正确读数）。</w:t>
            </w:r>
          </w:p>
        </w:tc>
        <w:tc>
          <w:tcPr>
            <w:tcW w:w="816" w:type="dxa"/>
            <w:vAlign w:val="center"/>
          </w:tcPr>
          <w:p w14:paraId="013C0F8E" w14:textId="77777777" w:rsidR="001C4A70" w:rsidRPr="00D719E5" w:rsidRDefault="001C4A70" w:rsidP="00F81D13">
            <w:pPr>
              <w:snapToGrid w:val="0"/>
              <w:spacing w:line="240" w:lineRule="auto"/>
              <w:jc w:val="center"/>
              <w:rPr>
                <w:sz w:val="20"/>
              </w:rPr>
            </w:pPr>
            <w:r w:rsidRPr="00D719E5">
              <w:rPr>
                <w:sz w:val="20"/>
              </w:rPr>
              <w:t>A</w:t>
            </w:r>
            <w:r w:rsidRPr="00D719E5">
              <w:rPr>
                <w:sz w:val="20"/>
              </w:rPr>
              <w:t>（会）</w:t>
            </w:r>
          </w:p>
        </w:tc>
      </w:tr>
      <w:tr w:rsidR="001C4A70" w:rsidRPr="00D719E5" w14:paraId="032D764C" w14:textId="77777777" w:rsidTr="006E4E69">
        <w:trPr>
          <w:trHeight w:val="570"/>
          <w:jc w:val="center"/>
        </w:trPr>
        <w:tc>
          <w:tcPr>
            <w:tcW w:w="1440" w:type="dxa"/>
            <w:vMerge/>
            <w:tcMar>
              <w:top w:w="0" w:type="dxa"/>
              <w:left w:w="108" w:type="dxa"/>
              <w:bottom w:w="0" w:type="dxa"/>
              <w:right w:w="108" w:type="dxa"/>
            </w:tcMar>
            <w:vAlign w:val="center"/>
          </w:tcPr>
          <w:p w14:paraId="0400952D"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2567966C" w14:textId="77777777" w:rsidR="001C4A70" w:rsidRPr="00D719E5" w:rsidRDefault="001C4A70" w:rsidP="00F81D13">
            <w:pPr>
              <w:snapToGrid w:val="0"/>
              <w:spacing w:line="240" w:lineRule="auto"/>
              <w:rPr>
                <w:rFonts w:hint="eastAsia"/>
                <w:sz w:val="20"/>
              </w:rPr>
            </w:pPr>
            <w:r w:rsidRPr="00D719E5">
              <w:rPr>
                <w:sz w:val="20"/>
              </w:rPr>
              <w:t>1</w:t>
            </w:r>
            <w:r w:rsidRPr="00D719E5">
              <w:rPr>
                <w:sz w:val="20"/>
              </w:rPr>
              <w:t>．</w:t>
            </w:r>
            <w:r w:rsidRPr="00D719E5">
              <w:rPr>
                <w:rFonts w:hint="eastAsia"/>
                <w:sz w:val="20"/>
              </w:rPr>
              <w:t>4</w:t>
            </w:r>
            <w:r>
              <w:rPr>
                <w:sz w:val="20"/>
              </w:rPr>
              <w:t>知道熔化和凝固（包括晶体的熔点和凝固点）、汽化（包括蒸发与沸腾</w:t>
            </w:r>
            <w:r>
              <w:rPr>
                <w:rFonts w:hint="eastAsia"/>
                <w:sz w:val="20"/>
              </w:rPr>
              <w:t>，</w:t>
            </w:r>
            <w:r w:rsidRPr="00D719E5">
              <w:rPr>
                <w:sz w:val="20"/>
              </w:rPr>
              <w:t>沸点）与液化、升华与凝华等物态变化过程；知道各种物态变化过程发生的特点（如吸、放热情况，温度变化情况等）。</w:t>
            </w:r>
          </w:p>
        </w:tc>
        <w:tc>
          <w:tcPr>
            <w:tcW w:w="816" w:type="dxa"/>
            <w:vAlign w:val="center"/>
          </w:tcPr>
          <w:p w14:paraId="1202741F"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7D31208D" w14:textId="77777777" w:rsidTr="006E4E69">
        <w:trPr>
          <w:trHeight w:val="559"/>
          <w:jc w:val="center"/>
        </w:trPr>
        <w:tc>
          <w:tcPr>
            <w:tcW w:w="1440" w:type="dxa"/>
            <w:vMerge/>
            <w:tcMar>
              <w:top w:w="0" w:type="dxa"/>
              <w:left w:w="108" w:type="dxa"/>
              <w:bottom w:w="0" w:type="dxa"/>
              <w:right w:w="108" w:type="dxa"/>
            </w:tcMar>
            <w:vAlign w:val="center"/>
          </w:tcPr>
          <w:p w14:paraId="021FFB75"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1FFE73AD" w14:textId="77777777" w:rsidR="001C4A70" w:rsidRPr="00D719E5" w:rsidRDefault="001C4A70" w:rsidP="00F81D13">
            <w:pPr>
              <w:adjustRightInd/>
              <w:spacing w:line="300" w:lineRule="exact"/>
              <w:jc w:val="left"/>
              <w:textAlignment w:val="auto"/>
              <w:rPr>
                <w:rFonts w:ascii="SimSun" w:hAnsi="SimSun" w:cs="SimSun" w:hint="eastAsia"/>
                <w:sz w:val="20"/>
              </w:rPr>
            </w:pPr>
            <w:r w:rsidRPr="00D719E5">
              <w:rPr>
                <w:sz w:val="20"/>
              </w:rPr>
              <w:t>1</w:t>
            </w:r>
            <w:r w:rsidRPr="00D719E5">
              <w:rPr>
                <w:sz w:val="20"/>
              </w:rPr>
              <w:t>．</w:t>
            </w:r>
            <w:r w:rsidRPr="00D719E5">
              <w:rPr>
                <w:rFonts w:hint="eastAsia"/>
                <w:sz w:val="20"/>
              </w:rPr>
              <w:t>5</w:t>
            </w:r>
            <w:r w:rsidRPr="00D719E5">
              <w:rPr>
                <w:rFonts w:ascii="SimSun" w:hAnsi="SimSun" w:cs="SimSun" w:hint="eastAsia"/>
                <w:sz w:val="20"/>
              </w:rPr>
              <w:t>能正确描述</w:t>
            </w:r>
            <w:r>
              <w:rPr>
                <w:rFonts w:ascii="SimSun" w:hAnsi="SimSun" w:cs="SimSun" w:hint="eastAsia"/>
                <w:sz w:val="20"/>
              </w:rPr>
              <w:t>“</w:t>
            </w:r>
            <w:r w:rsidRPr="00D719E5">
              <w:rPr>
                <w:rFonts w:ascii="SimSun" w:hAnsi="SimSun" w:cs="SimSun" w:hint="eastAsia"/>
                <w:sz w:val="20"/>
              </w:rPr>
              <w:t>冰（或其他晶体）的熔化、水的沸腾、碘物质的升华与凝华</w:t>
            </w:r>
            <w:r>
              <w:rPr>
                <w:rFonts w:ascii="SimSun" w:hAnsi="SimSun" w:cs="SimSun" w:hint="eastAsia"/>
                <w:sz w:val="20"/>
              </w:rPr>
              <w:t>”</w:t>
            </w:r>
            <w:r w:rsidRPr="00D719E5">
              <w:rPr>
                <w:rFonts w:ascii="SimSun" w:hAnsi="SimSun" w:cs="SimSun" w:hint="eastAsia"/>
                <w:sz w:val="20"/>
              </w:rPr>
              <w:t>等实验现象。</w:t>
            </w:r>
          </w:p>
        </w:tc>
        <w:tc>
          <w:tcPr>
            <w:tcW w:w="816" w:type="dxa"/>
            <w:vAlign w:val="center"/>
          </w:tcPr>
          <w:p w14:paraId="7FA878D9"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422236D6" w14:textId="77777777" w:rsidTr="006E4E69">
        <w:trPr>
          <w:trHeight w:val="90"/>
          <w:jc w:val="center"/>
        </w:trPr>
        <w:tc>
          <w:tcPr>
            <w:tcW w:w="1440" w:type="dxa"/>
            <w:vMerge/>
            <w:tcMar>
              <w:top w:w="0" w:type="dxa"/>
              <w:left w:w="108" w:type="dxa"/>
              <w:bottom w:w="0" w:type="dxa"/>
              <w:right w:w="108" w:type="dxa"/>
            </w:tcMar>
            <w:vAlign w:val="center"/>
          </w:tcPr>
          <w:p w14:paraId="60BACE03"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797E2E9D" w14:textId="77777777" w:rsidR="001C4A70" w:rsidRPr="00D719E5" w:rsidRDefault="001C4A70" w:rsidP="00F81D13">
            <w:pPr>
              <w:snapToGrid w:val="0"/>
              <w:spacing w:line="240" w:lineRule="auto"/>
              <w:rPr>
                <w:sz w:val="20"/>
              </w:rPr>
            </w:pPr>
            <w:r w:rsidRPr="00D719E5">
              <w:rPr>
                <w:sz w:val="20"/>
              </w:rPr>
              <w:t>1</w:t>
            </w:r>
            <w:r w:rsidRPr="00D719E5">
              <w:rPr>
                <w:sz w:val="20"/>
              </w:rPr>
              <w:t>．</w:t>
            </w:r>
            <w:r w:rsidRPr="00D719E5">
              <w:rPr>
                <w:rFonts w:hint="eastAsia"/>
                <w:sz w:val="20"/>
              </w:rPr>
              <w:t>6</w:t>
            </w:r>
            <w:r w:rsidRPr="00D719E5">
              <w:rPr>
                <w:sz w:val="20"/>
              </w:rPr>
              <w:t>能用物态变化知识解释冰、雾、霜等常见自然现象</w:t>
            </w:r>
            <w:r>
              <w:rPr>
                <w:rFonts w:hint="eastAsia"/>
                <w:sz w:val="20"/>
              </w:rPr>
              <w:t>形成</w:t>
            </w:r>
            <w:r w:rsidRPr="00D719E5">
              <w:rPr>
                <w:sz w:val="20"/>
              </w:rPr>
              <w:t>原因。</w:t>
            </w:r>
          </w:p>
        </w:tc>
        <w:tc>
          <w:tcPr>
            <w:tcW w:w="816" w:type="dxa"/>
            <w:vAlign w:val="center"/>
          </w:tcPr>
          <w:p w14:paraId="78CF41F4"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645EE886" w14:textId="77777777" w:rsidTr="006E4E69">
        <w:trPr>
          <w:trHeight w:val="262"/>
          <w:jc w:val="center"/>
        </w:trPr>
        <w:tc>
          <w:tcPr>
            <w:tcW w:w="1440" w:type="dxa"/>
            <w:vMerge w:val="restart"/>
            <w:tcMar>
              <w:top w:w="0" w:type="dxa"/>
              <w:left w:w="108" w:type="dxa"/>
              <w:bottom w:w="0" w:type="dxa"/>
              <w:right w:w="108" w:type="dxa"/>
            </w:tcMar>
            <w:vAlign w:val="center"/>
          </w:tcPr>
          <w:p w14:paraId="359E79B3" w14:textId="77777777" w:rsidR="001C4A70" w:rsidRPr="00D719E5" w:rsidRDefault="001C4A70" w:rsidP="00F81D13">
            <w:pPr>
              <w:snapToGrid w:val="0"/>
              <w:spacing w:line="240" w:lineRule="auto"/>
              <w:rPr>
                <w:sz w:val="20"/>
              </w:rPr>
            </w:pPr>
            <w:r w:rsidRPr="00D719E5">
              <w:rPr>
                <w:sz w:val="20"/>
              </w:rPr>
              <w:t>二、物质的属性</w:t>
            </w:r>
          </w:p>
        </w:tc>
        <w:tc>
          <w:tcPr>
            <w:tcW w:w="7315" w:type="dxa"/>
            <w:tcMar>
              <w:top w:w="0" w:type="dxa"/>
              <w:left w:w="108" w:type="dxa"/>
              <w:bottom w:w="0" w:type="dxa"/>
              <w:right w:w="108" w:type="dxa"/>
            </w:tcMar>
            <w:vAlign w:val="center"/>
          </w:tcPr>
          <w:p w14:paraId="1BAF8638" w14:textId="77777777" w:rsidR="001C4A70" w:rsidRPr="00D719E5" w:rsidRDefault="001C4A70" w:rsidP="00F81D13">
            <w:pPr>
              <w:snapToGrid w:val="0"/>
              <w:spacing w:line="240" w:lineRule="auto"/>
              <w:rPr>
                <w:sz w:val="20"/>
              </w:rPr>
            </w:pPr>
            <w:r w:rsidRPr="00D719E5">
              <w:rPr>
                <w:rFonts w:hint="eastAsia"/>
                <w:sz w:val="20"/>
              </w:rPr>
              <w:t>2</w:t>
            </w:r>
            <w:r w:rsidRPr="00D719E5">
              <w:rPr>
                <w:sz w:val="20"/>
              </w:rPr>
              <w:t>．</w:t>
            </w:r>
            <w:r w:rsidRPr="00D719E5">
              <w:rPr>
                <w:rFonts w:hint="eastAsia"/>
                <w:sz w:val="20"/>
              </w:rPr>
              <w:t>1</w:t>
            </w:r>
            <w:r w:rsidRPr="00D719E5">
              <w:rPr>
                <w:sz w:val="20"/>
              </w:rPr>
              <w:t>知道什么叫物体带电</w:t>
            </w:r>
            <w:r>
              <w:rPr>
                <w:rFonts w:hint="eastAsia"/>
                <w:sz w:val="20"/>
              </w:rPr>
              <w:t>及</w:t>
            </w:r>
            <w:r w:rsidRPr="00D719E5">
              <w:rPr>
                <w:sz w:val="20"/>
              </w:rPr>
              <w:t>物体具有磁性、导电性、绝缘性等。</w:t>
            </w:r>
          </w:p>
        </w:tc>
        <w:tc>
          <w:tcPr>
            <w:tcW w:w="816" w:type="dxa"/>
            <w:vAlign w:val="center"/>
          </w:tcPr>
          <w:p w14:paraId="37BCE30B"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2AEB3DEF" w14:textId="77777777" w:rsidTr="006E4E69">
        <w:trPr>
          <w:trHeight w:val="258"/>
          <w:jc w:val="center"/>
        </w:trPr>
        <w:tc>
          <w:tcPr>
            <w:tcW w:w="1440" w:type="dxa"/>
            <w:vMerge/>
            <w:tcMar>
              <w:top w:w="0" w:type="dxa"/>
              <w:left w:w="108" w:type="dxa"/>
              <w:bottom w:w="0" w:type="dxa"/>
              <w:right w:w="108" w:type="dxa"/>
            </w:tcMar>
            <w:vAlign w:val="center"/>
          </w:tcPr>
          <w:p w14:paraId="280B3A1E"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51C157C8" w14:textId="77777777" w:rsidR="001C4A70" w:rsidRPr="00D719E5" w:rsidRDefault="001C4A70" w:rsidP="00F81D13">
            <w:pPr>
              <w:snapToGrid w:val="0"/>
              <w:spacing w:line="240" w:lineRule="auto"/>
              <w:rPr>
                <w:sz w:val="20"/>
              </w:rPr>
            </w:pPr>
            <w:r w:rsidRPr="00D719E5">
              <w:rPr>
                <w:rFonts w:hint="eastAsia"/>
                <w:sz w:val="20"/>
              </w:rPr>
              <w:t>2</w:t>
            </w:r>
            <w:r w:rsidRPr="00D719E5">
              <w:rPr>
                <w:sz w:val="20"/>
              </w:rPr>
              <w:t>．</w:t>
            </w:r>
            <w:r w:rsidRPr="00D719E5">
              <w:rPr>
                <w:rFonts w:hint="eastAsia"/>
                <w:sz w:val="20"/>
              </w:rPr>
              <w:t>2</w:t>
            </w:r>
            <w:r>
              <w:rPr>
                <w:sz w:val="20"/>
              </w:rPr>
              <w:t>知道导体、绝缘体的规定；能说明常见材料中哪些是导体</w:t>
            </w:r>
            <w:r>
              <w:rPr>
                <w:rFonts w:hint="eastAsia"/>
                <w:sz w:val="20"/>
              </w:rPr>
              <w:t>，哪些是</w:t>
            </w:r>
            <w:r w:rsidRPr="00D719E5">
              <w:rPr>
                <w:sz w:val="20"/>
              </w:rPr>
              <w:t>绝缘体等。</w:t>
            </w:r>
          </w:p>
        </w:tc>
        <w:tc>
          <w:tcPr>
            <w:tcW w:w="816" w:type="dxa"/>
            <w:vAlign w:val="center"/>
          </w:tcPr>
          <w:p w14:paraId="0151670E"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5A579BD7" w14:textId="77777777" w:rsidTr="006E4E69">
        <w:trPr>
          <w:trHeight w:val="642"/>
          <w:jc w:val="center"/>
        </w:trPr>
        <w:tc>
          <w:tcPr>
            <w:tcW w:w="1440" w:type="dxa"/>
            <w:vMerge/>
            <w:tcMar>
              <w:top w:w="0" w:type="dxa"/>
              <w:left w:w="108" w:type="dxa"/>
              <w:bottom w:w="0" w:type="dxa"/>
              <w:right w:w="108" w:type="dxa"/>
            </w:tcMar>
            <w:vAlign w:val="center"/>
          </w:tcPr>
          <w:p w14:paraId="1DB3B5FF"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1259B126" w14:textId="77777777" w:rsidR="001C4A70" w:rsidRPr="00D719E5" w:rsidRDefault="001C4A70" w:rsidP="00F81D13">
            <w:pPr>
              <w:snapToGrid w:val="0"/>
              <w:spacing w:line="240" w:lineRule="auto"/>
              <w:rPr>
                <w:sz w:val="20"/>
              </w:rPr>
            </w:pPr>
            <w:r w:rsidRPr="00D719E5">
              <w:rPr>
                <w:rFonts w:hint="eastAsia"/>
                <w:sz w:val="20"/>
              </w:rPr>
              <w:t>2</w:t>
            </w:r>
            <w:r w:rsidRPr="00D719E5">
              <w:rPr>
                <w:sz w:val="20"/>
              </w:rPr>
              <w:t>．</w:t>
            </w:r>
            <w:r w:rsidRPr="00D719E5">
              <w:rPr>
                <w:rFonts w:hint="eastAsia"/>
                <w:sz w:val="20"/>
              </w:rPr>
              <w:t>3</w:t>
            </w:r>
            <w:r w:rsidRPr="00D719E5">
              <w:rPr>
                <w:sz w:val="20"/>
              </w:rPr>
              <w:t>知道质量是物体的基本属性，质量</w:t>
            </w:r>
            <w:r>
              <w:rPr>
                <w:rFonts w:hint="eastAsia"/>
                <w:sz w:val="20"/>
              </w:rPr>
              <w:t>在</w:t>
            </w:r>
            <w:r w:rsidRPr="00D719E5">
              <w:rPr>
                <w:sz w:val="20"/>
              </w:rPr>
              <w:t>国际制单位</w:t>
            </w:r>
            <w:r>
              <w:rPr>
                <w:rFonts w:hint="eastAsia"/>
                <w:sz w:val="20"/>
              </w:rPr>
              <w:t>制中的单位</w:t>
            </w:r>
            <w:r w:rsidRPr="00D719E5">
              <w:rPr>
                <w:sz w:val="20"/>
              </w:rPr>
              <w:t>是</w:t>
            </w:r>
            <w:r>
              <w:rPr>
                <w:rFonts w:hint="eastAsia"/>
                <w:sz w:val="20"/>
              </w:rPr>
              <w:t>千克（</w:t>
            </w:r>
            <w:r w:rsidRPr="00D719E5">
              <w:rPr>
                <w:sz w:val="20"/>
              </w:rPr>
              <w:t>kg</w:t>
            </w:r>
            <w:r>
              <w:rPr>
                <w:rFonts w:hint="eastAsia"/>
                <w:sz w:val="20"/>
              </w:rPr>
              <w:t>）</w:t>
            </w:r>
            <w:r w:rsidRPr="00D719E5">
              <w:rPr>
                <w:sz w:val="20"/>
              </w:rPr>
              <w:t>，知道质量</w:t>
            </w:r>
            <w:r>
              <w:rPr>
                <w:sz w:val="20"/>
              </w:rPr>
              <w:t>其他</w:t>
            </w:r>
            <w:r w:rsidRPr="00D719E5">
              <w:rPr>
                <w:sz w:val="20"/>
              </w:rPr>
              <w:t>常用的单位，并能正确进行各单位间的换算关系。</w:t>
            </w:r>
          </w:p>
        </w:tc>
        <w:tc>
          <w:tcPr>
            <w:tcW w:w="816" w:type="dxa"/>
            <w:vAlign w:val="center"/>
          </w:tcPr>
          <w:p w14:paraId="15EDAECD"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3ED6EF88" w14:textId="77777777" w:rsidTr="006E4E69">
        <w:trPr>
          <w:trHeight w:val="279"/>
          <w:jc w:val="center"/>
        </w:trPr>
        <w:tc>
          <w:tcPr>
            <w:tcW w:w="1440" w:type="dxa"/>
            <w:vMerge/>
            <w:tcMar>
              <w:top w:w="0" w:type="dxa"/>
              <w:left w:w="108" w:type="dxa"/>
              <w:bottom w:w="0" w:type="dxa"/>
              <w:right w:w="108" w:type="dxa"/>
            </w:tcMar>
            <w:vAlign w:val="center"/>
          </w:tcPr>
          <w:p w14:paraId="6E02737D"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F15659D" w14:textId="77777777" w:rsidR="001C4A70" w:rsidRPr="00D719E5" w:rsidRDefault="001C4A70" w:rsidP="00F81D13">
            <w:pPr>
              <w:rPr>
                <w:sz w:val="20"/>
              </w:rPr>
            </w:pPr>
            <w:r w:rsidRPr="00D719E5">
              <w:rPr>
                <w:rFonts w:hint="eastAsia"/>
                <w:sz w:val="20"/>
              </w:rPr>
              <w:t>2</w:t>
            </w:r>
            <w:r w:rsidRPr="00D719E5">
              <w:rPr>
                <w:sz w:val="20"/>
              </w:rPr>
              <w:t>．</w:t>
            </w:r>
            <w:r w:rsidRPr="00D719E5">
              <w:rPr>
                <w:rFonts w:hint="eastAsia"/>
                <w:sz w:val="20"/>
              </w:rPr>
              <w:t>4</w:t>
            </w:r>
            <w:r w:rsidRPr="00D719E5">
              <w:rPr>
                <w:rFonts w:hint="eastAsia"/>
                <w:sz w:val="20"/>
              </w:rPr>
              <w:t>会正确使用天平测量物体的质量。</w:t>
            </w:r>
          </w:p>
        </w:tc>
        <w:tc>
          <w:tcPr>
            <w:tcW w:w="816" w:type="dxa"/>
            <w:vAlign w:val="center"/>
          </w:tcPr>
          <w:p w14:paraId="22E824C2" w14:textId="77777777" w:rsidR="001C4A70" w:rsidRPr="00D719E5" w:rsidRDefault="001C4A70" w:rsidP="00F81D13">
            <w:pPr>
              <w:snapToGrid w:val="0"/>
              <w:spacing w:line="240" w:lineRule="auto"/>
              <w:jc w:val="center"/>
              <w:rPr>
                <w:sz w:val="20"/>
              </w:rPr>
            </w:pPr>
            <w:r w:rsidRPr="00D719E5">
              <w:rPr>
                <w:sz w:val="20"/>
              </w:rPr>
              <w:t>B</w:t>
            </w:r>
            <w:r w:rsidRPr="00D719E5">
              <w:rPr>
                <w:sz w:val="20"/>
              </w:rPr>
              <w:t>（会）</w:t>
            </w:r>
          </w:p>
        </w:tc>
      </w:tr>
      <w:tr w:rsidR="001C4A70" w:rsidRPr="00D719E5" w14:paraId="6CDFB52B" w14:textId="77777777" w:rsidTr="006E4E69">
        <w:trPr>
          <w:trHeight w:val="107"/>
          <w:jc w:val="center"/>
        </w:trPr>
        <w:tc>
          <w:tcPr>
            <w:tcW w:w="1440" w:type="dxa"/>
            <w:vMerge/>
            <w:tcMar>
              <w:top w:w="0" w:type="dxa"/>
              <w:left w:w="108" w:type="dxa"/>
              <w:bottom w:w="0" w:type="dxa"/>
              <w:right w:w="108" w:type="dxa"/>
            </w:tcMar>
            <w:vAlign w:val="center"/>
          </w:tcPr>
          <w:p w14:paraId="56B01211"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BB1F1F7" w14:textId="77777777" w:rsidR="001C4A70" w:rsidRPr="00D719E5" w:rsidRDefault="001C4A70" w:rsidP="00F81D13">
            <w:pPr>
              <w:adjustRightInd/>
              <w:spacing w:line="300" w:lineRule="exact"/>
              <w:jc w:val="left"/>
              <w:textAlignment w:val="auto"/>
              <w:rPr>
                <w:rFonts w:ascii="SimSun" w:hAnsi="SimSun" w:cs="SimSun" w:hint="eastAsia"/>
                <w:bCs/>
                <w:color w:val="000000"/>
                <w:sz w:val="20"/>
              </w:rPr>
            </w:pPr>
            <w:r w:rsidRPr="00D719E5">
              <w:rPr>
                <w:rFonts w:hint="eastAsia"/>
                <w:sz w:val="20"/>
              </w:rPr>
              <w:t>2</w:t>
            </w:r>
            <w:r w:rsidRPr="00D719E5">
              <w:rPr>
                <w:sz w:val="20"/>
              </w:rPr>
              <w:t>．</w:t>
            </w:r>
            <w:r w:rsidRPr="00D719E5">
              <w:rPr>
                <w:rFonts w:hint="eastAsia"/>
                <w:sz w:val="20"/>
              </w:rPr>
              <w:t>5</w:t>
            </w:r>
            <w:r w:rsidRPr="00D719E5">
              <w:rPr>
                <w:rFonts w:ascii="SimSun" w:hAnsi="SimSun" w:cs="SimSun" w:hint="eastAsia"/>
                <w:sz w:val="20"/>
              </w:rPr>
              <w:t>能利用</w:t>
            </w:r>
            <w:r w:rsidRPr="00D719E5">
              <w:rPr>
                <w:rFonts w:ascii="SimHei" w:eastAsia="SimHei" w:hAnsi="SimSun" w:cs="SimSun" w:hint="eastAsia"/>
                <w:bCs/>
                <w:sz w:val="20"/>
              </w:rPr>
              <w:t>天平和量筒</w:t>
            </w:r>
            <w:r>
              <w:rPr>
                <w:rFonts w:ascii="SimSun" w:hAnsi="SimSun" w:cs="SimSun" w:hint="eastAsia"/>
                <w:sz w:val="20"/>
              </w:rPr>
              <w:t>较为准确地测量出一般物质的密度，</w:t>
            </w:r>
            <w:r w:rsidRPr="00D719E5">
              <w:rPr>
                <w:rFonts w:ascii="SimSun" w:hAnsi="SimSun" w:cs="SimSun" w:hint="eastAsia"/>
                <w:sz w:val="20"/>
              </w:rPr>
              <w:t>并能阐明测量一般固体和液体密度的方法及过程。</w:t>
            </w:r>
          </w:p>
        </w:tc>
        <w:tc>
          <w:tcPr>
            <w:tcW w:w="816" w:type="dxa"/>
            <w:vAlign w:val="center"/>
          </w:tcPr>
          <w:p w14:paraId="349C57C3" w14:textId="77777777" w:rsidR="001C4A70" w:rsidRPr="00D719E5" w:rsidRDefault="001C4A70" w:rsidP="00F81D13">
            <w:pPr>
              <w:snapToGrid w:val="0"/>
              <w:spacing w:line="240" w:lineRule="auto"/>
              <w:jc w:val="center"/>
              <w:rPr>
                <w:sz w:val="20"/>
              </w:rPr>
            </w:pPr>
            <w:r w:rsidRPr="00D719E5">
              <w:rPr>
                <w:sz w:val="20"/>
              </w:rPr>
              <w:t>B</w:t>
            </w:r>
            <w:r w:rsidRPr="00D719E5">
              <w:rPr>
                <w:sz w:val="20"/>
              </w:rPr>
              <w:t>（会）</w:t>
            </w:r>
          </w:p>
        </w:tc>
      </w:tr>
      <w:tr w:rsidR="001C4A70" w:rsidRPr="00D719E5" w14:paraId="51F3106F" w14:textId="77777777" w:rsidTr="006E4E69">
        <w:trPr>
          <w:trHeight w:val="468"/>
          <w:jc w:val="center"/>
        </w:trPr>
        <w:tc>
          <w:tcPr>
            <w:tcW w:w="1440" w:type="dxa"/>
            <w:vMerge/>
            <w:tcMar>
              <w:top w:w="0" w:type="dxa"/>
              <w:left w:w="108" w:type="dxa"/>
              <w:bottom w:w="0" w:type="dxa"/>
              <w:right w:w="108" w:type="dxa"/>
            </w:tcMar>
            <w:vAlign w:val="center"/>
          </w:tcPr>
          <w:p w14:paraId="5D3630F3"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0300BDB6" w14:textId="77777777" w:rsidR="001C4A70" w:rsidRPr="00D719E5" w:rsidRDefault="001C4A70" w:rsidP="00F81D13">
            <w:pPr>
              <w:snapToGrid w:val="0"/>
              <w:spacing w:line="240" w:lineRule="auto"/>
              <w:rPr>
                <w:sz w:val="20"/>
              </w:rPr>
            </w:pPr>
            <w:r w:rsidRPr="00D719E5">
              <w:rPr>
                <w:rFonts w:hint="eastAsia"/>
                <w:sz w:val="20"/>
              </w:rPr>
              <w:t>2</w:t>
            </w:r>
            <w:r w:rsidRPr="00D719E5">
              <w:rPr>
                <w:sz w:val="20"/>
              </w:rPr>
              <w:t>．</w:t>
            </w:r>
            <w:r w:rsidRPr="00D719E5">
              <w:rPr>
                <w:rFonts w:hint="eastAsia"/>
                <w:sz w:val="20"/>
              </w:rPr>
              <w:t>6</w:t>
            </w:r>
            <w:r w:rsidRPr="00D719E5">
              <w:rPr>
                <w:sz w:val="20"/>
              </w:rPr>
              <w:t>理解密度的概念；能使用其定义式</w:t>
            </w:r>
            <w:r>
              <w:rPr>
                <w:sz w:val="20"/>
              </w:rPr>
              <w:t>ρ=</w:t>
            </w:r>
            <w:r w:rsidRPr="00AD2257">
              <w:rPr>
                <w:position w:val="-24"/>
                <w:sz w:val="20"/>
              </w:rPr>
              <w:object w:dxaOrig="300" w:dyaOrig="620" w14:anchorId="65191F11">
                <v:shape id="_x0000_i1025" type="#_x0000_t75" style="width:15pt;height:31.15pt" o:ole="">
                  <v:imagedata r:id="rId8" o:title=""/>
                </v:shape>
                <o:OLEObject Type="Embed" ProgID="Equation.3" ShapeID="_x0000_i1025" DrawAspect="Content" ObjectID="_1843070516" r:id="rId9"/>
              </w:object>
            </w:r>
            <w:r w:rsidRPr="00D719E5">
              <w:rPr>
                <w:sz w:val="20"/>
              </w:rPr>
              <w:t>进行简单的计算；能用密度知识解释生活中的一些相关现象。</w:t>
            </w:r>
          </w:p>
        </w:tc>
        <w:tc>
          <w:tcPr>
            <w:tcW w:w="816" w:type="dxa"/>
            <w:vAlign w:val="center"/>
          </w:tcPr>
          <w:p w14:paraId="4E7AA404"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03BD00F1" w14:textId="77777777" w:rsidTr="006E4E69">
        <w:trPr>
          <w:trHeight w:val="174"/>
          <w:jc w:val="center"/>
        </w:trPr>
        <w:tc>
          <w:tcPr>
            <w:tcW w:w="1440" w:type="dxa"/>
            <w:vMerge w:val="restart"/>
            <w:tcMar>
              <w:top w:w="0" w:type="dxa"/>
              <w:left w:w="108" w:type="dxa"/>
              <w:bottom w:w="0" w:type="dxa"/>
              <w:right w:w="108" w:type="dxa"/>
            </w:tcMar>
            <w:vAlign w:val="center"/>
          </w:tcPr>
          <w:p w14:paraId="74CA6124" w14:textId="77777777" w:rsidR="001C4A70" w:rsidRPr="00D719E5" w:rsidRDefault="001C4A70" w:rsidP="00F81D13">
            <w:pPr>
              <w:snapToGrid w:val="0"/>
              <w:spacing w:line="240" w:lineRule="auto"/>
              <w:rPr>
                <w:sz w:val="20"/>
              </w:rPr>
            </w:pPr>
            <w:r w:rsidRPr="00D719E5">
              <w:rPr>
                <w:sz w:val="20"/>
              </w:rPr>
              <w:t>三、物质的结构与物体的尺度</w:t>
            </w:r>
          </w:p>
        </w:tc>
        <w:tc>
          <w:tcPr>
            <w:tcW w:w="7315" w:type="dxa"/>
            <w:tcMar>
              <w:top w:w="0" w:type="dxa"/>
              <w:left w:w="108" w:type="dxa"/>
              <w:bottom w:w="0" w:type="dxa"/>
              <w:right w:w="108" w:type="dxa"/>
            </w:tcMar>
            <w:vAlign w:val="center"/>
          </w:tcPr>
          <w:p w14:paraId="12FD94B9" w14:textId="77777777" w:rsidR="001C4A70" w:rsidRPr="00D719E5" w:rsidRDefault="001C4A70" w:rsidP="00F81D13">
            <w:pPr>
              <w:snapToGrid w:val="0"/>
              <w:spacing w:line="240" w:lineRule="auto"/>
              <w:rPr>
                <w:sz w:val="20"/>
              </w:rPr>
            </w:pPr>
            <w:r w:rsidRPr="00D719E5">
              <w:rPr>
                <w:rFonts w:hint="eastAsia"/>
                <w:sz w:val="20"/>
              </w:rPr>
              <w:t>3</w:t>
            </w:r>
            <w:r w:rsidRPr="00D719E5">
              <w:rPr>
                <w:sz w:val="20"/>
              </w:rPr>
              <w:t>．</w:t>
            </w:r>
            <w:r w:rsidRPr="00D719E5">
              <w:rPr>
                <w:rFonts w:hint="eastAsia"/>
                <w:sz w:val="20"/>
              </w:rPr>
              <w:t>1</w:t>
            </w:r>
            <w:r w:rsidRPr="00D719E5">
              <w:rPr>
                <w:sz w:val="20"/>
              </w:rPr>
              <w:t>知道物质是由分子（或原子）组成的。</w:t>
            </w:r>
          </w:p>
        </w:tc>
        <w:tc>
          <w:tcPr>
            <w:tcW w:w="816" w:type="dxa"/>
            <w:vAlign w:val="center"/>
          </w:tcPr>
          <w:p w14:paraId="253F2D63"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54FB0B22" w14:textId="77777777" w:rsidTr="006E4E69">
        <w:trPr>
          <w:trHeight w:val="270"/>
          <w:jc w:val="center"/>
        </w:trPr>
        <w:tc>
          <w:tcPr>
            <w:tcW w:w="1440" w:type="dxa"/>
            <w:vMerge/>
            <w:tcMar>
              <w:top w:w="0" w:type="dxa"/>
              <w:left w:w="108" w:type="dxa"/>
              <w:bottom w:w="0" w:type="dxa"/>
              <w:right w:w="108" w:type="dxa"/>
            </w:tcMar>
            <w:vAlign w:val="center"/>
          </w:tcPr>
          <w:p w14:paraId="04D9C617"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1911E19" w14:textId="77777777" w:rsidR="001C4A70" w:rsidRPr="00D719E5" w:rsidRDefault="001C4A70" w:rsidP="00F81D13">
            <w:pPr>
              <w:snapToGrid w:val="0"/>
              <w:spacing w:line="240" w:lineRule="auto"/>
              <w:rPr>
                <w:sz w:val="20"/>
              </w:rPr>
            </w:pPr>
            <w:r w:rsidRPr="00D719E5">
              <w:rPr>
                <w:rFonts w:hint="eastAsia"/>
                <w:sz w:val="20"/>
              </w:rPr>
              <w:t>3</w:t>
            </w:r>
            <w:r w:rsidRPr="00D719E5">
              <w:rPr>
                <w:sz w:val="20"/>
              </w:rPr>
              <w:t>．</w:t>
            </w:r>
            <w:r w:rsidRPr="00D719E5">
              <w:rPr>
                <w:rFonts w:hint="eastAsia"/>
                <w:sz w:val="20"/>
              </w:rPr>
              <w:t>2</w:t>
            </w:r>
            <w:r w:rsidRPr="00D719E5">
              <w:rPr>
                <w:sz w:val="20"/>
              </w:rPr>
              <w:t>能大</w:t>
            </w:r>
            <w:r>
              <w:rPr>
                <w:sz w:val="20"/>
              </w:rPr>
              <w:t>致描述原子的核式结构模型（即原子是由原子核与绕核运动的核外电子</w:t>
            </w:r>
            <w:r w:rsidRPr="00D719E5">
              <w:rPr>
                <w:sz w:val="20"/>
              </w:rPr>
              <w:t>组成</w:t>
            </w:r>
            <w:r>
              <w:rPr>
                <w:rFonts w:hint="eastAsia"/>
                <w:sz w:val="20"/>
              </w:rPr>
              <w:t>的</w:t>
            </w:r>
            <w:r w:rsidRPr="00D719E5">
              <w:rPr>
                <w:sz w:val="20"/>
              </w:rPr>
              <w:t>）</w:t>
            </w:r>
          </w:p>
        </w:tc>
        <w:tc>
          <w:tcPr>
            <w:tcW w:w="816" w:type="dxa"/>
            <w:vAlign w:val="center"/>
          </w:tcPr>
          <w:p w14:paraId="273C7256"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4ADEDD35" w14:textId="77777777" w:rsidTr="006E4E69">
        <w:trPr>
          <w:trHeight w:val="267"/>
          <w:jc w:val="center"/>
        </w:trPr>
        <w:tc>
          <w:tcPr>
            <w:tcW w:w="1440" w:type="dxa"/>
            <w:vMerge/>
            <w:tcMar>
              <w:top w:w="0" w:type="dxa"/>
              <w:left w:w="108" w:type="dxa"/>
              <w:bottom w:w="0" w:type="dxa"/>
              <w:right w:w="108" w:type="dxa"/>
            </w:tcMar>
            <w:vAlign w:val="center"/>
          </w:tcPr>
          <w:p w14:paraId="3DE6F28A"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5FF37425" w14:textId="77777777" w:rsidR="001C4A70" w:rsidRPr="00D719E5" w:rsidRDefault="001C4A70" w:rsidP="00F81D13">
            <w:pPr>
              <w:snapToGrid w:val="0"/>
              <w:spacing w:line="240" w:lineRule="auto"/>
              <w:rPr>
                <w:sz w:val="20"/>
              </w:rPr>
            </w:pPr>
            <w:r w:rsidRPr="00D719E5">
              <w:rPr>
                <w:rFonts w:hint="eastAsia"/>
                <w:sz w:val="20"/>
              </w:rPr>
              <w:t>3</w:t>
            </w:r>
            <w:r w:rsidRPr="00D719E5">
              <w:rPr>
                <w:sz w:val="20"/>
              </w:rPr>
              <w:t>．</w:t>
            </w:r>
            <w:r w:rsidRPr="00D719E5">
              <w:rPr>
                <w:rFonts w:hint="eastAsia"/>
                <w:sz w:val="20"/>
              </w:rPr>
              <w:t>3</w:t>
            </w:r>
            <w:r w:rsidRPr="00D719E5">
              <w:rPr>
                <w:sz w:val="20"/>
              </w:rPr>
              <w:t>知道</w:t>
            </w:r>
            <w:r>
              <w:rPr>
                <w:rFonts w:hint="eastAsia"/>
                <w:sz w:val="20"/>
              </w:rPr>
              <w:t>物质</w:t>
            </w:r>
            <w:r w:rsidRPr="00D719E5">
              <w:rPr>
                <w:sz w:val="20"/>
              </w:rPr>
              <w:t>是由大量分子组成的（分子动理论一个基本观点）。</w:t>
            </w:r>
          </w:p>
        </w:tc>
        <w:tc>
          <w:tcPr>
            <w:tcW w:w="816" w:type="dxa"/>
            <w:vAlign w:val="center"/>
          </w:tcPr>
          <w:p w14:paraId="19BB8B62"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6AEA3E0A" w14:textId="77777777" w:rsidTr="006E4E69">
        <w:trPr>
          <w:trHeight w:val="570"/>
          <w:jc w:val="center"/>
        </w:trPr>
        <w:tc>
          <w:tcPr>
            <w:tcW w:w="1440" w:type="dxa"/>
            <w:vMerge w:val="restart"/>
            <w:tcMar>
              <w:top w:w="0" w:type="dxa"/>
              <w:left w:w="108" w:type="dxa"/>
              <w:bottom w:w="0" w:type="dxa"/>
              <w:right w:w="108" w:type="dxa"/>
            </w:tcMar>
            <w:vAlign w:val="center"/>
          </w:tcPr>
          <w:p w14:paraId="62D91358" w14:textId="77777777" w:rsidR="001C4A70" w:rsidRPr="00D719E5" w:rsidRDefault="001C4A70" w:rsidP="00F81D13">
            <w:pPr>
              <w:snapToGrid w:val="0"/>
              <w:spacing w:line="240" w:lineRule="auto"/>
              <w:rPr>
                <w:sz w:val="20"/>
              </w:rPr>
            </w:pPr>
            <w:r w:rsidRPr="00D719E5">
              <w:rPr>
                <w:sz w:val="20"/>
              </w:rPr>
              <w:t>四、多种多样的运动形式</w:t>
            </w:r>
            <w:r w:rsidRPr="00D719E5">
              <w:rPr>
                <w:sz w:val="20"/>
              </w:rPr>
              <w:t>6</w:t>
            </w:r>
          </w:p>
        </w:tc>
        <w:tc>
          <w:tcPr>
            <w:tcW w:w="7315" w:type="dxa"/>
            <w:tcMar>
              <w:top w:w="0" w:type="dxa"/>
              <w:left w:w="108" w:type="dxa"/>
              <w:bottom w:w="0" w:type="dxa"/>
              <w:right w:w="108" w:type="dxa"/>
            </w:tcMar>
            <w:vAlign w:val="center"/>
          </w:tcPr>
          <w:p w14:paraId="3CC7EFAF" w14:textId="77777777" w:rsidR="001C4A70" w:rsidRPr="00D719E5" w:rsidRDefault="001C4A70" w:rsidP="00F81D13">
            <w:pPr>
              <w:snapToGrid w:val="0"/>
              <w:spacing w:line="240" w:lineRule="auto"/>
              <w:rPr>
                <w:sz w:val="20"/>
              </w:rPr>
            </w:pPr>
            <w:r w:rsidRPr="00D719E5">
              <w:rPr>
                <w:rFonts w:hint="eastAsia"/>
                <w:sz w:val="20"/>
              </w:rPr>
              <w:t>4</w:t>
            </w:r>
            <w:r w:rsidRPr="00D719E5">
              <w:rPr>
                <w:sz w:val="20"/>
              </w:rPr>
              <w:t>．</w:t>
            </w:r>
            <w:r w:rsidRPr="00D719E5">
              <w:rPr>
                <w:rFonts w:hint="eastAsia"/>
                <w:sz w:val="20"/>
              </w:rPr>
              <w:t>1</w:t>
            </w:r>
            <w:r w:rsidRPr="00D719E5">
              <w:rPr>
                <w:sz w:val="20"/>
              </w:rPr>
              <w:t>知道</w:t>
            </w:r>
            <w:r>
              <w:rPr>
                <w:rFonts w:hint="eastAsia"/>
                <w:sz w:val="20"/>
              </w:rPr>
              <w:t>什么是</w:t>
            </w:r>
            <w:r>
              <w:rPr>
                <w:sz w:val="20"/>
              </w:rPr>
              <w:t>机械运动</w:t>
            </w:r>
            <w:r w:rsidRPr="00D719E5">
              <w:rPr>
                <w:sz w:val="20"/>
              </w:rPr>
              <w:t>，能结合具体实例阐述当选择不同的参照物时，对所研究的物体运动的描述一般是不同的，即机械运动具有相对性。</w:t>
            </w:r>
          </w:p>
        </w:tc>
        <w:tc>
          <w:tcPr>
            <w:tcW w:w="816" w:type="dxa"/>
            <w:vAlign w:val="center"/>
          </w:tcPr>
          <w:p w14:paraId="5D42E8CF"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569BE408" w14:textId="77777777" w:rsidTr="006E4E69">
        <w:trPr>
          <w:trHeight w:val="286"/>
          <w:jc w:val="center"/>
        </w:trPr>
        <w:tc>
          <w:tcPr>
            <w:tcW w:w="1440" w:type="dxa"/>
            <w:vMerge/>
            <w:tcMar>
              <w:top w:w="0" w:type="dxa"/>
              <w:left w:w="108" w:type="dxa"/>
              <w:bottom w:w="0" w:type="dxa"/>
              <w:right w:w="108" w:type="dxa"/>
            </w:tcMar>
            <w:vAlign w:val="center"/>
          </w:tcPr>
          <w:p w14:paraId="375AF49A"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766923C" w14:textId="77777777" w:rsidR="001C4A70" w:rsidRPr="00D719E5" w:rsidRDefault="001C4A70" w:rsidP="00F81D13">
            <w:pPr>
              <w:snapToGrid w:val="0"/>
              <w:spacing w:line="240" w:lineRule="auto"/>
              <w:rPr>
                <w:sz w:val="20"/>
              </w:rPr>
            </w:pPr>
            <w:r w:rsidRPr="00D719E5">
              <w:rPr>
                <w:rFonts w:hint="eastAsia"/>
                <w:sz w:val="20"/>
              </w:rPr>
              <w:t>4</w:t>
            </w:r>
            <w:r w:rsidRPr="00D719E5">
              <w:rPr>
                <w:sz w:val="20"/>
              </w:rPr>
              <w:t>．</w:t>
            </w:r>
            <w:r w:rsidRPr="00D719E5">
              <w:rPr>
                <w:rFonts w:hint="eastAsia"/>
                <w:sz w:val="20"/>
              </w:rPr>
              <w:t>2</w:t>
            </w:r>
            <w:r w:rsidRPr="00D719E5">
              <w:rPr>
                <w:sz w:val="20"/>
              </w:rPr>
              <w:t>知道组成</w:t>
            </w:r>
            <w:r>
              <w:rPr>
                <w:sz w:val="20"/>
              </w:rPr>
              <w:t>物质的分子在不停地做无规则热运动（分子动理论的又一个基本观点）</w:t>
            </w:r>
            <w:r>
              <w:rPr>
                <w:rFonts w:hint="eastAsia"/>
                <w:sz w:val="20"/>
              </w:rPr>
              <w:t>，</w:t>
            </w:r>
            <w:r w:rsidRPr="00D719E5">
              <w:rPr>
                <w:sz w:val="20"/>
              </w:rPr>
              <w:t>并能运用这一观点解释有关的现象。</w:t>
            </w:r>
          </w:p>
        </w:tc>
        <w:tc>
          <w:tcPr>
            <w:tcW w:w="816" w:type="dxa"/>
            <w:vAlign w:val="center"/>
          </w:tcPr>
          <w:p w14:paraId="7504DCEA"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3A806601" w14:textId="77777777" w:rsidTr="006E4E69">
        <w:trPr>
          <w:trHeight w:val="141"/>
          <w:jc w:val="center"/>
        </w:trPr>
        <w:tc>
          <w:tcPr>
            <w:tcW w:w="1440" w:type="dxa"/>
            <w:vMerge/>
            <w:tcMar>
              <w:top w:w="0" w:type="dxa"/>
              <w:left w:w="108" w:type="dxa"/>
              <w:bottom w:w="0" w:type="dxa"/>
              <w:right w:w="108" w:type="dxa"/>
            </w:tcMar>
            <w:vAlign w:val="center"/>
          </w:tcPr>
          <w:p w14:paraId="3587FDD2"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D211EE1" w14:textId="77777777" w:rsidR="001C4A70" w:rsidRPr="00D719E5" w:rsidRDefault="001C4A70" w:rsidP="00F81D13">
            <w:pPr>
              <w:snapToGrid w:val="0"/>
              <w:spacing w:line="240" w:lineRule="auto"/>
              <w:rPr>
                <w:sz w:val="20"/>
              </w:rPr>
            </w:pPr>
            <w:r w:rsidRPr="00D719E5">
              <w:rPr>
                <w:rFonts w:hint="eastAsia"/>
                <w:sz w:val="20"/>
              </w:rPr>
              <w:t>4</w:t>
            </w:r>
            <w:r w:rsidRPr="00D719E5">
              <w:rPr>
                <w:sz w:val="20"/>
              </w:rPr>
              <w:t>．</w:t>
            </w:r>
            <w:r w:rsidRPr="00D719E5">
              <w:rPr>
                <w:rFonts w:hint="eastAsia"/>
                <w:sz w:val="20"/>
              </w:rPr>
              <w:t>3</w:t>
            </w:r>
            <w:r w:rsidRPr="00D719E5">
              <w:rPr>
                <w:sz w:val="20"/>
              </w:rPr>
              <w:t>知道匀速直线运动的定义；理解速度的定义及其义表达式</w:t>
            </w:r>
            <w:r>
              <w:rPr>
                <w:sz w:val="20"/>
              </w:rPr>
              <w:t>v=</w:t>
            </w:r>
            <w:r w:rsidRPr="001A23D4">
              <w:rPr>
                <w:position w:val="-24"/>
                <w:sz w:val="20"/>
              </w:rPr>
              <w:object w:dxaOrig="220" w:dyaOrig="620" w14:anchorId="0FC9C93D">
                <v:shape id="_x0000_i1026" type="#_x0000_t75" style="width:10.9pt;height:31.15pt" o:ole="">
                  <v:imagedata r:id="rId10" o:title=""/>
                </v:shape>
                <o:OLEObject Type="Embed" ProgID="Equation.3" ShapeID="_x0000_i1026" DrawAspect="Content" ObjectID="_1843070517" r:id="rId11"/>
              </w:object>
            </w:r>
            <w:r w:rsidRPr="00D719E5">
              <w:rPr>
                <w:sz w:val="20"/>
              </w:rPr>
              <w:t>，知道其单位</w:t>
            </w:r>
            <w:r>
              <w:rPr>
                <w:rFonts w:hint="eastAsia"/>
                <w:sz w:val="20"/>
              </w:rPr>
              <w:t>米</w:t>
            </w:r>
            <w:r>
              <w:rPr>
                <w:sz w:val="20"/>
              </w:rPr>
              <w:t>/</w:t>
            </w:r>
            <w:r>
              <w:rPr>
                <w:rFonts w:hint="eastAsia"/>
                <w:sz w:val="20"/>
              </w:rPr>
              <w:t>秒（</w:t>
            </w:r>
            <w:r w:rsidRPr="00D719E5">
              <w:rPr>
                <w:sz w:val="20"/>
              </w:rPr>
              <w:t>m/s</w:t>
            </w:r>
            <w:r>
              <w:rPr>
                <w:rFonts w:hint="eastAsia"/>
                <w:sz w:val="20"/>
              </w:rPr>
              <w:t>）</w:t>
            </w:r>
            <w:r w:rsidRPr="00D719E5">
              <w:rPr>
                <w:sz w:val="20"/>
              </w:rPr>
              <w:t>、</w:t>
            </w:r>
            <w:r>
              <w:rPr>
                <w:rFonts w:hint="eastAsia"/>
                <w:sz w:val="20"/>
              </w:rPr>
              <w:t>千米</w:t>
            </w:r>
            <w:r>
              <w:rPr>
                <w:sz w:val="20"/>
              </w:rPr>
              <w:t>/</w:t>
            </w:r>
            <w:r>
              <w:rPr>
                <w:rFonts w:hint="eastAsia"/>
                <w:sz w:val="20"/>
              </w:rPr>
              <w:t>小时（</w:t>
            </w:r>
            <w:r w:rsidRPr="00D719E5">
              <w:rPr>
                <w:sz w:val="20"/>
              </w:rPr>
              <w:t>km/h</w:t>
            </w:r>
            <w:r>
              <w:rPr>
                <w:rFonts w:hint="eastAsia"/>
                <w:sz w:val="20"/>
              </w:rPr>
              <w:t>）</w:t>
            </w:r>
            <w:r w:rsidRPr="00D719E5">
              <w:rPr>
                <w:sz w:val="20"/>
              </w:rPr>
              <w:t>等，能正确进行各单位间的换算；能运用其定义式进行简单的计算（包括平均速度的意义和简单的计算等）。</w:t>
            </w:r>
          </w:p>
        </w:tc>
        <w:tc>
          <w:tcPr>
            <w:tcW w:w="816" w:type="dxa"/>
            <w:vAlign w:val="center"/>
          </w:tcPr>
          <w:p w14:paraId="3AAA836B"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66B863FA" w14:textId="77777777" w:rsidTr="006E4E69">
        <w:trPr>
          <w:trHeight w:val="245"/>
          <w:jc w:val="center"/>
        </w:trPr>
        <w:tc>
          <w:tcPr>
            <w:tcW w:w="1440" w:type="dxa"/>
            <w:vMerge/>
            <w:tcMar>
              <w:top w:w="0" w:type="dxa"/>
              <w:left w:w="108" w:type="dxa"/>
              <w:bottom w:w="0" w:type="dxa"/>
              <w:right w:w="108" w:type="dxa"/>
            </w:tcMar>
            <w:vAlign w:val="center"/>
          </w:tcPr>
          <w:p w14:paraId="6AD60ECD"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102B187" w14:textId="77777777" w:rsidR="001C4A70" w:rsidRPr="00D719E5" w:rsidRDefault="001C4A70" w:rsidP="00F81D13">
            <w:pPr>
              <w:snapToGrid w:val="0"/>
              <w:spacing w:line="240" w:lineRule="auto"/>
              <w:rPr>
                <w:sz w:val="20"/>
              </w:rPr>
            </w:pPr>
            <w:r w:rsidRPr="00D719E5">
              <w:rPr>
                <w:rFonts w:hint="eastAsia"/>
                <w:sz w:val="20"/>
              </w:rPr>
              <w:t>4</w:t>
            </w:r>
            <w:r w:rsidRPr="00D719E5">
              <w:rPr>
                <w:sz w:val="20"/>
              </w:rPr>
              <w:t>．</w:t>
            </w:r>
            <w:r w:rsidRPr="00D719E5">
              <w:rPr>
                <w:rFonts w:hint="eastAsia"/>
                <w:sz w:val="20"/>
              </w:rPr>
              <w:t>4</w:t>
            </w:r>
            <w:r w:rsidRPr="00D719E5">
              <w:rPr>
                <w:rFonts w:ascii="SimSun" w:hAnsi="SimSun" w:cs="SimSun" w:hint="eastAsia"/>
                <w:sz w:val="20"/>
              </w:rPr>
              <w:t>知道国际单位制中时间的基本单位：秒（s），知道其他常用的时间单位，并能正确进行各单位间的换算。</w:t>
            </w:r>
            <w:r w:rsidRPr="00D719E5">
              <w:rPr>
                <w:sz w:val="20"/>
              </w:rPr>
              <w:t xml:space="preserve"> </w:t>
            </w:r>
          </w:p>
        </w:tc>
        <w:tc>
          <w:tcPr>
            <w:tcW w:w="816" w:type="dxa"/>
            <w:vAlign w:val="center"/>
          </w:tcPr>
          <w:p w14:paraId="4F6166FA"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032B50E0" w14:textId="77777777" w:rsidTr="006E4E69">
        <w:trPr>
          <w:trHeight w:val="180"/>
          <w:jc w:val="center"/>
        </w:trPr>
        <w:tc>
          <w:tcPr>
            <w:tcW w:w="1440" w:type="dxa"/>
            <w:vMerge/>
            <w:tcMar>
              <w:top w:w="0" w:type="dxa"/>
              <w:left w:w="108" w:type="dxa"/>
              <w:bottom w:w="0" w:type="dxa"/>
              <w:right w:w="108" w:type="dxa"/>
            </w:tcMar>
            <w:vAlign w:val="center"/>
          </w:tcPr>
          <w:p w14:paraId="4AE061E2"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1D1802CE" w14:textId="77777777" w:rsidR="001C4A70" w:rsidRPr="00D719E5" w:rsidRDefault="001C4A70" w:rsidP="00F81D13">
            <w:pPr>
              <w:snapToGrid w:val="0"/>
              <w:spacing w:line="240" w:lineRule="auto"/>
              <w:rPr>
                <w:sz w:val="20"/>
              </w:rPr>
            </w:pPr>
            <w:r w:rsidRPr="00D719E5">
              <w:rPr>
                <w:rFonts w:hint="eastAsia"/>
                <w:sz w:val="20"/>
              </w:rPr>
              <w:t>4</w:t>
            </w:r>
            <w:r w:rsidRPr="00D719E5">
              <w:rPr>
                <w:sz w:val="20"/>
              </w:rPr>
              <w:t>．</w:t>
            </w:r>
            <w:r w:rsidRPr="00D719E5">
              <w:rPr>
                <w:rFonts w:hint="eastAsia"/>
                <w:sz w:val="20"/>
              </w:rPr>
              <w:t>5</w:t>
            </w:r>
            <w:r w:rsidRPr="00D719E5">
              <w:rPr>
                <w:sz w:val="20"/>
              </w:rPr>
              <w:t>会正确使用毫米刻度尺测量物体的长度</w:t>
            </w:r>
          </w:p>
        </w:tc>
        <w:tc>
          <w:tcPr>
            <w:tcW w:w="816" w:type="dxa"/>
            <w:vAlign w:val="center"/>
          </w:tcPr>
          <w:p w14:paraId="3D305B4C" w14:textId="77777777" w:rsidR="001C4A70" w:rsidRPr="00D719E5" w:rsidRDefault="001C4A70" w:rsidP="00F81D13">
            <w:pPr>
              <w:snapToGrid w:val="0"/>
              <w:spacing w:line="240" w:lineRule="auto"/>
              <w:jc w:val="center"/>
              <w:rPr>
                <w:sz w:val="20"/>
              </w:rPr>
            </w:pPr>
            <w:r w:rsidRPr="00D719E5">
              <w:rPr>
                <w:sz w:val="20"/>
              </w:rPr>
              <w:t>B</w:t>
            </w:r>
            <w:r w:rsidRPr="00D719E5">
              <w:rPr>
                <w:sz w:val="20"/>
              </w:rPr>
              <w:t>（会）</w:t>
            </w:r>
          </w:p>
        </w:tc>
      </w:tr>
      <w:tr w:rsidR="001C4A70" w:rsidRPr="00D719E5" w14:paraId="3CD418CD" w14:textId="77777777" w:rsidTr="006E4E69">
        <w:trPr>
          <w:trHeight w:val="145"/>
          <w:jc w:val="center"/>
        </w:trPr>
        <w:tc>
          <w:tcPr>
            <w:tcW w:w="1440" w:type="dxa"/>
            <w:vMerge/>
            <w:tcMar>
              <w:top w:w="0" w:type="dxa"/>
              <w:left w:w="108" w:type="dxa"/>
              <w:bottom w:w="0" w:type="dxa"/>
              <w:right w:w="108" w:type="dxa"/>
            </w:tcMar>
            <w:vAlign w:val="center"/>
          </w:tcPr>
          <w:p w14:paraId="2FCA41D2"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7D4BE1B7" w14:textId="77777777" w:rsidR="001C4A70" w:rsidRPr="00D719E5" w:rsidRDefault="001C4A70" w:rsidP="00F81D13">
            <w:pPr>
              <w:snapToGrid w:val="0"/>
              <w:spacing w:line="240" w:lineRule="auto"/>
              <w:rPr>
                <w:rFonts w:hint="eastAsia"/>
                <w:sz w:val="20"/>
              </w:rPr>
            </w:pPr>
            <w:r w:rsidRPr="00D719E5">
              <w:rPr>
                <w:rFonts w:hint="eastAsia"/>
                <w:sz w:val="20"/>
              </w:rPr>
              <w:t>4</w:t>
            </w:r>
            <w:r w:rsidRPr="00D719E5">
              <w:rPr>
                <w:sz w:val="20"/>
              </w:rPr>
              <w:t>．</w:t>
            </w:r>
            <w:r w:rsidRPr="00D719E5">
              <w:rPr>
                <w:rFonts w:hint="eastAsia"/>
                <w:sz w:val="20"/>
              </w:rPr>
              <w:t>6</w:t>
            </w:r>
            <w:r>
              <w:rPr>
                <w:sz w:val="20"/>
              </w:rPr>
              <w:t>知道</w:t>
            </w:r>
            <w:r w:rsidRPr="00D719E5">
              <w:rPr>
                <w:sz w:val="20"/>
              </w:rPr>
              <w:t>国际</w:t>
            </w:r>
            <w:r>
              <w:rPr>
                <w:rFonts w:hint="eastAsia"/>
                <w:sz w:val="20"/>
              </w:rPr>
              <w:t>单位</w:t>
            </w:r>
            <w:r w:rsidRPr="00D719E5">
              <w:rPr>
                <w:sz w:val="20"/>
              </w:rPr>
              <w:t>制</w:t>
            </w:r>
            <w:r>
              <w:rPr>
                <w:rFonts w:hint="eastAsia"/>
                <w:sz w:val="20"/>
              </w:rPr>
              <w:t>中长度的</w:t>
            </w:r>
            <w:r w:rsidRPr="00D719E5">
              <w:rPr>
                <w:rFonts w:hint="eastAsia"/>
                <w:sz w:val="20"/>
              </w:rPr>
              <w:t>基本</w:t>
            </w:r>
            <w:r w:rsidRPr="00D719E5">
              <w:rPr>
                <w:sz w:val="20"/>
              </w:rPr>
              <w:t>单位：米（</w:t>
            </w:r>
            <w:r w:rsidRPr="00D719E5">
              <w:rPr>
                <w:sz w:val="20"/>
              </w:rPr>
              <w:t>m</w:t>
            </w:r>
            <w:r w:rsidRPr="00D719E5">
              <w:rPr>
                <w:sz w:val="20"/>
              </w:rPr>
              <w:t>），知道</w:t>
            </w:r>
            <w:r>
              <w:rPr>
                <w:sz w:val="20"/>
              </w:rPr>
              <w:t>其他</w:t>
            </w:r>
            <w:r w:rsidRPr="00D719E5">
              <w:rPr>
                <w:sz w:val="20"/>
              </w:rPr>
              <w:t>常用</w:t>
            </w:r>
            <w:r w:rsidRPr="00D719E5">
              <w:rPr>
                <w:rFonts w:hint="eastAsia"/>
                <w:sz w:val="20"/>
              </w:rPr>
              <w:t>长度</w:t>
            </w:r>
            <w:r w:rsidRPr="00D719E5">
              <w:rPr>
                <w:sz w:val="20"/>
              </w:rPr>
              <w:t>单位</w:t>
            </w:r>
            <w:r w:rsidRPr="00D719E5">
              <w:rPr>
                <w:rFonts w:hint="eastAsia"/>
                <w:sz w:val="20"/>
              </w:rPr>
              <w:t>，</w:t>
            </w:r>
            <w:r w:rsidRPr="00D719E5">
              <w:rPr>
                <w:rFonts w:ascii="SimSun" w:hAnsi="SimSun" w:cs="SimSun" w:hint="eastAsia"/>
                <w:color w:val="000000"/>
                <w:sz w:val="20"/>
              </w:rPr>
              <w:t>能正确进行各单位间的换算</w:t>
            </w:r>
            <w:r w:rsidRPr="00D719E5">
              <w:rPr>
                <w:sz w:val="20"/>
              </w:rPr>
              <w:t>。</w:t>
            </w:r>
          </w:p>
        </w:tc>
        <w:tc>
          <w:tcPr>
            <w:tcW w:w="816" w:type="dxa"/>
            <w:vAlign w:val="center"/>
          </w:tcPr>
          <w:p w14:paraId="631F24D0"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730EC1D5" w14:textId="77777777" w:rsidTr="006E4E69">
        <w:trPr>
          <w:trHeight w:val="368"/>
          <w:jc w:val="center"/>
        </w:trPr>
        <w:tc>
          <w:tcPr>
            <w:tcW w:w="1440" w:type="dxa"/>
            <w:vMerge w:val="restart"/>
            <w:tcMar>
              <w:top w:w="0" w:type="dxa"/>
              <w:left w:w="108" w:type="dxa"/>
              <w:bottom w:w="0" w:type="dxa"/>
              <w:right w:w="108" w:type="dxa"/>
            </w:tcMar>
            <w:vAlign w:val="center"/>
          </w:tcPr>
          <w:p w14:paraId="2FC85720" w14:textId="77777777" w:rsidR="001C4A70" w:rsidRPr="00D719E5" w:rsidRDefault="001C4A70" w:rsidP="00F81D13">
            <w:pPr>
              <w:snapToGrid w:val="0"/>
              <w:spacing w:line="240" w:lineRule="auto"/>
              <w:rPr>
                <w:sz w:val="20"/>
              </w:rPr>
            </w:pPr>
            <w:r w:rsidRPr="00D719E5">
              <w:rPr>
                <w:sz w:val="20"/>
              </w:rPr>
              <w:t>五、机械运动和力</w:t>
            </w:r>
            <w:r w:rsidRPr="00D719E5">
              <w:rPr>
                <w:sz w:val="20"/>
              </w:rPr>
              <w:t>17</w:t>
            </w:r>
          </w:p>
        </w:tc>
        <w:tc>
          <w:tcPr>
            <w:tcW w:w="7315" w:type="dxa"/>
            <w:tcMar>
              <w:top w:w="0" w:type="dxa"/>
              <w:left w:w="108" w:type="dxa"/>
              <w:bottom w:w="0" w:type="dxa"/>
              <w:right w:w="108" w:type="dxa"/>
            </w:tcMar>
            <w:vAlign w:val="center"/>
          </w:tcPr>
          <w:p w14:paraId="33C33A9F"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1</w:t>
            </w:r>
            <w:r>
              <w:rPr>
                <w:sz w:val="20"/>
              </w:rPr>
              <w:t>知道力的定义</w:t>
            </w:r>
            <w:r w:rsidRPr="00D719E5">
              <w:rPr>
                <w:sz w:val="20"/>
              </w:rPr>
              <w:t>和力的单位：牛顿（简称为牛，符号为</w:t>
            </w:r>
            <w:r w:rsidRPr="00D719E5">
              <w:rPr>
                <w:sz w:val="20"/>
              </w:rPr>
              <w:t>N</w:t>
            </w:r>
            <w:r w:rsidRPr="00D719E5">
              <w:rPr>
                <w:sz w:val="20"/>
              </w:rPr>
              <w:t>）。</w:t>
            </w:r>
          </w:p>
        </w:tc>
        <w:tc>
          <w:tcPr>
            <w:tcW w:w="816" w:type="dxa"/>
            <w:vAlign w:val="center"/>
          </w:tcPr>
          <w:p w14:paraId="63ACB0FD"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0C524B9B" w14:textId="77777777" w:rsidTr="006E4E69">
        <w:trPr>
          <w:trHeight w:val="368"/>
          <w:jc w:val="center"/>
        </w:trPr>
        <w:tc>
          <w:tcPr>
            <w:tcW w:w="1440" w:type="dxa"/>
            <w:vMerge/>
            <w:tcMar>
              <w:top w:w="0" w:type="dxa"/>
              <w:left w:w="108" w:type="dxa"/>
              <w:bottom w:w="0" w:type="dxa"/>
              <w:right w:w="108" w:type="dxa"/>
            </w:tcMar>
            <w:vAlign w:val="center"/>
          </w:tcPr>
          <w:p w14:paraId="182F061D"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5F0A3237"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2</w:t>
            </w:r>
            <w:r w:rsidRPr="00D719E5">
              <w:rPr>
                <w:sz w:val="20"/>
              </w:rPr>
              <w:t>知道力的三要素，知道力的作用效果是可以使物体发生形变，可以使物体的运动状态发生改变；能正确作出物体受力情况的示意图。</w:t>
            </w:r>
          </w:p>
        </w:tc>
        <w:tc>
          <w:tcPr>
            <w:tcW w:w="816" w:type="dxa"/>
            <w:vAlign w:val="center"/>
          </w:tcPr>
          <w:p w14:paraId="25356437"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4A16127A" w14:textId="77777777" w:rsidTr="006E4E69">
        <w:trPr>
          <w:trHeight w:val="368"/>
          <w:jc w:val="center"/>
        </w:trPr>
        <w:tc>
          <w:tcPr>
            <w:tcW w:w="1440" w:type="dxa"/>
            <w:vMerge/>
            <w:tcMar>
              <w:top w:w="0" w:type="dxa"/>
              <w:left w:w="108" w:type="dxa"/>
              <w:bottom w:w="0" w:type="dxa"/>
              <w:right w:w="108" w:type="dxa"/>
            </w:tcMar>
            <w:vAlign w:val="center"/>
          </w:tcPr>
          <w:p w14:paraId="4C2B2092"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2D8D61C6" w14:textId="77777777" w:rsidR="001C4A70" w:rsidRPr="00D719E5" w:rsidRDefault="001C4A70" w:rsidP="00F81D13">
            <w:pPr>
              <w:snapToGrid w:val="0"/>
              <w:spacing w:line="240" w:lineRule="auto"/>
              <w:rPr>
                <w:rFonts w:hint="eastAsia"/>
                <w:sz w:val="20"/>
              </w:rPr>
            </w:pPr>
            <w:r>
              <w:rPr>
                <w:rFonts w:hint="eastAsia"/>
                <w:sz w:val="20"/>
              </w:rPr>
              <w:t>5</w:t>
            </w:r>
            <w:r w:rsidRPr="00D719E5">
              <w:rPr>
                <w:sz w:val="20"/>
              </w:rPr>
              <w:t>．</w:t>
            </w:r>
            <w:r>
              <w:rPr>
                <w:rFonts w:hint="eastAsia"/>
                <w:sz w:val="20"/>
              </w:rPr>
              <w:t>3</w:t>
            </w:r>
            <w:r w:rsidRPr="00D719E5">
              <w:rPr>
                <w:sz w:val="20"/>
              </w:rPr>
              <w:t>知道弹簧测力计的工作原理，即在弹性限度内，弹簧的伸长（或缩短）量与所受拉力（或压力）成正比；会正确使用弹簧测力计测量力的大小。</w:t>
            </w:r>
          </w:p>
        </w:tc>
        <w:tc>
          <w:tcPr>
            <w:tcW w:w="816" w:type="dxa"/>
            <w:vAlign w:val="center"/>
          </w:tcPr>
          <w:p w14:paraId="23ECAF84" w14:textId="77777777" w:rsidR="001C4A70" w:rsidRPr="00D719E5" w:rsidRDefault="001C4A70" w:rsidP="00F81D13">
            <w:pPr>
              <w:snapToGrid w:val="0"/>
              <w:spacing w:line="240" w:lineRule="auto"/>
              <w:jc w:val="center"/>
              <w:rPr>
                <w:sz w:val="20"/>
              </w:rPr>
            </w:pPr>
            <w:r w:rsidRPr="00D719E5">
              <w:rPr>
                <w:sz w:val="20"/>
              </w:rPr>
              <w:t>B</w:t>
            </w:r>
            <w:r w:rsidRPr="00D719E5">
              <w:rPr>
                <w:sz w:val="20"/>
              </w:rPr>
              <w:t>（会）</w:t>
            </w:r>
          </w:p>
        </w:tc>
      </w:tr>
      <w:tr w:rsidR="001C4A70" w:rsidRPr="00D719E5" w14:paraId="36D1C694" w14:textId="77777777" w:rsidTr="006E4E69">
        <w:trPr>
          <w:trHeight w:val="368"/>
          <w:jc w:val="center"/>
        </w:trPr>
        <w:tc>
          <w:tcPr>
            <w:tcW w:w="1440" w:type="dxa"/>
            <w:vMerge/>
            <w:tcMar>
              <w:top w:w="0" w:type="dxa"/>
              <w:left w:w="108" w:type="dxa"/>
              <w:bottom w:w="0" w:type="dxa"/>
              <w:right w:w="108" w:type="dxa"/>
            </w:tcMar>
            <w:vAlign w:val="center"/>
          </w:tcPr>
          <w:p w14:paraId="4BCF9CA6"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76B96D55"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4</w:t>
            </w:r>
            <w:r w:rsidRPr="00D719E5">
              <w:rPr>
                <w:sz w:val="20"/>
              </w:rPr>
              <w:t>知道</w:t>
            </w:r>
            <w:r>
              <w:rPr>
                <w:rFonts w:hint="eastAsia"/>
                <w:sz w:val="20"/>
              </w:rPr>
              <w:t>物体所受</w:t>
            </w:r>
            <w:r>
              <w:rPr>
                <w:sz w:val="20"/>
              </w:rPr>
              <w:t>重力产生的原因</w:t>
            </w:r>
            <w:r>
              <w:rPr>
                <w:rFonts w:hint="eastAsia"/>
                <w:sz w:val="20"/>
              </w:rPr>
              <w:t>、</w:t>
            </w:r>
            <w:r w:rsidRPr="00D719E5">
              <w:rPr>
                <w:sz w:val="20"/>
              </w:rPr>
              <w:t>重力</w:t>
            </w:r>
            <w:r>
              <w:rPr>
                <w:rFonts w:hint="eastAsia"/>
                <w:sz w:val="20"/>
              </w:rPr>
              <w:t>大小</w:t>
            </w:r>
            <w:r w:rsidRPr="00D719E5">
              <w:rPr>
                <w:sz w:val="20"/>
              </w:rPr>
              <w:t>与</w:t>
            </w:r>
            <w:r>
              <w:rPr>
                <w:rFonts w:hint="eastAsia"/>
                <w:sz w:val="20"/>
              </w:rPr>
              <w:t>物体</w:t>
            </w:r>
            <w:r w:rsidRPr="00D719E5">
              <w:rPr>
                <w:sz w:val="20"/>
              </w:rPr>
              <w:t>质量间的关系式</w:t>
            </w:r>
            <w:r w:rsidRPr="00D719E5">
              <w:rPr>
                <w:sz w:val="20"/>
              </w:rPr>
              <w:t>G=mg</w:t>
            </w:r>
            <w:r w:rsidRPr="00D719E5">
              <w:rPr>
                <w:sz w:val="20"/>
              </w:rPr>
              <w:t>、重力的方向等。</w:t>
            </w:r>
          </w:p>
        </w:tc>
        <w:tc>
          <w:tcPr>
            <w:tcW w:w="816" w:type="dxa"/>
            <w:vAlign w:val="center"/>
          </w:tcPr>
          <w:p w14:paraId="42A45EB3"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292ECF6D" w14:textId="77777777" w:rsidTr="006E4E69">
        <w:trPr>
          <w:trHeight w:val="368"/>
          <w:jc w:val="center"/>
        </w:trPr>
        <w:tc>
          <w:tcPr>
            <w:tcW w:w="1440" w:type="dxa"/>
            <w:vMerge/>
            <w:tcMar>
              <w:top w:w="0" w:type="dxa"/>
              <w:left w:w="108" w:type="dxa"/>
              <w:bottom w:w="0" w:type="dxa"/>
              <w:right w:w="108" w:type="dxa"/>
            </w:tcMar>
            <w:vAlign w:val="center"/>
          </w:tcPr>
          <w:p w14:paraId="28BBF588"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4DC72D1C"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5</w:t>
            </w:r>
            <w:r>
              <w:rPr>
                <w:sz w:val="20"/>
              </w:rPr>
              <w:t>知道滑动摩擦力</w:t>
            </w:r>
            <w:r>
              <w:rPr>
                <w:rFonts w:hint="eastAsia"/>
                <w:sz w:val="20"/>
              </w:rPr>
              <w:t>产生的条件</w:t>
            </w:r>
            <w:r w:rsidRPr="00D719E5">
              <w:rPr>
                <w:sz w:val="20"/>
              </w:rPr>
              <w:t>，理解探究</w:t>
            </w:r>
            <w:r>
              <w:rPr>
                <w:rFonts w:hint="eastAsia"/>
                <w:sz w:val="20"/>
              </w:rPr>
              <w:t>“</w:t>
            </w:r>
            <w:r w:rsidRPr="00D719E5">
              <w:rPr>
                <w:sz w:val="20"/>
              </w:rPr>
              <w:t>摩擦力的大小与哪些因素有关</w:t>
            </w:r>
            <w:r>
              <w:rPr>
                <w:rFonts w:hint="eastAsia"/>
                <w:sz w:val="20"/>
              </w:rPr>
              <w:t>”</w:t>
            </w:r>
            <w:r w:rsidRPr="00D719E5">
              <w:rPr>
                <w:sz w:val="20"/>
              </w:rPr>
              <w:t>实验的理论依据（即二力平衡条件），并能对该实验的过程和结论等做出正确的说明。</w:t>
            </w:r>
          </w:p>
        </w:tc>
        <w:tc>
          <w:tcPr>
            <w:tcW w:w="816" w:type="dxa"/>
            <w:vAlign w:val="center"/>
          </w:tcPr>
          <w:p w14:paraId="6D1A68AE" w14:textId="77777777" w:rsidR="001C4A70" w:rsidRPr="00D719E5" w:rsidRDefault="001C4A70" w:rsidP="00F81D13">
            <w:pPr>
              <w:snapToGrid w:val="0"/>
              <w:spacing w:line="240" w:lineRule="auto"/>
              <w:jc w:val="center"/>
              <w:rPr>
                <w:sz w:val="20"/>
              </w:rPr>
            </w:pPr>
            <w:r w:rsidRPr="00D719E5">
              <w:rPr>
                <w:sz w:val="20"/>
              </w:rPr>
              <w:t>B</w:t>
            </w:r>
            <w:r w:rsidRPr="00D719E5">
              <w:rPr>
                <w:sz w:val="20"/>
              </w:rPr>
              <w:t>（会）</w:t>
            </w:r>
          </w:p>
        </w:tc>
      </w:tr>
      <w:tr w:rsidR="001C4A70" w:rsidRPr="00D719E5" w14:paraId="0AE2CB67" w14:textId="77777777" w:rsidTr="006E4E69">
        <w:trPr>
          <w:trHeight w:val="368"/>
          <w:jc w:val="center"/>
        </w:trPr>
        <w:tc>
          <w:tcPr>
            <w:tcW w:w="1440" w:type="dxa"/>
            <w:vMerge/>
            <w:tcMar>
              <w:top w:w="0" w:type="dxa"/>
              <w:left w:w="108" w:type="dxa"/>
              <w:bottom w:w="0" w:type="dxa"/>
              <w:right w:w="108" w:type="dxa"/>
            </w:tcMar>
            <w:vAlign w:val="center"/>
          </w:tcPr>
          <w:p w14:paraId="03D857F3"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1DB2C678"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6</w:t>
            </w:r>
            <w:r w:rsidRPr="00D719E5">
              <w:rPr>
                <w:sz w:val="20"/>
              </w:rPr>
              <w:t>能定性说明滑动摩擦力与压力、接触面的粗糙程度间的关系；能结合具体问题说明如何增大有益摩擦和减小有害摩擦。</w:t>
            </w:r>
          </w:p>
        </w:tc>
        <w:tc>
          <w:tcPr>
            <w:tcW w:w="816" w:type="dxa"/>
            <w:vAlign w:val="center"/>
          </w:tcPr>
          <w:p w14:paraId="6E749E1E"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0C7E3F5D" w14:textId="77777777" w:rsidTr="006E4E69">
        <w:trPr>
          <w:trHeight w:val="368"/>
          <w:jc w:val="center"/>
        </w:trPr>
        <w:tc>
          <w:tcPr>
            <w:tcW w:w="1440" w:type="dxa"/>
            <w:vMerge/>
            <w:tcMar>
              <w:top w:w="0" w:type="dxa"/>
              <w:left w:w="108" w:type="dxa"/>
              <w:bottom w:w="0" w:type="dxa"/>
              <w:right w:w="108" w:type="dxa"/>
            </w:tcMar>
            <w:vAlign w:val="center"/>
          </w:tcPr>
          <w:p w14:paraId="39A1F47A"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152CBFCB"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7</w:t>
            </w:r>
            <w:r w:rsidRPr="00D719E5">
              <w:rPr>
                <w:sz w:val="20"/>
              </w:rPr>
              <w:t>能正确表述牛顿第一定律。</w:t>
            </w:r>
          </w:p>
        </w:tc>
        <w:tc>
          <w:tcPr>
            <w:tcW w:w="816" w:type="dxa"/>
            <w:vAlign w:val="center"/>
          </w:tcPr>
          <w:p w14:paraId="70C68F8E"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5F9CE532" w14:textId="77777777" w:rsidTr="006E4E69">
        <w:trPr>
          <w:trHeight w:val="368"/>
          <w:jc w:val="center"/>
        </w:trPr>
        <w:tc>
          <w:tcPr>
            <w:tcW w:w="1440" w:type="dxa"/>
            <w:vMerge/>
            <w:tcMar>
              <w:top w:w="0" w:type="dxa"/>
              <w:left w:w="108" w:type="dxa"/>
              <w:bottom w:w="0" w:type="dxa"/>
              <w:right w:w="108" w:type="dxa"/>
            </w:tcMar>
            <w:vAlign w:val="center"/>
          </w:tcPr>
          <w:p w14:paraId="6251812A"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BD512CE"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8</w:t>
            </w:r>
            <w:r>
              <w:rPr>
                <w:rFonts w:hint="eastAsia"/>
                <w:sz w:val="20"/>
              </w:rPr>
              <w:t>理解惯性的意义，能用惯性知识解释自然界和生活中的有关现象；能说明</w:t>
            </w:r>
            <w:r>
              <w:rPr>
                <w:sz w:val="20"/>
              </w:rPr>
              <w:t>物体的惯性与物体质量</w:t>
            </w:r>
            <w:r>
              <w:rPr>
                <w:rFonts w:hint="eastAsia"/>
                <w:sz w:val="20"/>
              </w:rPr>
              <w:t>间的关系</w:t>
            </w:r>
            <w:r w:rsidRPr="00D719E5">
              <w:rPr>
                <w:sz w:val="20"/>
              </w:rPr>
              <w:t>。</w:t>
            </w:r>
          </w:p>
        </w:tc>
        <w:tc>
          <w:tcPr>
            <w:tcW w:w="816" w:type="dxa"/>
            <w:vAlign w:val="center"/>
          </w:tcPr>
          <w:p w14:paraId="683F4DE9"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0605C681" w14:textId="77777777" w:rsidTr="006E4E69">
        <w:trPr>
          <w:trHeight w:val="368"/>
          <w:jc w:val="center"/>
        </w:trPr>
        <w:tc>
          <w:tcPr>
            <w:tcW w:w="1440" w:type="dxa"/>
            <w:vMerge/>
            <w:tcMar>
              <w:top w:w="0" w:type="dxa"/>
              <w:left w:w="108" w:type="dxa"/>
              <w:bottom w:w="0" w:type="dxa"/>
              <w:right w:w="108" w:type="dxa"/>
            </w:tcMar>
            <w:vAlign w:val="center"/>
          </w:tcPr>
          <w:p w14:paraId="21118B2E"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9151949"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9</w:t>
            </w:r>
            <w:r>
              <w:rPr>
                <w:sz w:val="20"/>
              </w:rPr>
              <w:t>知道二力平衡条件</w:t>
            </w:r>
            <w:r>
              <w:rPr>
                <w:rFonts w:hint="eastAsia"/>
                <w:sz w:val="20"/>
              </w:rPr>
              <w:t>，</w:t>
            </w:r>
            <w:r w:rsidRPr="00D719E5">
              <w:rPr>
                <w:sz w:val="20"/>
              </w:rPr>
              <w:t>能在具体问题中判断物体是否处于二力平衡状态，能对物体进行简单的受力</w:t>
            </w:r>
            <w:r>
              <w:rPr>
                <w:sz w:val="20"/>
              </w:rPr>
              <w:t>情况分析，能在具体问题中分析说明哪两个力是一对平衡力、哪两个力</w:t>
            </w:r>
            <w:r>
              <w:rPr>
                <w:rFonts w:hint="eastAsia"/>
                <w:sz w:val="20"/>
              </w:rPr>
              <w:t>互为</w:t>
            </w:r>
            <w:r w:rsidRPr="00D719E5">
              <w:rPr>
                <w:sz w:val="20"/>
              </w:rPr>
              <w:t>作用力与反作用力等。</w:t>
            </w:r>
          </w:p>
        </w:tc>
        <w:tc>
          <w:tcPr>
            <w:tcW w:w="816" w:type="dxa"/>
            <w:vAlign w:val="center"/>
          </w:tcPr>
          <w:p w14:paraId="7977DA7C"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273AA08A" w14:textId="77777777" w:rsidTr="006E4E69">
        <w:trPr>
          <w:trHeight w:val="368"/>
          <w:jc w:val="center"/>
        </w:trPr>
        <w:tc>
          <w:tcPr>
            <w:tcW w:w="1440" w:type="dxa"/>
            <w:vMerge/>
            <w:tcMar>
              <w:top w:w="0" w:type="dxa"/>
              <w:left w:w="108" w:type="dxa"/>
              <w:bottom w:w="0" w:type="dxa"/>
              <w:right w:w="108" w:type="dxa"/>
            </w:tcMar>
            <w:vAlign w:val="center"/>
          </w:tcPr>
          <w:p w14:paraId="269CF54B"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E7AFB16"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10</w:t>
            </w:r>
            <w:r w:rsidRPr="00D719E5">
              <w:rPr>
                <w:sz w:val="20"/>
              </w:rPr>
              <w:t>知道什么是杠杆平衡；能正确作出动力和阻</w:t>
            </w:r>
            <w:r>
              <w:rPr>
                <w:sz w:val="20"/>
              </w:rPr>
              <w:t>力的力臂</w:t>
            </w:r>
            <w:r>
              <w:rPr>
                <w:rFonts w:hint="eastAsia"/>
                <w:sz w:val="20"/>
              </w:rPr>
              <w:t>；</w:t>
            </w:r>
            <w:r w:rsidRPr="00D719E5">
              <w:rPr>
                <w:sz w:val="20"/>
              </w:rPr>
              <w:t>能对探究</w:t>
            </w:r>
            <w:r>
              <w:rPr>
                <w:rFonts w:hint="eastAsia"/>
                <w:sz w:val="20"/>
              </w:rPr>
              <w:t>“</w:t>
            </w:r>
            <w:r w:rsidRPr="00D719E5">
              <w:rPr>
                <w:sz w:val="20"/>
              </w:rPr>
              <w:t>杠杆平衡条件</w:t>
            </w:r>
            <w:r>
              <w:rPr>
                <w:rFonts w:hint="eastAsia"/>
                <w:sz w:val="20"/>
              </w:rPr>
              <w:t>”</w:t>
            </w:r>
            <w:r w:rsidRPr="00D719E5">
              <w:rPr>
                <w:sz w:val="20"/>
              </w:rPr>
              <w:t>实验的过程作出正确说明，以及得出正确的结论等；能利用杠杆平衡条件的关系式</w:t>
            </w:r>
            <w:r w:rsidRPr="00BE4514">
              <w:rPr>
                <w:position w:val="-10"/>
                <w:sz w:val="20"/>
              </w:rPr>
              <w:object w:dxaOrig="1060" w:dyaOrig="340" w14:anchorId="4B39D884">
                <v:shape id="_x0000_i1027" type="#_x0000_t75" style="width:52.9pt;height:16.9pt" o:ole="">
                  <v:imagedata r:id="rId12" o:title=""/>
                </v:shape>
                <o:OLEObject Type="Embed" ProgID="Equation.3" ShapeID="_x0000_i1027" DrawAspect="Content" ObjectID="_1843070518" r:id="rId13"/>
              </w:object>
            </w:r>
            <w:r w:rsidRPr="00D719E5">
              <w:rPr>
                <w:sz w:val="20"/>
              </w:rPr>
              <w:t>进行简单的计算。</w:t>
            </w:r>
          </w:p>
        </w:tc>
        <w:tc>
          <w:tcPr>
            <w:tcW w:w="816" w:type="dxa"/>
            <w:vAlign w:val="center"/>
          </w:tcPr>
          <w:p w14:paraId="7EFF67B6" w14:textId="77777777" w:rsidR="001C4A70" w:rsidRPr="00D719E5" w:rsidRDefault="001C4A70" w:rsidP="00F81D13">
            <w:pPr>
              <w:snapToGrid w:val="0"/>
              <w:spacing w:line="240" w:lineRule="auto"/>
              <w:jc w:val="center"/>
              <w:rPr>
                <w:sz w:val="20"/>
              </w:rPr>
            </w:pPr>
            <w:r w:rsidRPr="00D116F9">
              <w:rPr>
                <w:sz w:val="20"/>
                <w14:shadow w14:blurRad="50800" w14:dist="38100" w14:dir="2700000" w14:sx="100000" w14:sy="100000" w14:kx="0" w14:ky="0" w14:algn="tl">
                  <w14:srgbClr w14:val="000000">
                    <w14:alpha w14:val="60000"/>
                  </w14:srgbClr>
                </w14:shadow>
              </w:rPr>
              <w:t>B</w:t>
            </w:r>
            <w:r w:rsidRPr="00D719E5">
              <w:rPr>
                <w:rFonts w:hAnsi="SimSun"/>
                <w:sz w:val="20"/>
              </w:rPr>
              <w:t>（会）</w:t>
            </w:r>
          </w:p>
        </w:tc>
      </w:tr>
      <w:tr w:rsidR="001C4A70" w:rsidRPr="00D719E5" w14:paraId="7E66EE30" w14:textId="77777777" w:rsidTr="006E4E69">
        <w:trPr>
          <w:trHeight w:val="192"/>
          <w:jc w:val="center"/>
        </w:trPr>
        <w:tc>
          <w:tcPr>
            <w:tcW w:w="1440" w:type="dxa"/>
            <w:vMerge/>
            <w:tcMar>
              <w:top w:w="0" w:type="dxa"/>
              <w:left w:w="108" w:type="dxa"/>
              <w:bottom w:w="0" w:type="dxa"/>
              <w:right w:w="108" w:type="dxa"/>
            </w:tcMar>
            <w:vAlign w:val="center"/>
          </w:tcPr>
          <w:p w14:paraId="0F2D8582"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067889E"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11</w:t>
            </w:r>
            <w:r w:rsidRPr="00D719E5">
              <w:rPr>
                <w:sz w:val="20"/>
              </w:rPr>
              <w:t>知道使用定滑轮和动滑轮施加力的特点，能根据具体要求组装滑轮组。</w:t>
            </w:r>
          </w:p>
        </w:tc>
        <w:tc>
          <w:tcPr>
            <w:tcW w:w="816" w:type="dxa"/>
            <w:vAlign w:val="center"/>
          </w:tcPr>
          <w:p w14:paraId="7EF0FEAB" w14:textId="77777777" w:rsidR="001C4A70" w:rsidRPr="00D719E5" w:rsidRDefault="001C4A70" w:rsidP="00F81D13">
            <w:pPr>
              <w:snapToGrid w:val="0"/>
              <w:spacing w:line="240" w:lineRule="auto"/>
              <w:jc w:val="center"/>
              <w:rPr>
                <w:sz w:val="20"/>
              </w:rPr>
            </w:pPr>
            <w:r w:rsidRPr="00D116F9">
              <w:rPr>
                <w:sz w:val="20"/>
                <w14:shadow w14:blurRad="50800" w14:dist="38100" w14:dir="2700000" w14:sx="100000" w14:sy="100000" w14:kx="0" w14:ky="0" w14:algn="tl">
                  <w14:srgbClr w14:val="000000">
                    <w14:alpha w14:val="60000"/>
                  </w14:srgbClr>
                </w14:shadow>
              </w:rPr>
              <w:t>B</w:t>
            </w:r>
          </w:p>
        </w:tc>
      </w:tr>
      <w:tr w:rsidR="001C4A70" w:rsidRPr="00D719E5" w14:paraId="1B207D19" w14:textId="77777777" w:rsidTr="006E4E69">
        <w:trPr>
          <w:trHeight w:val="368"/>
          <w:jc w:val="center"/>
        </w:trPr>
        <w:tc>
          <w:tcPr>
            <w:tcW w:w="1440" w:type="dxa"/>
            <w:vMerge/>
            <w:tcMar>
              <w:top w:w="0" w:type="dxa"/>
              <w:left w:w="108" w:type="dxa"/>
              <w:bottom w:w="0" w:type="dxa"/>
              <w:right w:w="108" w:type="dxa"/>
            </w:tcMar>
            <w:vAlign w:val="center"/>
          </w:tcPr>
          <w:p w14:paraId="4DCCA23F"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E7919A3"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12</w:t>
            </w:r>
            <w:r>
              <w:rPr>
                <w:sz w:val="20"/>
              </w:rPr>
              <w:t>理解压强的概念</w:t>
            </w:r>
            <w:r>
              <w:rPr>
                <w:rFonts w:hint="eastAsia"/>
                <w:sz w:val="20"/>
              </w:rPr>
              <w:t>及</w:t>
            </w:r>
            <w:r w:rsidRPr="00D719E5">
              <w:rPr>
                <w:sz w:val="20"/>
              </w:rPr>
              <w:t>定义式</w:t>
            </w:r>
            <w:r>
              <w:rPr>
                <w:sz w:val="20"/>
              </w:rPr>
              <w:t>P=</w:t>
            </w:r>
            <w:r w:rsidRPr="00BE4514">
              <w:rPr>
                <w:position w:val="-24"/>
                <w:sz w:val="20"/>
              </w:rPr>
              <w:object w:dxaOrig="300" w:dyaOrig="620" w14:anchorId="05341201">
                <v:shape id="_x0000_i1028" type="#_x0000_t75" style="width:15pt;height:31.15pt" o:ole="">
                  <v:imagedata r:id="rId14" o:title=""/>
                </v:shape>
                <o:OLEObject Type="Embed" ProgID="Equation.3" ShapeID="_x0000_i1028" DrawAspect="Content" ObjectID="_1843070519" r:id="rId15"/>
              </w:object>
            </w:r>
            <w:r w:rsidRPr="00D719E5">
              <w:rPr>
                <w:sz w:val="20"/>
              </w:rPr>
              <w:t>，知道其单位：帕（</w:t>
            </w:r>
            <w:r w:rsidRPr="00D719E5">
              <w:rPr>
                <w:sz w:val="20"/>
              </w:rPr>
              <w:t>Pa</w:t>
            </w:r>
            <w:r w:rsidRPr="00D719E5">
              <w:rPr>
                <w:sz w:val="20"/>
              </w:rPr>
              <w:t>）；能运用</w:t>
            </w:r>
            <w:r>
              <w:rPr>
                <w:rFonts w:hint="eastAsia"/>
                <w:sz w:val="20"/>
              </w:rPr>
              <w:t>压强</w:t>
            </w:r>
            <w:r w:rsidRPr="00D719E5">
              <w:rPr>
                <w:sz w:val="20"/>
              </w:rPr>
              <w:t>定义式进行简单的计算。</w:t>
            </w:r>
          </w:p>
        </w:tc>
        <w:tc>
          <w:tcPr>
            <w:tcW w:w="816" w:type="dxa"/>
            <w:vAlign w:val="center"/>
          </w:tcPr>
          <w:p w14:paraId="46D95862" w14:textId="77777777" w:rsidR="001C4A70" w:rsidRPr="00D719E5" w:rsidRDefault="001C4A70" w:rsidP="00F81D13">
            <w:pPr>
              <w:snapToGrid w:val="0"/>
              <w:spacing w:line="240" w:lineRule="auto"/>
              <w:jc w:val="center"/>
              <w:rPr>
                <w:rFonts w:hint="eastAsia"/>
                <w:sz w:val="20"/>
              </w:rPr>
            </w:pPr>
            <w:r w:rsidRPr="00D116F9">
              <w:rPr>
                <w:sz w:val="20"/>
                <w14:shadow w14:blurRad="50800" w14:dist="38100" w14:dir="2700000" w14:sx="100000" w14:sy="100000" w14:kx="0" w14:ky="0" w14:algn="tl">
                  <w14:srgbClr w14:val="000000">
                    <w14:alpha w14:val="60000"/>
                  </w14:srgbClr>
                </w14:shadow>
              </w:rPr>
              <w:t>B</w:t>
            </w:r>
          </w:p>
        </w:tc>
      </w:tr>
      <w:tr w:rsidR="001C4A70" w:rsidRPr="00D719E5" w14:paraId="5821A7B3" w14:textId="77777777" w:rsidTr="006E4E69">
        <w:trPr>
          <w:trHeight w:val="368"/>
          <w:jc w:val="center"/>
        </w:trPr>
        <w:tc>
          <w:tcPr>
            <w:tcW w:w="1440" w:type="dxa"/>
            <w:vMerge/>
            <w:tcMar>
              <w:top w:w="0" w:type="dxa"/>
              <w:left w:w="108" w:type="dxa"/>
              <w:bottom w:w="0" w:type="dxa"/>
              <w:right w:w="108" w:type="dxa"/>
            </w:tcMar>
            <w:vAlign w:val="center"/>
          </w:tcPr>
          <w:p w14:paraId="486BE539"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E459DEF"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13</w:t>
            </w:r>
            <w:r w:rsidRPr="00D719E5">
              <w:rPr>
                <w:sz w:val="20"/>
              </w:rPr>
              <w:t>知道增大或减小压强的必要性和</w:t>
            </w:r>
            <w:r>
              <w:rPr>
                <w:rFonts w:hint="eastAsia"/>
                <w:sz w:val="20"/>
              </w:rPr>
              <w:t>在</w:t>
            </w:r>
            <w:r w:rsidRPr="00D719E5">
              <w:rPr>
                <w:sz w:val="20"/>
              </w:rPr>
              <w:t>具体情况下如何增大或减小压强。</w:t>
            </w:r>
          </w:p>
        </w:tc>
        <w:tc>
          <w:tcPr>
            <w:tcW w:w="816" w:type="dxa"/>
            <w:vAlign w:val="center"/>
          </w:tcPr>
          <w:p w14:paraId="7FC8DF0B" w14:textId="77777777" w:rsidR="001C4A70" w:rsidRPr="00D719E5" w:rsidRDefault="001C4A70" w:rsidP="00F81D13">
            <w:pPr>
              <w:autoSpaceDN w:val="0"/>
              <w:snapToGrid w:val="0"/>
              <w:spacing w:line="240" w:lineRule="auto"/>
              <w:jc w:val="center"/>
              <w:rPr>
                <w:sz w:val="20"/>
              </w:rPr>
            </w:pPr>
            <w:r w:rsidRPr="00D719E5">
              <w:rPr>
                <w:sz w:val="20"/>
              </w:rPr>
              <w:t>A</w:t>
            </w:r>
          </w:p>
        </w:tc>
      </w:tr>
      <w:tr w:rsidR="001C4A70" w:rsidRPr="00D719E5" w14:paraId="257E7329" w14:textId="77777777" w:rsidTr="006E4E69">
        <w:trPr>
          <w:trHeight w:val="368"/>
          <w:jc w:val="center"/>
        </w:trPr>
        <w:tc>
          <w:tcPr>
            <w:tcW w:w="1440" w:type="dxa"/>
            <w:vMerge/>
            <w:tcMar>
              <w:top w:w="0" w:type="dxa"/>
              <w:left w:w="108" w:type="dxa"/>
              <w:bottom w:w="0" w:type="dxa"/>
              <w:right w:w="108" w:type="dxa"/>
            </w:tcMar>
            <w:vAlign w:val="center"/>
          </w:tcPr>
          <w:p w14:paraId="1E2B5DDD"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00BCA6FA"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14</w:t>
            </w:r>
            <w:r w:rsidRPr="00D719E5">
              <w:rPr>
                <w:sz w:val="20"/>
              </w:rPr>
              <w:t>知道</w:t>
            </w:r>
            <w:r w:rsidRPr="00D719E5">
              <w:rPr>
                <w:sz w:val="20"/>
              </w:rPr>
              <w:t>1</w:t>
            </w:r>
            <w:r>
              <w:rPr>
                <w:sz w:val="20"/>
              </w:rPr>
              <w:t>个标准大气压的大小</w:t>
            </w:r>
            <w:r>
              <w:rPr>
                <w:rFonts w:hint="eastAsia"/>
                <w:sz w:val="20"/>
              </w:rPr>
              <w:t>，</w:t>
            </w:r>
            <w:r w:rsidRPr="00D719E5">
              <w:rPr>
                <w:sz w:val="20"/>
              </w:rPr>
              <w:t>能运用大气压强知识解释说明</w:t>
            </w:r>
            <w:r>
              <w:rPr>
                <w:rFonts w:hint="eastAsia"/>
                <w:sz w:val="20"/>
              </w:rPr>
              <w:t>一些</w:t>
            </w:r>
            <w:r w:rsidRPr="00D719E5">
              <w:rPr>
                <w:sz w:val="20"/>
              </w:rPr>
              <w:t>相关的实际问题。</w:t>
            </w:r>
          </w:p>
        </w:tc>
        <w:tc>
          <w:tcPr>
            <w:tcW w:w="816" w:type="dxa"/>
            <w:vAlign w:val="center"/>
          </w:tcPr>
          <w:p w14:paraId="605E876E" w14:textId="77777777" w:rsidR="001C4A70" w:rsidRPr="00D719E5" w:rsidRDefault="001C4A70" w:rsidP="00F81D13">
            <w:pPr>
              <w:autoSpaceDN w:val="0"/>
              <w:snapToGrid w:val="0"/>
              <w:spacing w:line="240" w:lineRule="auto"/>
              <w:jc w:val="center"/>
              <w:rPr>
                <w:rFonts w:hint="eastAsia"/>
                <w:sz w:val="20"/>
              </w:rPr>
            </w:pPr>
            <w:r w:rsidRPr="00D719E5">
              <w:rPr>
                <w:sz w:val="20"/>
              </w:rPr>
              <w:t>A</w:t>
            </w:r>
          </w:p>
        </w:tc>
      </w:tr>
      <w:tr w:rsidR="001C4A70" w:rsidRPr="00D719E5" w14:paraId="1E20BD5D" w14:textId="77777777" w:rsidTr="006E4E69">
        <w:trPr>
          <w:trHeight w:val="368"/>
          <w:jc w:val="center"/>
        </w:trPr>
        <w:tc>
          <w:tcPr>
            <w:tcW w:w="1440" w:type="dxa"/>
            <w:vMerge/>
            <w:tcMar>
              <w:top w:w="0" w:type="dxa"/>
              <w:left w:w="108" w:type="dxa"/>
              <w:bottom w:w="0" w:type="dxa"/>
              <w:right w:w="108" w:type="dxa"/>
            </w:tcMar>
            <w:vAlign w:val="center"/>
          </w:tcPr>
          <w:p w14:paraId="7F14B5EC"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58940A41"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15</w:t>
            </w:r>
            <w:r w:rsidRPr="00D719E5">
              <w:rPr>
                <w:sz w:val="20"/>
              </w:rPr>
              <w:t>能推导出液体压强与液体的深度和密度之间的关系式，即</w:t>
            </w:r>
            <w:r w:rsidRPr="00D719E5">
              <w:rPr>
                <w:sz w:val="20"/>
              </w:rPr>
              <w:t>p=ρgh</w:t>
            </w:r>
            <w:r>
              <w:rPr>
                <w:sz w:val="20"/>
              </w:rPr>
              <w:t>，并能运用关系式进行简单的计算</w:t>
            </w:r>
            <w:r w:rsidRPr="00D719E5">
              <w:rPr>
                <w:sz w:val="20"/>
              </w:rPr>
              <w:t>。</w:t>
            </w:r>
          </w:p>
        </w:tc>
        <w:tc>
          <w:tcPr>
            <w:tcW w:w="816" w:type="dxa"/>
            <w:vAlign w:val="center"/>
          </w:tcPr>
          <w:p w14:paraId="425A52A1"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142425F6" w14:textId="77777777" w:rsidTr="006E4E69">
        <w:trPr>
          <w:trHeight w:val="368"/>
          <w:jc w:val="center"/>
        </w:trPr>
        <w:tc>
          <w:tcPr>
            <w:tcW w:w="1440" w:type="dxa"/>
            <w:vMerge/>
            <w:tcMar>
              <w:top w:w="0" w:type="dxa"/>
              <w:left w:w="108" w:type="dxa"/>
              <w:bottom w:w="0" w:type="dxa"/>
              <w:right w:w="108" w:type="dxa"/>
            </w:tcMar>
            <w:vAlign w:val="center"/>
          </w:tcPr>
          <w:p w14:paraId="690D4836"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D983EFF"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16</w:t>
            </w:r>
            <w:r>
              <w:rPr>
                <w:rFonts w:hint="eastAsia"/>
                <w:sz w:val="20"/>
              </w:rPr>
              <w:t>能结合对规则物体在液体中的受力分析说明</w:t>
            </w:r>
            <w:r>
              <w:rPr>
                <w:sz w:val="20"/>
              </w:rPr>
              <w:t>浮力产生的原因</w:t>
            </w:r>
            <w:r>
              <w:rPr>
                <w:rFonts w:hint="eastAsia"/>
                <w:sz w:val="20"/>
              </w:rPr>
              <w:t>；</w:t>
            </w:r>
            <w:r w:rsidRPr="00D719E5">
              <w:rPr>
                <w:sz w:val="20"/>
              </w:rPr>
              <w:t>能对探究</w:t>
            </w:r>
            <w:r>
              <w:rPr>
                <w:rFonts w:hint="eastAsia"/>
                <w:sz w:val="20"/>
              </w:rPr>
              <w:t>“</w:t>
            </w:r>
            <w:r w:rsidRPr="00D719E5">
              <w:rPr>
                <w:sz w:val="20"/>
              </w:rPr>
              <w:t>阿基米德原理</w:t>
            </w:r>
            <w:r>
              <w:rPr>
                <w:rFonts w:hint="eastAsia"/>
                <w:sz w:val="20"/>
              </w:rPr>
              <w:t>”</w:t>
            </w:r>
            <w:r>
              <w:rPr>
                <w:sz w:val="20"/>
              </w:rPr>
              <w:t>实验的过程作出正确说明，</w:t>
            </w:r>
            <w:r>
              <w:rPr>
                <w:rFonts w:hint="eastAsia"/>
                <w:sz w:val="20"/>
              </w:rPr>
              <w:t>并能</w:t>
            </w:r>
            <w:r w:rsidRPr="00D719E5">
              <w:rPr>
                <w:sz w:val="20"/>
              </w:rPr>
              <w:t>得出正确的结论等；能准确表述阿基米德原理的内容；能运用其关系式</w:t>
            </w:r>
            <w:r w:rsidRPr="00D719E5">
              <w:rPr>
                <w:sz w:val="20"/>
              </w:rPr>
              <w:t>F=ρ</w:t>
            </w:r>
            <w:r w:rsidRPr="00D719E5">
              <w:rPr>
                <w:sz w:val="20"/>
              </w:rPr>
              <w:t>液</w:t>
            </w:r>
            <w:r w:rsidRPr="00D719E5">
              <w:rPr>
                <w:sz w:val="20"/>
              </w:rPr>
              <w:t>gV</w:t>
            </w:r>
            <w:r w:rsidRPr="00BE4514">
              <w:rPr>
                <w:sz w:val="20"/>
                <w:vertAlign w:val="subscript"/>
              </w:rPr>
              <w:t>排</w:t>
            </w:r>
            <w:r w:rsidRPr="00D719E5">
              <w:rPr>
                <w:sz w:val="20"/>
              </w:rPr>
              <w:t>进行简单的计算。</w:t>
            </w:r>
          </w:p>
        </w:tc>
        <w:tc>
          <w:tcPr>
            <w:tcW w:w="816" w:type="dxa"/>
            <w:vAlign w:val="center"/>
          </w:tcPr>
          <w:p w14:paraId="14B58E63" w14:textId="77777777" w:rsidR="001C4A70" w:rsidRPr="00D719E5" w:rsidRDefault="001C4A70" w:rsidP="00F81D13">
            <w:pPr>
              <w:autoSpaceDN w:val="0"/>
              <w:snapToGrid w:val="0"/>
              <w:spacing w:line="240" w:lineRule="auto"/>
              <w:jc w:val="center"/>
              <w:rPr>
                <w:sz w:val="20"/>
              </w:rPr>
            </w:pPr>
            <w:r w:rsidRPr="00D116F9">
              <w:rPr>
                <w:sz w:val="20"/>
                <w14:shadow w14:blurRad="50800" w14:dist="38100" w14:dir="2700000" w14:sx="100000" w14:sy="100000" w14:kx="0" w14:ky="0" w14:algn="tl">
                  <w14:srgbClr w14:val="000000">
                    <w14:alpha w14:val="60000"/>
                  </w14:srgbClr>
                </w14:shadow>
              </w:rPr>
              <w:t>B</w:t>
            </w:r>
          </w:p>
        </w:tc>
      </w:tr>
      <w:tr w:rsidR="001C4A70" w:rsidRPr="00D719E5" w14:paraId="19C1A222" w14:textId="77777777" w:rsidTr="006E4E69">
        <w:trPr>
          <w:trHeight w:val="90"/>
          <w:jc w:val="center"/>
        </w:trPr>
        <w:tc>
          <w:tcPr>
            <w:tcW w:w="1440" w:type="dxa"/>
            <w:vMerge/>
            <w:tcMar>
              <w:top w:w="0" w:type="dxa"/>
              <w:left w:w="108" w:type="dxa"/>
              <w:bottom w:w="0" w:type="dxa"/>
              <w:right w:w="108" w:type="dxa"/>
            </w:tcMar>
            <w:vAlign w:val="center"/>
          </w:tcPr>
          <w:p w14:paraId="49D11879"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75A4A615" w14:textId="77777777" w:rsidR="001C4A70" w:rsidRPr="00D719E5" w:rsidRDefault="001C4A70" w:rsidP="00F81D13">
            <w:pPr>
              <w:snapToGrid w:val="0"/>
              <w:spacing w:line="240" w:lineRule="auto"/>
              <w:rPr>
                <w:sz w:val="20"/>
              </w:rPr>
            </w:pPr>
            <w:r>
              <w:rPr>
                <w:rFonts w:hint="eastAsia"/>
                <w:sz w:val="20"/>
              </w:rPr>
              <w:t>5</w:t>
            </w:r>
            <w:r w:rsidRPr="00D719E5">
              <w:rPr>
                <w:sz w:val="20"/>
              </w:rPr>
              <w:t>．</w:t>
            </w:r>
            <w:r>
              <w:rPr>
                <w:rFonts w:hint="eastAsia"/>
                <w:sz w:val="20"/>
              </w:rPr>
              <w:t>17</w:t>
            </w:r>
            <w:r w:rsidRPr="00D719E5">
              <w:rPr>
                <w:sz w:val="20"/>
              </w:rPr>
              <w:t>能通过</w:t>
            </w:r>
            <w:r>
              <w:rPr>
                <w:rFonts w:hint="eastAsia"/>
                <w:sz w:val="20"/>
              </w:rPr>
              <w:t>对物体进行</w:t>
            </w:r>
            <w:r w:rsidRPr="00D719E5">
              <w:rPr>
                <w:sz w:val="20"/>
              </w:rPr>
              <w:t>受力分析</w:t>
            </w:r>
            <w:r>
              <w:rPr>
                <w:rFonts w:hint="eastAsia"/>
                <w:sz w:val="20"/>
              </w:rPr>
              <w:t>，并结合</w:t>
            </w:r>
            <w:r w:rsidRPr="00D719E5">
              <w:rPr>
                <w:sz w:val="20"/>
              </w:rPr>
              <w:t>二力平衡条件等知识判断具体情况下物体的浮沉。</w:t>
            </w:r>
          </w:p>
        </w:tc>
        <w:tc>
          <w:tcPr>
            <w:tcW w:w="816" w:type="dxa"/>
            <w:vAlign w:val="center"/>
          </w:tcPr>
          <w:p w14:paraId="48846273"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7EC5D244" w14:textId="77777777" w:rsidTr="006E4E69">
        <w:trPr>
          <w:trHeight w:val="90"/>
          <w:jc w:val="center"/>
        </w:trPr>
        <w:tc>
          <w:tcPr>
            <w:tcW w:w="1440" w:type="dxa"/>
            <w:vMerge w:val="restart"/>
            <w:tcMar>
              <w:top w:w="0" w:type="dxa"/>
              <w:left w:w="108" w:type="dxa"/>
              <w:bottom w:w="0" w:type="dxa"/>
              <w:right w:w="108" w:type="dxa"/>
            </w:tcMar>
            <w:vAlign w:val="center"/>
          </w:tcPr>
          <w:p w14:paraId="3475A95A" w14:textId="77777777" w:rsidR="001C4A70" w:rsidRPr="00D719E5" w:rsidRDefault="001C4A70" w:rsidP="00F81D13">
            <w:pPr>
              <w:snapToGrid w:val="0"/>
              <w:spacing w:line="240" w:lineRule="auto"/>
              <w:rPr>
                <w:sz w:val="20"/>
              </w:rPr>
            </w:pPr>
            <w:r w:rsidRPr="00D719E5">
              <w:rPr>
                <w:sz w:val="20"/>
              </w:rPr>
              <w:t>六、声</w:t>
            </w:r>
          </w:p>
        </w:tc>
        <w:tc>
          <w:tcPr>
            <w:tcW w:w="7315" w:type="dxa"/>
            <w:tcMar>
              <w:top w:w="0" w:type="dxa"/>
              <w:left w:w="108" w:type="dxa"/>
              <w:bottom w:w="0" w:type="dxa"/>
              <w:right w:w="108" w:type="dxa"/>
            </w:tcMar>
            <w:vAlign w:val="center"/>
          </w:tcPr>
          <w:p w14:paraId="20EEA19D" w14:textId="77777777" w:rsidR="001C4A70" w:rsidRPr="00D719E5" w:rsidRDefault="001C4A70" w:rsidP="00F81D13">
            <w:pPr>
              <w:snapToGrid w:val="0"/>
              <w:spacing w:line="240" w:lineRule="auto"/>
              <w:rPr>
                <w:rFonts w:hint="eastAsia"/>
                <w:sz w:val="20"/>
              </w:rPr>
            </w:pPr>
            <w:r>
              <w:rPr>
                <w:rFonts w:hint="eastAsia"/>
                <w:sz w:val="20"/>
              </w:rPr>
              <w:t>6</w:t>
            </w:r>
            <w:r w:rsidRPr="00D719E5">
              <w:rPr>
                <w:sz w:val="20"/>
              </w:rPr>
              <w:t>．</w:t>
            </w:r>
            <w:r>
              <w:rPr>
                <w:rFonts w:hint="eastAsia"/>
                <w:sz w:val="20"/>
              </w:rPr>
              <w:t>1</w:t>
            </w:r>
            <w:r>
              <w:rPr>
                <w:sz w:val="20"/>
              </w:rPr>
              <w:t>能结合实验说明声音是由物体振动产生的，能</w:t>
            </w:r>
            <w:r>
              <w:rPr>
                <w:rFonts w:hint="eastAsia"/>
                <w:sz w:val="20"/>
              </w:rPr>
              <w:t>说明</w:t>
            </w:r>
            <w:r>
              <w:rPr>
                <w:sz w:val="20"/>
              </w:rPr>
              <w:t>声音是如何在介质中传播的（能说明声音为什么不能在真空中传播）</w:t>
            </w:r>
            <w:r>
              <w:rPr>
                <w:rFonts w:hint="eastAsia"/>
                <w:sz w:val="20"/>
              </w:rPr>
              <w:t>；</w:t>
            </w:r>
            <w:r w:rsidRPr="00D719E5">
              <w:rPr>
                <w:sz w:val="20"/>
              </w:rPr>
              <w:t>知道声音在固体、液体和气体中传播速度的差异</w:t>
            </w:r>
            <w:r>
              <w:rPr>
                <w:rFonts w:hint="eastAsia"/>
                <w:sz w:val="20"/>
              </w:rPr>
              <w:t>。</w:t>
            </w:r>
          </w:p>
        </w:tc>
        <w:tc>
          <w:tcPr>
            <w:tcW w:w="816" w:type="dxa"/>
            <w:vAlign w:val="center"/>
          </w:tcPr>
          <w:p w14:paraId="7DBAB52F"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0D36AD47" w14:textId="77777777" w:rsidTr="006E4E69">
        <w:trPr>
          <w:trHeight w:val="90"/>
          <w:jc w:val="center"/>
        </w:trPr>
        <w:tc>
          <w:tcPr>
            <w:tcW w:w="1440" w:type="dxa"/>
            <w:vMerge/>
            <w:tcMar>
              <w:top w:w="0" w:type="dxa"/>
              <w:left w:w="108" w:type="dxa"/>
              <w:bottom w:w="0" w:type="dxa"/>
              <w:right w:w="108" w:type="dxa"/>
            </w:tcMar>
            <w:vAlign w:val="center"/>
          </w:tcPr>
          <w:p w14:paraId="06208733"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28EF52D2" w14:textId="77777777" w:rsidR="001C4A70" w:rsidRPr="00D719E5" w:rsidRDefault="001C4A70" w:rsidP="00F81D13">
            <w:pPr>
              <w:snapToGrid w:val="0"/>
              <w:spacing w:line="240" w:lineRule="auto"/>
              <w:rPr>
                <w:rFonts w:hint="eastAsia"/>
                <w:sz w:val="20"/>
              </w:rPr>
            </w:pPr>
            <w:r>
              <w:rPr>
                <w:rFonts w:hint="eastAsia"/>
                <w:sz w:val="20"/>
              </w:rPr>
              <w:t>6</w:t>
            </w:r>
            <w:r w:rsidRPr="00D719E5">
              <w:rPr>
                <w:sz w:val="20"/>
              </w:rPr>
              <w:t>．</w:t>
            </w:r>
            <w:r>
              <w:rPr>
                <w:rFonts w:hint="eastAsia"/>
                <w:sz w:val="20"/>
              </w:rPr>
              <w:t>2</w:t>
            </w:r>
            <w:r>
              <w:rPr>
                <w:sz w:val="20"/>
              </w:rPr>
              <w:t>知道乐音的三要素：音调、响度、音色</w:t>
            </w:r>
            <w:r>
              <w:rPr>
                <w:rFonts w:hint="eastAsia"/>
                <w:sz w:val="20"/>
              </w:rPr>
              <w:t>；知道</w:t>
            </w:r>
            <w:r>
              <w:rPr>
                <w:sz w:val="20"/>
              </w:rPr>
              <w:t>音调与频率</w:t>
            </w:r>
            <w:r w:rsidRPr="00D719E5">
              <w:rPr>
                <w:sz w:val="20"/>
              </w:rPr>
              <w:t>、响度与振幅的的关系</w:t>
            </w:r>
            <w:r>
              <w:rPr>
                <w:rFonts w:hint="eastAsia"/>
                <w:sz w:val="20"/>
              </w:rPr>
              <w:t>。</w:t>
            </w:r>
          </w:p>
        </w:tc>
        <w:tc>
          <w:tcPr>
            <w:tcW w:w="816" w:type="dxa"/>
            <w:vAlign w:val="center"/>
          </w:tcPr>
          <w:p w14:paraId="00490AF9"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34ADFFC3" w14:textId="77777777" w:rsidTr="006E4E69">
        <w:trPr>
          <w:jc w:val="center"/>
        </w:trPr>
        <w:tc>
          <w:tcPr>
            <w:tcW w:w="1440" w:type="dxa"/>
            <w:vMerge/>
            <w:tcMar>
              <w:top w:w="0" w:type="dxa"/>
              <w:left w:w="108" w:type="dxa"/>
              <w:bottom w:w="0" w:type="dxa"/>
              <w:right w:w="108" w:type="dxa"/>
            </w:tcMar>
            <w:vAlign w:val="center"/>
          </w:tcPr>
          <w:p w14:paraId="05A246D4"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D83E030" w14:textId="77777777" w:rsidR="001C4A70" w:rsidRPr="00D719E5" w:rsidRDefault="001C4A70" w:rsidP="00F81D13">
            <w:pPr>
              <w:snapToGrid w:val="0"/>
              <w:spacing w:line="240" w:lineRule="auto"/>
              <w:rPr>
                <w:sz w:val="20"/>
              </w:rPr>
            </w:pPr>
            <w:r>
              <w:rPr>
                <w:rFonts w:hint="eastAsia"/>
                <w:sz w:val="20"/>
              </w:rPr>
              <w:t>6</w:t>
            </w:r>
            <w:r w:rsidRPr="00D719E5">
              <w:rPr>
                <w:sz w:val="20"/>
              </w:rPr>
              <w:t>．</w:t>
            </w:r>
            <w:r>
              <w:rPr>
                <w:rFonts w:hint="eastAsia"/>
                <w:sz w:val="20"/>
              </w:rPr>
              <w:t>3</w:t>
            </w:r>
            <w:r>
              <w:rPr>
                <w:sz w:val="20"/>
              </w:rPr>
              <w:t>能根据频率的高低对声音进行分类</w:t>
            </w:r>
            <w:r>
              <w:rPr>
                <w:rFonts w:hint="eastAsia"/>
                <w:sz w:val="20"/>
              </w:rPr>
              <w:t>；</w:t>
            </w:r>
            <w:r w:rsidRPr="00D719E5">
              <w:rPr>
                <w:sz w:val="20"/>
              </w:rPr>
              <w:t>能举例说明超声和次声在实际</w:t>
            </w:r>
            <w:r>
              <w:rPr>
                <w:rFonts w:hint="eastAsia"/>
                <w:sz w:val="20"/>
              </w:rPr>
              <w:t>生活</w:t>
            </w:r>
            <w:r w:rsidRPr="00D719E5">
              <w:rPr>
                <w:sz w:val="20"/>
              </w:rPr>
              <w:t>中的应用。</w:t>
            </w:r>
          </w:p>
        </w:tc>
        <w:tc>
          <w:tcPr>
            <w:tcW w:w="816" w:type="dxa"/>
            <w:vAlign w:val="center"/>
          </w:tcPr>
          <w:p w14:paraId="073C7054"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2F13607B" w14:textId="77777777" w:rsidTr="006E4E69">
        <w:trPr>
          <w:jc w:val="center"/>
        </w:trPr>
        <w:tc>
          <w:tcPr>
            <w:tcW w:w="1440" w:type="dxa"/>
            <w:vMerge w:val="restart"/>
            <w:tcMar>
              <w:top w:w="0" w:type="dxa"/>
              <w:left w:w="108" w:type="dxa"/>
              <w:bottom w:w="0" w:type="dxa"/>
              <w:right w:w="108" w:type="dxa"/>
            </w:tcMar>
            <w:vAlign w:val="center"/>
          </w:tcPr>
          <w:p w14:paraId="1239ACFE" w14:textId="77777777" w:rsidR="001C4A70" w:rsidRPr="00D719E5" w:rsidRDefault="001C4A70" w:rsidP="00F81D13">
            <w:pPr>
              <w:snapToGrid w:val="0"/>
              <w:spacing w:line="240" w:lineRule="auto"/>
              <w:rPr>
                <w:sz w:val="20"/>
              </w:rPr>
            </w:pPr>
            <w:r w:rsidRPr="00D719E5">
              <w:rPr>
                <w:sz w:val="20"/>
              </w:rPr>
              <w:t>七、光</w:t>
            </w:r>
            <w:r w:rsidRPr="00D719E5">
              <w:rPr>
                <w:sz w:val="20"/>
              </w:rPr>
              <w:t>10</w:t>
            </w:r>
          </w:p>
        </w:tc>
        <w:tc>
          <w:tcPr>
            <w:tcW w:w="7315" w:type="dxa"/>
            <w:tcMar>
              <w:top w:w="0" w:type="dxa"/>
              <w:left w:w="108" w:type="dxa"/>
              <w:bottom w:w="0" w:type="dxa"/>
              <w:right w:w="108" w:type="dxa"/>
            </w:tcMar>
            <w:vAlign w:val="center"/>
          </w:tcPr>
          <w:p w14:paraId="49AE34E2" w14:textId="77777777" w:rsidR="001C4A70" w:rsidRPr="00D719E5" w:rsidRDefault="001C4A70" w:rsidP="00F81D13">
            <w:pPr>
              <w:snapToGrid w:val="0"/>
              <w:spacing w:line="240" w:lineRule="auto"/>
              <w:rPr>
                <w:sz w:val="20"/>
              </w:rPr>
            </w:pPr>
            <w:r>
              <w:rPr>
                <w:rFonts w:hint="eastAsia"/>
                <w:sz w:val="20"/>
              </w:rPr>
              <w:t>7</w:t>
            </w:r>
            <w:r w:rsidRPr="00D719E5">
              <w:rPr>
                <w:sz w:val="20"/>
              </w:rPr>
              <w:t>．</w:t>
            </w:r>
            <w:r>
              <w:rPr>
                <w:rFonts w:hint="eastAsia"/>
                <w:sz w:val="20"/>
              </w:rPr>
              <w:t>1</w:t>
            </w:r>
            <w:r>
              <w:rPr>
                <w:sz w:val="20"/>
              </w:rPr>
              <w:t>能举例说明光在同一种均匀介质中沿直线传播</w:t>
            </w:r>
            <w:r>
              <w:rPr>
                <w:rFonts w:hint="eastAsia"/>
                <w:sz w:val="20"/>
              </w:rPr>
              <w:t>；</w:t>
            </w:r>
            <w:r w:rsidRPr="00D719E5">
              <w:rPr>
                <w:sz w:val="20"/>
              </w:rPr>
              <w:t>并能运用此知识对有关的自然现象进行解释。</w:t>
            </w:r>
          </w:p>
        </w:tc>
        <w:tc>
          <w:tcPr>
            <w:tcW w:w="816" w:type="dxa"/>
            <w:vAlign w:val="center"/>
          </w:tcPr>
          <w:p w14:paraId="3B2FAD2D"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59A26BAC" w14:textId="77777777" w:rsidTr="006E4E69">
        <w:trPr>
          <w:jc w:val="center"/>
        </w:trPr>
        <w:tc>
          <w:tcPr>
            <w:tcW w:w="1440" w:type="dxa"/>
            <w:vMerge/>
            <w:tcMar>
              <w:top w:w="0" w:type="dxa"/>
              <w:left w:w="108" w:type="dxa"/>
              <w:bottom w:w="0" w:type="dxa"/>
              <w:right w:w="108" w:type="dxa"/>
            </w:tcMar>
            <w:vAlign w:val="center"/>
          </w:tcPr>
          <w:p w14:paraId="15690CF4"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7A229DF1" w14:textId="77777777" w:rsidR="001C4A70" w:rsidRPr="00D719E5" w:rsidRDefault="001C4A70" w:rsidP="00F81D13">
            <w:pPr>
              <w:snapToGrid w:val="0"/>
              <w:spacing w:line="240" w:lineRule="auto"/>
              <w:rPr>
                <w:sz w:val="20"/>
              </w:rPr>
            </w:pPr>
            <w:r>
              <w:rPr>
                <w:rFonts w:hint="eastAsia"/>
                <w:sz w:val="20"/>
              </w:rPr>
              <w:t>7</w:t>
            </w:r>
            <w:r w:rsidRPr="00D719E5">
              <w:rPr>
                <w:sz w:val="20"/>
              </w:rPr>
              <w:t>．</w:t>
            </w:r>
            <w:r>
              <w:rPr>
                <w:rFonts w:hint="eastAsia"/>
                <w:sz w:val="20"/>
              </w:rPr>
              <w:t>2</w:t>
            </w:r>
            <w:r w:rsidRPr="00D719E5">
              <w:rPr>
                <w:sz w:val="20"/>
              </w:rPr>
              <w:t>知道光在真空中的传播速度为</w:t>
            </w:r>
            <w:r w:rsidRPr="00D719E5">
              <w:rPr>
                <w:sz w:val="20"/>
              </w:rPr>
              <w:t>3.0×</w:t>
            </w:r>
            <w:smartTag w:uri="urn:schemas-microsoft-com:office:smarttags" w:element="chmetcnv">
              <w:smartTagPr>
                <w:attr w:name="UnitName" w:val="m"/>
                <w:attr w:name="SourceValue" w:val="108"/>
                <w:attr w:name="HasSpace" w:val="False"/>
                <w:attr w:name="Negative" w:val="False"/>
                <w:attr w:name="NumberType" w:val="1"/>
                <w:attr w:name="TCSC" w:val="0"/>
              </w:smartTagPr>
              <w:r w:rsidRPr="00D719E5">
                <w:rPr>
                  <w:sz w:val="20"/>
                </w:rPr>
                <w:t>10</w:t>
              </w:r>
              <w:r w:rsidRPr="00AF20B5">
                <w:rPr>
                  <w:sz w:val="20"/>
                  <w:vertAlign w:val="superscript"/>
                </w:rPr>
                <w:t>8</w:t>
              </w:r>
              <w:r w:rsidRPr="00D719E5">
                <w:rPr>
                  <w:sz w:val="20"/>
                </w:rPr>
                <w:t>m</w:t>
              </w:r>
            </w:smartTag>
            <w:r w:rsidRPr="00D719E5">
              <w:rPr>
                <w:sz w:val="20"/>
              </w:rPr>
              <w:t>/s</w:t>
            </w:r>
            <w:r w:rsidRPr="00D719E5">
              <w:rPr>
                <w:sz w:val="20"/>
              </w:rPr>
              <w:t>。</w:t>
            </w:r>
          </w:p>
        </w:tc>
        <w:tc>
          <w:tcPr>
            <w:tcW w:w="816" w:type="dxa"/>
            <w:vAlign w:val="center"/>
          </w:tcPr>
          <w:p w14:paraId="1D121453"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682A1E10" w14:textId="77777777" w:rsidTr="006E4E69">
        <w:trPr>
          <w:jc w:val="center"/>
        </w:trPr>
        <w:tc>
          <w:tcPr>
            <w:tcW w:w="1440" w:type="dxa"/>
            <w:vMerge/>
            <w:tcMar>
              <w:top w:w="0" w:type="dxa"/>
              <w:left w:w="108" w:type="dxa"/>
              <w:bottom w:w="0" w:type="dxa"/>
              <w:right w:w="108" w:type="dxa"/>
            </w:tcMar>
            <w:vAlign w:val="center"/>
          </w:tcPr>
          <w:p w14:paraId="4709962D"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55D31D61" w14:textId="77777777" w:rsidR="001C4A70" w:rsidRPr="00D719E5" w:rsidRDefault="001C4A70" w:rsidP="00F81D13">
            <w:pPr>
              <w:snapToGrid w:val="0"/>
              <w:spacing w:line="240" w:lineRule="auto"/>
              <w:rPr>
                <w:sz w:val="20"/>
              </w:rPr>
            </w:pPr>
            <w:r>
              <w:rPr>
                <w:rFonts w:hint="eastAsia"/>
                <w:sz w:val="20"/>
              </w:rPr>
              <w:t>7</w:t>
            </w:r>
            <w:r w:rsidRPr="00D719E5">
              <w:rPr>
                <w:sz w:val="20"/>
              </w:rPr>
              <w:t>．</w:t>
            </w:r>
            <w:r>
              <w:rPr>
                <w:rFonts w:hint="eastAsia"/>
                <w:sz w:val="20"/>
              </w:rPr>
              <w:t>3</w:t>
            </w:r>
            <w:r w:rsidRPr="00D719E5">
              <w:rPr>
                <w:sz w:val="20"/>
              </w:rPr>
              <w:t>能举例说明什么是光的反射和折射现象。</w:t>
            </w:r>
          </w:p>
        </w:tc>
        <w:tc>
          <w:tcPr>
            <w:tcW w:w="816" w:type="dxa"/>
            <w:vAlign w:val="center"/>
          </w:tcPr>
          <w:p w14:paraId="1F1AF4B2"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7E2F41E8" w14:textId="77777777" w:rsidTr="006E4E69">
        <w:trPr>
          <w:jc w:val="center"/>
        </w:trPr>
        <w:tc>
          <w:tcPr>
            <w:tcW w:w="1440" w:type="dxa"/>
            <w:vMerge/>
            <w:tcMar>
              <w:top w:w="0" w:type="dxa"/>
              <w:left w:w="108" w:type="dxa"/>
              <w:bottom w:w="0" w:type="dxa"/>
              <w:right w:w="108" w:type="dxa"/>
            </w:tcMar>
            <w:vAlign w:val="center"/>
          </w:tcPr>
          <w:p w14:paraId="32D03E01"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79E77F4E" w14:textId="77777777" w:rsidR="001C4A70" w:rsidRPr="00D719E5" w:rsidRDefault="001C4A70" w:rsidP="00F81D13">
            <w:pPr>
              <w:snapToGrid w:val="0"/>
              <w:spacing w:line="240" w:lineRule="auto"/>
              <w:rPr>
                <w:sz w:val="20"/>
              </w:rPr>
            </w:pPr>
            <w:r>
              <w:rPr>
                <w:rFonts w:hint="eastAsia"/>
                <w:sz w:val="20"/>
              </w:rPr>
              <w:t>7</w:t>
            </w:r>
            <w:r w:rsidRPr="00D719E5">
              <w:rPr>
                <w:sz w:val="20"/>
              </w:rPr>
              <w:t>．</w:t>
            </w:r>
            <w:r>
              <w:rPr>
                <w:rFonts w:hint="eastAsia"/>
                <w:sz w:val="20"/>
              </w:rPr>
              <w:t>4</w:t>
            </w:r>
            <w:r w:rsidRPr="00D719E5">
              <w:rPr>
                <w:sz w:val="20"/>
              </w:rPr>
              <w:t>能举例说明什么是漫反射和镜面反射现象。</w:t>
            </w:r>
          </w:p>
        </w:tc>
        <w:tc>
          <w:tcPr>
            <w:tcW w:w="816" w:type="dxa"/>
            <w:vAlign w:val="center"/>
          </w:tcPr>
          <w:p w14:paraId="410BD676" w14:textId="77777777" w:rsidR="001C4A70" w:rsidRPr="00D719E5" w:rsidRDefault="001C4A70" w:rsidP="00F81D13">
            <w:pPr>
              <w:snapToGrid w:val="0"/>
              <w:spacing w:line="240" w:lineRule="auto"/>
              <w:jc w:val="center"/>
              <w:rPr>
                <w:sz w:val="20"/>
              </w:rPr>
            </w:pPr>
            <w:r w:rsidRPr="00D719E5">
              <w:rPr>
                <w:sz w:val="20"/>
              </w:rPr>
              <w:t>Ａ</w:t>
            </w:r>
          </w:p>
        </w:tc>
      </w:tr>
      <w:tr w:rsidR="001C4A70" w:rsidRPr="00D719E5" w14:paraId="07D9B782" w14:textId="77777777" w:rsidTr="006E4E69">
        <w:trPr>
          <w:jc w:val="center"/>
        </w:trPr>
        <w:tc>
          <w:tcPr>
            <w:tcW w:w="1440" w:type="dxa"/>
            <w:vMerge/>
            <w:tcMar>
              <w:top w:w="0" w:type="dxa"/>
              <w:left w:w="108" w:type="dxa"/>
              <w:bottom w:w="0" w:type="dxa"/>
              <w:right w:w="108" w:type="dxa"/>
            </w:tcMar>
            <w:vAlign w:val="center"/>
          </w:tcPr>
          <w:p w14:paraId="760067B3"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08973923" w14:textId="77777777" w:rsidR="001C4A70" w:rsidRPr="00D719E5" w:rsidRDefault="001C4A70" w:rsidP="00F81D13">
            <w:pPr>
              <w:snapToGrid w:val="0"/>
              <w:spacing w:line="240" w:lineRule="auto"/>
              <w:rPr>
                <w:sz w:val="20"/>
              </w:rPr>
            </w:pPr>
            <w:r>
              <w:rPr>
                <w:rFonts w:hint="eastAsia"/>
                <w:sz w:val="20"/>
              </w:rPr>
              <w:t>7</w:t>
            </w:r>
            <w:r w:rsidRPr="00D719E5">
              <w:rPr>
                <w:sz w:val="20"/>
              </w:rPr>
              <w:t>．</w:t>
            </w:r>
            <w:r>
              <w:rPr>
                <w:rFonts w:hint="eastAsia"/>
                <w:sz w:val="20"/>
              </w:rPr>
              <w:t>5</w:t>
            </w:r>
            <w:r w:rsidRPr="00D719E5">
              <w:rPr>
                <w:sz w:val="20"/>
              </w:rPr>
              <w:t>能对探究</w:t>
            </w:r>
            <w:r>
              <w:rPr>
                <w:rFonts w:hint="eastAsia"/>
                <w:sz w:val="20"/>
              </w:rPr>
              <w:t>“</w:t>
            </w:r>
            <w:r w:rsidRPr="00D719E5">
              <w:rPr>
                <w:sz w:val="20"/>
              </w:rPr>
              <w:t>光的反射定律</w:t>
            </w:r>
            <w:r>
              <w:rPr>
                <w:rFonts w:hint="eastAsia"/>
                <w:sz w:val="20"/>
              </w:rPr>
              <w:t>”</w:t>
            </w:r>
            <w:r w:rsidRPr="00D719E5">
              <w:rPr>
                <w:sz w:val="20"/>
              </w:rPr>
              <w:t>实验的过程</w:t>
            </w:r>
            <w:r>
              <w:rPr>
                <w:rFonts w:hint="eastAsia"/>
                <w:sz w:val="20"/>
              </w:rPr>
              <w:t>做</w:t>
            </w:r>
            <w:r w:rsidRPr="00D719E5">
              <w:rPr>
                <w:sz w:val="20"/>
              </w:rPr>
              <w:t>出正确</w:t>
            </w:r>
            <w:r>
              <w:rPr>
                <w:rFonts w:hint="eastAsia"/>
                <w:sz w:val="20"/>
              </w:rPr>
              <w:t>的</w:t>
            </w:r>
            <w:r>
              <w:rPr>
                <w:sz w:val="20"/>
              </w:rPr>
              <w:t>说明，以及得出正确的结论等</w:t>
            </w:r>
            <w:r>
              <w:rPr>
                <w:rFonts w:hint="eastAsia"/>
                <w:sz w:val="20"/>
              </w:rPr>
              <w:t>；</w:t>
            </w:r>
            <w:r w:rsidRPr="00D719E5">
              <w:rPr>
                <w:sz w:val="20"/>
              </w:rPr>
              <w:t>能运用光的反射定律解释简单的光反射现象，并能正确作出的光的反射现象光路图。</w:t>
            </w:r>
          </w:p>
        </w:tc>
        <w:tc>
          <w:tcPr>
            <w:tcW w:w="816" w:type="dxa"/>
            <w:vAlign w:val="center"/>
          </w:tcPr>
          <w:p w14:paraId="2C77B7FA" w14:textId="77777777" w:rsidR="001C4A70" w:rsidRPr="00D719E5" w:rsidRDefault="001C4A70" w:rsidP="00F81D13">
            <w:pPr>
              <w:snapToGrid w:val="0"/>
              <w:spacing w:line="240" w:lineRule="auto"/>
              <w:jc w:val="center"/>
              <w:rPr>
                <w:sz w:val="20"/>
              </w:rPr>
            </w:pPr>
            <w:r w:rsidRPr="00D719E5">
              <w:rPr>
                <w:sz w:val="20"/>
              </w:rPr>
              <w:t>B(</w:t>
            </w:r>
            <w:r w:rsidRPr="00D719E5">
              <w:rPr>
                <w:sz w:val="20"/>
              </w:rPr>
              <w:t>会</w:t>
            </w:r>
            <w:r w:rsidRPr="00D719E5">
              <w:rPr>
                <w:sz w:val="20"/>
              </w:rPr>
              <w:t>)</w:t>
            </w:r>
          </w:p>
        </w:tc>
      </w:tr>
      <w:tr w:rsidR="001C4A70" w:rsidRPr="00D719E5" w14:paraId="54B24469" w14:textId="77777777" w:rsidTr="006E4E69">
        <w:trPr>
          <w:jc w:val="center"/>
        </w:trPr>
        <w:tc>
          <w:tcPr>
            <w:tcW w:w="1440" w:type="dxa"/>
            <w:vMerge/>
            <w:tcMar>
              <w:top w:w="0" w:type="dxa"/>
              <w:left w:w="108" w:type="dxa"/>
              <w:bottom w:w="0" w:type="dxa"/>
              <w:right w:w="108" w:type="dxa"/>
            </w:tcMar>
            <w:vAlign w:val="center"/>
          </w:tcPr>
          <w:p w14:paraId="4661A6DB"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2B4AF4FA" w14:textId="77777777" w:rsidR="001C4A70" w:rsidRPr="00D719E5" w:rsidRDefault="001C4A70" w:rsidP="00F81D13">
            <w:pPr>
              <w:snapToGrid w:val="0"/>
              <w:spacing w:line="240" w:lineRule="auto"/>
              <w:rPr>
                <w:sz w:val="20"/>
              </w:rPr>
            </w:pPr>
            <w:r>
              <w:rPr>
                <w:rFonts w:hint="eastAsia"/>
                <w:sz w:val="20"/>
              </w:rPr>
              <w:t>7</w:t>
            </w:r>
            <w:r w:rsidRPr="00D719E5">
              <w:rPr>
                <w:sz w:val="20"/>
              </w:rPr>
              <w:t>．</w:t>
            </w:r>
            <w:r>
              <w:rPr>
                <w:rFonts w:hint="eastAsia"/>
                <w:sz w:val="20"/>
              </w:rPr>
              <w:t>6</w:t>
            </w:r>
            <w:r w:rsidRPr="00D719E5">
              <w:rPr>
                <w:sz w:val="20"/>
              </w:rPr>
              <w:t>能对探究</w:t>
            </w:r>
            <w:r>
              <w:rPr>
                <w:rFonts w:hint="eastAsia"/>
                <w:sz w:val="20"/>
              </w:rPr>
              <w:t>“</w:t>
            </w:r>
            <w:r w:rsidRPr="00D719E5">
              <w:rPr>
                <w:sz w:val="20"/>
              </w:rPr>
              <w:t>平面镜成像的特点</w:t>
            </w:r>
            <w:r>
              <w:rPr>
                <w:sz w:val="20"/>
              </w:rPr>
              <w:t>”</w:t>
            </w:r>
            <w:r>
              <w:rPr>
                <w:rFonts w:hint="eastAsia"/>
                <w:sz w:val="20"/>
              </w:rPr>
              <w:t>”</w:t>
            </w:r>
            <w:r>
              <w:rPr>
                <w:sz w:val="20"/>
              </w:rPr>
              <w:t>实验</w:t>
            </w:r>
            <w:r w:rsidRPr="00D719E5">
              <w:rPr>
                <w:sz w:val="20"/>
              </w:rPr>
              <w:t>过程</w:t>
            </w:r>
            <w:r>
              <w:rPr>
                <w:rFonts w:hint="eastAsia"/>
                <w:sz w:val="20"/>
              </w:rPr>
              <w:t>做</w:t>
            </w:r>
            <w:r w:rsidRPr="00D719E5">
              <w:rPr>
                <w:sz w:val="20"/>
              </w:rPr>
              <w:t>出正确</w:t>
            </w:r>
            <w:r>
              <w:rPr>
                <w:rFonts w:hint="eastAsia"/>
                <w:sz w:val="20"/>
              </w:rPr>
              <w:t>的</w:t>
            </w:r>
            <w:r>
              <w:rPr>
                <w:sz w:val="20"/>
              </w:rPr>
              <w:t>说明，</w:t>
            </w:r>
            <w:r>
              <w:rPr>
                <w:rFonts w:hint="eastAsia"/>
                <w:sz w:val="20"/>
              </w:rPr>
              <w:t>并能</w:t>
            </w:r>
            <w:r w:rsidRPr="00D719E5">
              <w:rPr>
                <w:sz w:val="20"/>
              </w:rPr>
              <w:t>得出正确的结论等；能作出光通过平面镜成像的光路图。</w:t>
            </w:r>
          </w:p>
        </w:tc>
        <w:tc>
          <w:tcPr>
            <w:tcW w:w="816" w:type="dxa"/>
            <w:vAlign w:val="center"/>
          </w:tcPr>
          <w:p w14:paraId="75A4F75B" w14:textId="77777777" w:rsidR="001C4A70" w:rsidRPr="00D719E5" w:rsidRDefault="001C4A70" w:rsidP="00F81D13">
            <w:pPr>
              <w:snapToGrid w:val="0"/>
              <w:spacing w:line="240" w:lineRule="auto"/>
              <w:jc w:val="center"/>
              <w:rPr>
                <w:sz w:val="20"/>
              </w:rPr>
            </w:pPr>
            <w:r w:rsidRPr="00D719E5">
              <w:rPr>
                <w:sz w:val="20"/>
              </w:rPr>
              <w:t>A(</w:t>
            </w:r>
            <w:r w:rsidRPr="00D719E5">
              <w:rPr>
                <w:sz w:val="20"/>
              </w:rPr>
              <w:t>会</w:t>
            </w:r>
            <w:r w:rsidRPr="00D719E5">
              <w:rPr>
                <w:sz w:val="20"/>
              </w:rPr>
              <w:t>)</w:t>
            </w:r>
          </w:p>
        </w:tc>
      </w:tr>
      <w:tr w:rsidR="001C4A70" w:rsidRPr="00D719E5" w14:paraId="53969A80" w14:textId="77777777" w:rsidTr="006E4E69">
        <w:trPr>
          <w:jc w:val="center"/>
        </w:trPr>
        <w:tc>
          <w:tcPr>
            <w:tcW w:w="1440" w:type="dxa"/>
            <w:vMerge/>
            <w:tcMar>
              <w:top w:w="0" w:type="dxa"/>
              <w:left w:w="108" w:type="dxa"/>
              <w:bottom w:w="0" w:type="dxa"/>
              <w:right w:w="108" w:type="dxa"/>
            </w:tcMar>
            <w:vAlign w:val="center"/>
          </w:tcPr>
          <w:p w14:paraId="55F74EC7"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0B9611F2" w14:textId="77777777" w:rsidR="001C4A70" w:rsidRPr="00D719E5" w:rsidRDefault="001C4A70" w:rsidP="00F81D13">
            <w:pPr>
              <w:snapToGrid w:val="0"/>
              <w:spacing w:line="240" w:lineRule="auto"/>
              <w:rPr>
                <w:sz w:val="20"/>
              </w:rPr>
            </w:pPr>
            <w:r>
              <w:rPr>
                <w:rFonts w:hint="eastAsia"/>
                <w:sz w:val="20"/>
              </w:rPr>
              <w:t>7</w:t>
            </w:r>
            <w:r w:rsidRPr="00D719E5">
              <w:rPr>
                <w:sz w:val="20"/>
              </w:rPr>
              <w:t>．</w:t>
            </w:r>
            <w:r>
              <w:rPr>
                <w:rFonts w:hint="eastAsia"/>
                <w:sz w:val="20"/>
              </w:rPr>
              <w:t>7</w:t>
            </w:r>
            <w:r w:rsidRPr="00D719E5">
              <w:rPr>
                <w:sz w:val="20"/>
              </w:rPr>
              <w:t>能对探究</w:t>
            </w:r>
            <w:r>
              <w:rPr>
                <w:rFonts w:hint="eastAsia"/>
                <w:sz w:val="20"/>
              </w:rPr>
              <w:t>“</w:t>
            </w:r>
            <w:r w:rsidRPr="00D719E5">
              <w:rPr>
                <w:sz w:val="20"/>
              </w:rPr>
              <w:t>光的折射定律</w:t>
            </w:r>
            <w:r>
              <w:rPr>
                <w:rFonts w:hint="eastAsia"/>
                <w:sz w:val="20"/>
              </w:rPr>
              <w:t>”</w:t>
            </w:r>
            <w:r>
              <w:rPr>
                <w:sz w:val="20"/>
              </w:rPr>
              <w:t>实验的过程做</w:t>
            </w:r>
            <w:r w:rsidRPr="00D719E5">
              <w:rPr>
                <w:sz w:val="20"/>
              </w:rPr>
              <w:t>出正确的说明，</w:t>
            </w:r>
            <w:r>
              <w:rPr>
                <w:rFonts w:hint="eastAsia"/>
                <w:sz w:val="20"/>
              </w:rPr>
              <w:t>并能</w:t>
            </w:r>
            <w:r>
              <w:rPr>
                <w:sz w:val="20"/>
              </w:rPr>
              <w:t>得出正确的结论等</w:t>
            </w:r>
            <w:r>
              <w:rPr>
                <w:rFonts w:hint="eastAsia"/>
                <w:sz w:val="20"/>
              </w:rPr>
              <w:t>；</w:t>
            </w:r>
            <w:r w:rsidRPr="00D719E5">
              <w:rPr>
                <w:sz w:val="20"/>
              </w:rPr>
              <w:t>能定性描述光的折射定律的基本内容；能大致</w:t>
            </w:r>
            <w:r>
              <w:rPr>
                <w:sz w:val="20"/>
              </w:rPr>
              <w:t>作出光的折射光路图，并能运用此知识对常见的生活、自然现象进行</w:t>
            </w:r>
            <w:r w:rsidRPr="00D719E5">
              <w:rPr>
                <w:sz w:val="20"/>
              </w:rPr>
              <w:t>分析。</w:t>
            </w:r>
          </w:p>
        </w:tc>
        <w:tc>
          <w:tcPr>
            <w:tcW w:w="816" w:type="dxa"/>
            <w:vAlign w:val="center"/>
          </w:tcPr>
          <w:p w14:paraId="173B28BD" w14:textId="77777777" w:rsidR="001C4A70" w:rsidRPr="00D719E5" w:rsidRDefault="001C4A70" w:rsidP="00F81D13">
            <w:pPr>
              <w:snapToGrid w:val="0"/>
              <w:spacing w:line="240" w:lineRule="auto"/>
              <w:jc w:val="center"/>
              <w:rPr>
                <w:sz w:val="20"/>
              </w:rPr>
            </w:pPr>
            <w:r w:rsidRPr="00D719E5">
              <w:rPr>
                <w:sz w:val="20"/>
              </w:rPr>
              <w:t>A(</w:t>
            </w:r>
            <w:r w:rsidRPr="00D719E5">
              <w:rPr>
                <w:sz w:val="20"/>
              </w:rPr>
              <w:t>会</w:t>
            </w:r>
            <w:r w:rsidRPr="00D719E5">
              <w:rPr>
                <w:sz w:val="20"/>
              </w:rPr>
              <w:t>)</w:t>
            </w:r>
          </w:p>
        </w:tc>
      </w:tr>
      <w:tr w:rsidR="001C4A70" w:rsidRPr="00D719E5" w14:paraId="54F93E3B" w14:textId="77777777" w:rsidTr="006E4E69">
        <w:trPr>
          <w:jc w:val="center"/>
        </w:trPr>
        <w:tc>
          <w:tcPr>
            <w:tcW w:w="1440" w:type="dxa"/>
            <w:vMerge/>
            <w:tcMar>
              <w:top w:w="0" w:type="dxa"/>
              <w:left w:w="108" w:type="dxa"/>
              <w:bottom w:w="0" w:type="dxa"/>
              <w:right w:w="108" w:type="dxa"/>
            </w:tcMar>
            <w:vAlign w:val="center"/>
          </w:tcPr>
          <w:p w14:paraId="53B1F10C"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C793D50" w14:textId="77777777" w:rsidR="001C4A70" w:rsidRPr="00D719E5" w:rsidRDefault="001C4A70" w:rsidP="00F81D13">
            <w:pPr>
              <w:snapToGrid w:val="0"/>
              <w:spacing w:line="240" w:lineRule="auto"/>
              <w:rPr>
                <w:rFonts w:hint="eastAsia"/>
                <w:sz w:val="20"/>
              </w:rPr>
            </w:pPr>
            <w:r>
              <w:rPr>
                <w:rFonts w:hint="eastAsia"/>
                <w:sz w:val="20"/>
              </w:rPr>
              <w:t>7</w:t>
            </w:r>
            <w:r w:rsidRPr="00D719E5">
              <w:rPr>
                <w:sz w:val="20"/>
              </w:rPr>
              <w:t>．</w:t>
            </w:r>
            <w:r>
              <w:rPr>
                <w:rFonts w:hint="eastAsia"/>
                <w:sz w:val="20"/>
              </w:rPr>
              <w:t>8</w:t>
            </w:r>
            <w:r>
              <w:rPr>
                <w:sz w:val="20"/>
              </w:rPr>
              <w:t>知道凸透镜的几个相关名词：焦点、焦距、物距、像距等</w:t>
            </w:r>
            <w:r>
              <w:rPr>
                <w:rFonts w:hint="eastAsia"/>
                <w:sz w:val="20"/>
              </w:rPr>
              <w:t>，</w:t>
            </w:r>
            <w:r w:rsidRPr="00D719E5">
              <w:rPr>
                <w:sz w:val="20"/>
              </w:rPr>
              <w:t>能画出关于透镜的几个特殊光线的出射光线</w:t>
            </w:r>
            <w:r>
              <w:rPr>
                <w:rFonts w:hint="eastAsia"/>
                <w:sz w:val="20"/>
              </w:rPr>
              <w:t>。</w:t>
            </w:r>
          </w:p>
        </w:tc>
        <w:tc>
          <w:tcPr>
            <w:tcW w:w="816" w:type="dxa"/>
            <w:vAlign w:val="center"/>
          </w:tcPr>
          <w:p w14:paraId="02320BBF"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27CA60A0" w14:textId="77777777" w:rsidTr="006E4E69">
        <w:trPr>
          <w:jc w:val="center"/>
        </w:trPr>
        <w:tc>
          <w:tcPr>
            <w:tcW w:w="1440" w:type="dxa"/>
            <w:vMerge/>
            <w:tcMar>
              <w:top w:w="0" w:type="dxa"/>
              <w:left w:w="108" w:type="dxa"/>
              <w:bottom w:w="0" w:type="dxa"/>
              <w:right w:w="108" w:type="dxa"/>
            </w:tcMar>
            <w:vAlign w:val="center"/>
          </w:tcPr>
          <w:p w14:paraId="78D53ED7"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27D8B40B" w14:textId="77777777" w:rsidR="001C4A70" w:rsidRPr="00D719E5" w:rsidRDefault="001C4A70" w:rsidP="00F81D13">
            <w:pPr>
              <w:snapToGrid w:val="0"/>
              <w:spacing w:line="240" w:lineRule="auto"/>
              <w:rPr>
                <w:sz w:val="20"/>
              </w:rPr>
            </w:pPr>
            <w:r>
              <w:rPr>
                <w:rFonts w:hint="eastAsia"/>
                <w:sz w:val="20"/>
              </w:rPr>
              <w:t>7</w:t>
            </w:r>
            <w:r w:rsidRPr="00D719E5">
              <w:rPr>
                <w:sz w:val="20"/>
              </w:rPr>
              <w:t>．</w:t>
            </w:r>
            <w:r>
              <w:rPr>
                <w:rFonts w:hint="eastAsia"/>
                <w:sz w:val="20"/>
              </w:rPr>
              <w:t>9</w:t>
            </w:r>
            <w:r w:rsidRPr="00D719E5">
              <w:rPr>
                <w:sz w:val="20"/>
              </w:rPr>
              <w:t>能对探究</w:t>
            </w:r>
            <w:r>
              <w:rPr>
                <w:rFonts w:hint="eastAsia"/>
                <w:sz w:val="20"/>
              </w:rPr>
              <w:t>“</w:t>
            </w:r>
            <w:r w:rsidRPr="00D719E5">
              <w:rPr>
                <w:sz w:val="20"/>
              </w:rPr>
              <w:t>凸透镜成像规律</w:t>
            </w:r>
            <w:r>
              <w:rPr>
                <w:rFonts w:hint="eastAsia"/>
                <w:sz w:val="20"/>
              </w:rPr>
              <w:t>”</w:t>
            </w:r>
            <w:r w:rsidRPr="00D719E5">
              <w:rPr>
                <w:sz w:val="20"/>
              </w:rPr>
              <w:t>实验的过程做出正确说明，</w:t>
            </w:r>
            <w:r>
              <w:rPr>
                <w:rFonts w:hint="eastAsia"/>
                <w:sz w:val="20"/>
              </w:rPr>
              <w:t>并能</w:t>
            </w:r>
            <w:r w:rsidRPr="00D719E5">
              <w:rPr>
                <w:sz w:val="20"/>
              </w:rPr>
              <w:t>得出正确的结论等；能定性描述凸透镜成像的基本特点（包括成像大小、正立或倒立、虚实情况等）。</w:t>
            </w:r>
          </w:p>
        </w:tc>
        <w:tc>
          <w:tcPr>
            <w:tcW w:w="816" w:type="dxa"/>
            <w:vAlign w:val="center"/>
          </w:tcPr>
          <w:p w14:paraId="3F7FE03D" w14:textId="77777777" w:rsidR="001C4A70" w:rsidRPr="00D719E5" w:rsidRDefault="001C4A70" w:rsidP="00F81D13">
            <w:pPr>
              <w:snapToGrid w:val="0"/>
              <w:spacing w:line="240" w:lineRule="auto"/>
              <w:jc w:val="center"/>
              <w:rPr>
                <w:sz w:val="20"/>
              </w:rPr>
            </w:pPr>
            <w:r w:rsidRPr="00D719E5">
              <w:rPr>
                <w:sz w:val="20"/>
              </w:rPr>
              <w:t>B(</w:t>
            </w:r>
            <w:r w:rsidRPr="00D719E5">
              <w:rPr>
                <w:sz w:val="20"/>
              </w:rPr>
              <w:t>会</w:t>
            </w:r>
            <w:r w:rsidRPr="00D719E5">
              <w:rPr>
                <w:sz w:val="20"/>
              </w:rPr>
              <w:t>)</w:t>
            </w:r>
          </w:p>
        </w:tc>
      </w:tr>
      <w:tr w:rsidR="001C4A70" w:rsidRPr="00D719E5" w14:paraId="305A7E9D" w14:textId="77777777" w:rsidTr="006E4E69">
        <w:trPr>
          <w:jc w:val="center"/>
        </w:trPr>
        <w:tc>
          <w:tcPr>
            <w:tcW w:w="1440" w:type="dxa"/>
            <w:vMerge/>
            <w:tcMar>
              <w:top w:w="0" w:type="dxa"/>
              <w:left w:w="108" w:type="dxa"/>
              <w:bottom w:w="0" w:type="dxa"/>
              <w:right w:w="108" w:type="dxa"/>
            </w:tcMar>
            <w:vAlign w:val="center"/>
          </w:tcPr>
          <w:p w14:paraId="19E99326"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0BED50C" w14:textId="77777777" w:rsidR="001C4A70" w:rsidRPr="00D719E5" w:rsidRDefault="001C4A70" w:rsidP="00F81D13">
            <w:pPr>
              <w:snapToGrid w:val="0"/>
              <w:spacing w:line="240" w:lineRule="auto"/>
              <w:rPr>
                <w:sz w:val="20"/>
              </w:rPr>
            </w:pPr>
            <w:r>
              <w:rPr>
                <w:rFonts w:hint="eastAsia"/>
                <w:sz w:val="20"/>
              </w:rPr>
              <w:t>7</w:t>
            </w:r>
            <w:r w:rsidRPr="00D719E5">
              <w:rPr>
                <w:sz w:val="20"/>
              </w:rPr>
              <w:t>．</w:t>
            </w:r>
            <w:r>
              <w:rPr>
                <w:rFonts w:hint="eastAsia"/>
                <w:sz w:val="20"/>
              </w:rPr>
              <w:t>10</w:t>
            </w:r>
            <w:r w:rsidRPr="00D719E5">
              <w:rPr>
                <w:sz w:val="20"/>
              </w:rPr>
              <w:t>能根据凸透镜成像规律，对放大镜、照相机、投影仪等</w:t>
            </w:r>
            <w:r>
              <w:rPr>
                <w:rFonts w:hint="eastAsia"/>
                <w:sz w:val="20"/>
              </w:rPr>
              <w:t>仪器的</w:t>
            </w:r>
            <w:r w:rsidRPr="00D719E5">
              <w:rPr>
                <w:sz w:val="20"/>
              </w:rPr>
              <w:t>工作原理</w:t>
            </w:r>
            <w:r>
              <w:rPr>
                <w:rFonts w:hint="eastAsia"/>
                <w:sz w:val="20"/>
              </w:rPr>
              <w:t>做</w:t>
            </w:r>
            <w:r w:rsidRPr="00D719E5">
              <w:rPr>
                <w:sz w:val="20"/>
              </w:rPr>
              <w:t>出定性说明。了解眼睛的结构，以及如何进行视力矫正。</w:t>
            </w:r>
          </w:p>
        </w:tc>
        <w:tc>
          <w:tcPr>
            <w:tcW w:w="816" w:type="dxa"/>
            <w:vAlign w:val="center"/>
          </w:tcPr>
          <w:p w14:paraId="240008B3"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36534D59" w14:textId="77777777" w:rsidTr="006E4E69">
        <w:trPr>
          <w:jc w:val="center"/>
        </w:trPr>
        <w:tc>
          <w:tcPr>
            <w:tcW w:w="1440" w:type="dxa"/>
            <w:vMerge w:val="restart"/>
            <w:tcMar>
              <w:top w:w="0" w:type="dxa"/>
              <w:left w:w="108" w:type="dxa"/>
              <w:bottom w:w="0" w:type="dxa"/>
              <w:right w:w="108" w:type="dxa"/>
            </w:tcMar>
            <w:vAlign w:val="center"/>
          </w:tcPr>
          <w:p w14:paraId="1AB820BC" w14:textId="77777777" w:rsidR="001C4A70" w:rsidRPr="00D719E5" w:rsidRDefault="001C4A70" w:rsidP="00F81D13">
            <w:pPr>
              <w:snapToGrid w:val="0"/>
              <w:spacing w:line="240" w:lineRule="auto"/>
              <w:rPr>
                <w:sz w:val="20"/>
              </w:rPr>
            </w:pPr>
            <w:r w:rsidRPr="00D719E5">
              <w:rPr>
                <w:sz w:val="20"/>
              </w:rPr>
              <w:t>八、机械能</w:t>
            </w:r>
          </w:p>
        </w:tc>
        <w:tc>
          <w:tcPr>
            <w:tcW w:w="7315" w:type="dxa"/>
            <w:tcMar>
              <w:top w:w="0" w:type="dxa"/>
              <w:left w:w="108" w:type="dxa"/>
              <w:bottom w:w="0" w:type="dxa"/>
              <w:right w:w="108" w:type="dxa"/>
            </w:tcMar>
            <w:vAlign w:val="center"/>
          </w:tcPr>
          <w:p w14:paraId="24CC7BA7" w14:textId="77777777" w:rsidR="001C4A70" w:rsidRPr="00D719E5" w:rsidRDefault="001C4A70" w:rsidP="00F81D13">
            <w:pPr>
              <w:snapToGrid w:val="0"/>
              <w:spacing w:line="240" w:lineRule="auto"/>
              <w:rPr>
                <w:sz w:val="20"/>
              </w:rPr>
            </w:pPr>
            <w:r>
              <w:rPr>
                <w:rFonts w:hint="eastAsia"/>
                <w:sz w:val="20"/>
              </w:rPr>
              <w:t>8</w:t>
            </w:r>
            <w:r w:rsidRPr="00D719E5">
              <w:rPr>
                <w:sz w:val="20"/>
              </w:rPr>
              <w:t>．</w:t>
            </w:r>
            <w:r>
              <w:rPr>
                <w:rFonts w:hint="eastAsia"/>
                <w:sz w:val="20"/>
              </w:rPr>
              <w:t>1</w:t>
            </w:r>
            <w:r w:rsidRPr="00D719E5">
              <w:rPr>
                <w:sz w:val="20"/>
              </w:rPr>
              <w:t>能说明物体的动能、重力势能（包括了解弹性势能）与哪些因素有关，知道机械能的</w:t>
            </w:r>
            <w:r>
              <w:rPr>
                <w:rFonts w:hint="eastAsia"/>
                <w:sz w:val="20"/>
              </w:rPr>
              <w:t>意义</w:t>
            </w:r>
            <w:r w:rsidRPr="00D719E5">
              <w:rPr>
                <w:sz w:val="20"/>
              </w:rPr>
              <w:t>。</w:t>
            </w:r>
          </w:p>
        </w:tc>
        <w:tc>
          <w:tcPr>
            <w:tcW w:w="816" w:type="dxa"/>
            <w:vAlign w:val="center"/>
          </w:tcPr>
          <w:p w14:paraId="53B087B7"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24051A2A" w14:textId="77777777" w:rsidTr="006E4E69">
        <w:trPr>
          <w:jc w:val="center"/>
        </w:trPr>
        <w:tc>
          <w:tcPr>
            <w:tcW w:w="1440" w:type="dxa"/>
            <w:vMerge/>
            <w:tcMar>
              <w:top w:w="0" w:type="dxa"/>
              <w:left w:w="108" w:type="dxa"/>
              <w:bottom w:w="0" w:type="dxa"/>
              <w:right w:w="108" w:type="dxa"/>
            </w:tcMar>
            <w:vAlign w:val="center"/>
          </w:tcPr>
          <w:p w14:paraId="34CB2F51"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71E3040C" w14:textId="77777777" w:rsidR="001C4A70" w:rsidRPr="00D719E5" w:rsidRDefault="001C4A70" w:rsidP="00F81D13">
            <w:pPr>
              <w:snapToGrid w:val="0"/>
              <w:spacing w:line="240" w:lineRule="auto"/>
              <w:rPr>
                <w:sz w:val="20"/>
              </w:rPr>
            </w:pPr>
            <w:r>
              <w:rPr>
                <w:rFonts w:hint="eastAsia"/>
                <w:sz w:val="20"/>
              </w:rPr>
              <w:t>8</w:t>
            </w:r>
            <w:r w:rsidRPr="00D719E5">
              <w:rPr>
                <w:sz w:val="20"/>
              </w:rPr>
              <w:t>．</w:t>
            </w:r>
            <w:r>
              <w:rPr>
                <w:rFonts w:hint="eastAsia"/>
                <w:sz w:val="20"/>
              </w:rPr>
              <w:t>2</w:t>
            </w:r>
            <w:r w:rsidRPr="00D719E5">
              <w:rPr>
                <w:sz w:val="20"/>
              </w:rPr>
              <w:t>知道机械功的</w:t>
            </w:r>
            <w:r>
              <w:rPr>
                <w:rFonts w:hint="eastAsia"/>
                <w:sz w:val="20"/>
              </w:rPr>
              <w:t>规定</w:t>
            </w:r>
            <w:r w:rsidRPr="00D719E5">
              <w:rPr>
                <w:sz w:val="20"/>
              </w:rPr>
              <w:t>、定义式</w:t>
            </w:r>
            <w:r w:rsidRPr="00D719E5">
              <w:rPr>
                <w:sz w:val="20"/>
              </w:rPr>
              <w:t>W=Fs</w:t>
            </w:r>
            <w:r w:rsidRPr="00D719E5">
              <w:rPr>
                <w:sz w:val="20"/>
              </w:rPr>
              <w:t>和单位：焦耳（简称焦，符号为</w:t>
            </w:r>
            <w:r w:rsidRPr="00D719E5">
              <w:rPr>
                <w:sz w:val="20"/>
              </w:rPr>
              <w:t>J</w:t>
            </w:r>
            <w:r w:rsidRPr="00D719E5">
              <w:rPr>
                <w:sz w:val="20"/>
              </w:rPr>
              <w:t>）；能</w:t>
            </w:r>
            <w:r>
              <w:rPr>
                <w:rFonts w:hint="eastAsia"/>
                <w:sz w:val="20"/>
              </w:rPr>
              <w:t>在</w:t>
            </w:r>
            <w:r w:rsidRPr="00D719E5">
              <w:rPr>
                <w:sz w:val="20"/>
              </w:rPr>
              <w:t>具体问题中判断力是否做功；能运用该定义式进行简单的计算。</w:t>
            </w:r>
          </w:p>
        </w:tc>
        <w:tc>
          <w:tcPr>
            <w:tcW w:w="816" w:type="dxa"/>
            <w:vAlign w:val="center"/>
          </w:tcPr>
          <w:p w14:paraId="2D1F4775"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13F83CF4" w14:textId="77777777" w:rsidTr="006E4E69">
        <w:trPr>
          <w:jc w:val="center"/>
        </w:trPr>
        <w:tc>
          <w:tcPr>
            <w:tcW w:w="1440" w:type="dxa"/>
            <w:vMerge/>
            <w:tcMar>
              <w:top w:w="0" w:type="dxa"/>
              <w:left w:w="108" w:type="dxa"/>
              <w:bottom w:w="0" w:type="dxa"/>
              <w:right w:w="108" w:type="dxa"/>
            </w:tcMar>
            <w:vAlign w:val="center"/>
          </w:tcPr>
          <w:p w14:paraId="72C97BBF"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69D3AF5" w14:textId="77777777" w:rsidR="001C4A70" w:rsidRPr="00D719E5" w:rsidRDefault="001C4A70" w:rsidP="00F81D13">
            <w:pPr>
              <w:snapToGrid w:val="0"/>
              <w:spacing w:line="240" w:lineRule="auto"/>
              <w:rPr>
                <w:sz w:val="20"/>
              </w:rPr>
            </w:pPr>
            <w:r>
              <w:rPr>
                <w:rFonts w:hint="eastAsia"/>
                <w:sz w:val="20"/>
              </w:rPr>
              <w:t>8</w:t>
            </w:r>
            <w:r w:rsidRPr="00D719E5">
              <w:rPr>
                <w:sz w:val="20"/>
              </w:rPr>
              <w:t>．</w:t>
            </w:r>
            <w:r>
              <w:rPr>
                <w:rFonts w:hint="eastAsia"/>
                <w:sz w:val="20"/>
              </w:rPr>
              <w:t>3</w:t>
            </w:r>
            <w:r w:rsidRPr="00D719E5">
              <w:rPr>
                <w:sz w:val="20"/>
              </w:rPr>
              <w:t>能说明功率的物理意义、定义式</w:t>
            </w:r>
            <w:r>
              <w:rPr>
                <w:sz w:val="20"/>
              </w:rPr>
              <w:t>P=</w:t>
            </w:r>
            <w:r w:rsidRPr="009A77DA">
              <w:rPr>
                <w:position w:val="-24"/>
                <w:sz w:val="20"/>
              </w:rPr>
              <w:object w:dxaOrig="320" w:dyaOrig="620" w14:anchorId="39A35FDE">
                <v:shape id="_x0000_i1029" type="#_x0000_t75" style="width:16.15pt;height:31.15pt" o:ole="">
                  <v:imagedata r:id="rId16" o:title=""/>
                </v:shape>
                <o:OLEObject Type="Embed" ProgID="Equation.3" ShapeID="_x0000_i1029" DrawAspect="Content" ObjectID="_1843070520" r:id="rId17"/>
              </w:object>
            </w:r>
            <w:r w:rsidRPr="00D719E5">
              <w:rPr>
                <w:sz w:val="20"/>
              </w:rPr>
              <w:t>和单位：瓦特（简称瓦，符号为</w:t>
            </w:r>
            <w:r w:rsidRPr="00D719E5">
              <w:rPr>
                <w:sz w:val="20"/>
              </w:rPr>
              <w:t>W</w:t>
            </w:r>
            <w:r w:rsidRPr="00D719E5">
              <w:rPr>
                <w:sz w:val="20"/>
              </w:rPr>
              <w:t>）；能说明机械（包括用电器等）功率的意义；能运用该定义式进行简单的计算。</w:t>
            </w:r>
          </w:p>
        </w:tc>
        <w:tc>
          <w:tcPr>
            <w:tcW w:w="816" w:type="dxa"/>
            <w:vAlign w:val="center"/>
          </w:tcPr>
          <w:p w14:paraId="48EBAA7C"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4AA6FF6F" w14:textId="77777777" w:rsidTr="006E4E69">
        <w:trPr>
          <w:jc w:val="center"/>
        </w:trPr>
        <w:tc>
          <w:tcPr>
            <w:tcW w:w="1440" w:type="dxa"/>
            <w:vMerge/>
            <w:tcMar>
              <w:top w:w="0" w:type="dxa"/>
              <w:left w:w="108" w:type="dxa"/>
              <w:bottom w:w="0" w:type="dxa"/>
              <w:right w:w="108" w:type="dxa"/>
            </w:tcMar>
            <w:vAlign w:val="center"/>
          </w:tcPr>
          <w:p w14:paraId="35471151"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02701E81" w14:textId="77777777" w:rsidR="001C4A70" w:rsidRPr="00D719E5" w:rsidRDefault="001C4A70" w:rsidP="00F81D13">
            <w:pPr>
              <w:snapToGrid w:val="0"/>
              <w:spacing w:line="240" w:lineRule="auto"/>
              <w:rPr>
                <w:sz w:val="20"/>
              </w:rPr>
            </w:pPr>
            <w:r>
              <w:rPr>
                <w:rFonts w:hint="eastAsia"/>
                <w:sz w:val="20"/>
              </w:rPr>
              <w:t>8</w:t>
            </w:r>
            <w:r w:rsidRPr="00D719E5">
              <w:rPr>
                <w:sz w:val="20"/>
              </w:rPr>
              <w:t>．</w:t>
            </w:r>
            <w:r>
              <w:rPr>
                <w:rFonts w:hint="eastAsia"/>
                <w:sz w:val="20"/>
              </w:rPr>
              <w:t>4</w:t>
            </w:r>
            <w:r w:rsidRPr="00D719E5">
              <w:rPr>
                <w:sz w:val="20"/>
              </w:rPr>
              <w:t>能说明机械效率的普遍意义，并能根据公式</w:t>
            </w:r>
            <w:r>
              <w:rPr>
                <w:sz w:val="20"/>
              </w:rPr>
              <w:t>η=</w:t>
            </w:r>
            <w:r w:rsidRPr="00D91FF5">
              <w:rPr>
                <w:position w:val="-30"/>
                <w:sz w:val="20"/>
              </w:rPr>
              <w:object w:dxaOrig="440" w:dyaOrig="700" w14:anchorId="4BA1A7A2">
                <v:shape id="_x0000_i1030" type="#_x0000_t75" style="width:22.15pt;height:34.9pt" o:ole="">
                  <v:imagedata r:id="rId18" o:title=""/>
                </v:shape>
                <o:OLEObject Type="Embed" ProgID="Equation.3" ShapeID="_x0000_i1030" DrawAspect="Content" ObjectID="_1843070521" r:id="rId19"/>
              </w:object>
            </w:r>
            <w:r w:rsidRPr="00D719E5">
              <w:rPr>
                <w:sz w:val="20"/>
              </w:rPr>
              <w:t>×100%</w:t>
            </w:r>
            <w:r w:rsidRPr="00D719E5">
              <w:rPr>
                <w:sz w:val="20"/>
              </w:rPr>
              <w:t>进行一般的计算。</w:t>
            </w:r>
          </w:p>
        </w:tc>
        <w:tc>
          <w:tcPr>
            <w:tcW w:w="816" w:type="dxa"/>
            <w:vAlign w:val="center"/>
          </w:tcPr>
          <w:p w14:paraId="224EF8AE"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293CBEE3" w14:textId="77777777" w:rsidTr="006E4E69">
        <w:trPr>
          <w:jc w:val="center"/>
        </w:trPr>
        <w:tc>
          <w:tcPr>
            <w:tcW w:w="1440" w:type="dxa"/>
            <w:vMerge/>
            <w:tcMar>
              <w:top w:w="0" w:type="dxa"/>
              <w:left w:w="108" w:type="dxa"/>
              <w:bottom w:w="0" w:type="dxa"/>
              <w:right w:w="108" w:type="dxa"/>
            </w:tcMar>
            <w:vAlign w:val="center"/>
          </w:tcPr>
          <w:p w14:paraId="03A2161A"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7C368F93" w14:textId="77777777" w:rsidR="001C4A70" w:rsidRPr="00D719E5" w:rsidRDefault="001C4A70" w:rsidP="00F81D13">
            <w:pPr>
              <w:snapToGrid w:val="0"/>
              <w:spacing w:line="240" w:lineRule="auto"/>
              <w:rPr>
                <w:sz w:val="20"/>
              </w:rPr>
            </w:pPr>
            <w:r>
              <w:rPr>
                <w:rFonts w:hint="eastAsia"/>
                <w:sz w:val="20"/>
              </w:rPr>
              <w:t>8</w:t>
            </w:r>
            <w:r w:rsidRPr="00D719E5">
              <w:rPr>
                <w:sz w:val="20"/>
              </w:rPr>
              <w:t>．</w:t>
            </w:r>
            <w:r>
              <w:rPr>
                <w:rFonts w:hint="eastAsia"/>
                <w:sz w:val="20"/>
              </w:rPr>
              <w:t>5</w:t>
            </w:r>
            <w:r w:rsidRPr="00D719E5">
              <w:rPr>
                <w:sz w:val="20"/>
              </w:rPr>
              <w:t>能通过具体实例，说明物体的动能和势能之间是可以相互转化的。</w:t>
            </w:r>
          </w:p>
        </w:tc>
        <w:tc>
          <w:tcPr>
            <w:tcW w:w="816" w:type="dxa"/>
            <w:vAlign w:val="center"/>
          </w:tcPr>
          <w:p w14:paraId="542EFA14"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0271F629" w14:textId="77777777" w:rsidTr="006E4E69">
        <w:trPr>
          <w:jc w:val="center"/>
        </w:trPr>
        <w:tc>
          <w:tcPr>
            <w:tcW w:w="1440" w:type="dxa"/>
            <w:vMerge w:val="restart"/>
            <w:tcMar>
              <w:top w:w="0" w:type="dxa"/>
              <w:left w:w="108" w:type="dxa"/>
              <w:bottom w:w="0" w:type="dxa"/>
              <w:right w:w="108" w:type="dxa"/>
            </w:tcMar>
            <w:vAlign w:val="center"/>
          </w:tcPr>
          <w:p w14:paraId="1A73DA57" w14:textId="77777777" w:rsidR="001C4A70" w:rsidRPr="00D719E5" w:rsidRDefault="001C4A70" w:rsidP="00F81D13">
            <w:pPr>
              <w:snapToGrid w:val="0"/>
              <w:spacing w:line="240" w:lineRule="auto"/>
              <w:rPr>
                <w:sz w:val="20"/>
              </w:rPr>
            </w:pPr>
            <w:r w:rsidRPr="00D719E5">
              <w:rPr>
                <w:rFonts w:hint="eastAsia"/>
                <w:sz w:val="20"/>
              </w:rPr>
              <w:t>九、</w:t>
            </w:r>
            <w:r w:rsidRPr="00D719E5">
              <w:rPr>
                <w:sz w:val="20"/>
              </w:rPr>
              <w:t>内能</w:t>
            </w:r>
            <w:r w:rsidRPr="00D719E5">
              <w:rPr>
                <w:sz w:val="20"/>
              </w:rPr>
              <w:t>7</w:t>
            </w:r>
          </w:p>
        </w:tc>
        <w:tc>
          <w:tcPr>
            <w:tcW w:w="7315" w:type="dxa"/>
            <w:tcMar>
              <w:top w:w="0" w:type="dxa"/>
              <w:left w:w="108" w:type="dxa"/>
              <w:bottom w:w="0" w:type="dxa"/>
              <w:right w:w="108" w:type="dxa"/>
            </w:tcMar>
            <w:vAlign w:val="center"/>
          </w:tcPr>
          <w:p w14:paraId="698C0735" w14:textId="77777777" w:rsidR="001C4A70" w:rsidRPr="00D719E5" w:rsidRDefault="001C4A70" w:rsidP="00F81D13">
            <w:pPr>
              <w:snapToGrid w:val="0"/>
              <w:spacing w:line="240" w:lineRule="auto"/>
              <w:rPr>
                <w:sz w:val="20"/>
              </w:rPr>
            </w:pPr>
            <w:r>
              <w:rPr>
                <w:rFonts w:hint="eastAsia"/>
                <w:sz w:val="20"/>
              </w:rPr>
              <w:t>9</w:t>
            </w:r>
            <w:r w:rsidRPr="00D719E5">
              <w:rPr>
                <w:sz w:val="20"/>
              </w:rPr>
              <w:t>．</w:t>
            </w:r>
            <w:r>
              <w:rPr>
                <w:rFonts w:hint="eastAsia"/>
                <w:sz w:val="20"/>
              </w:rPr>
              <w:t>1</w:t>
            </w:r>
            <w:r w:rsidRPr="00D719E5">
              <w:rPr>
                <w:sz w:val="20"/>
              </w:rPr>
              <w:t>能准确表述分子动理论的基本观点，即物质是由大量分子组成的，分子在做不停息的无规则运动，分子间存在相互作用的引力和斥力。</w:t>
            </w:r>
          </w:p>
        </w:tc>
        <w:tc>
          <w:tcPr>
            <w:tcW w:w="816" w:type="dxa"/>
            <w:vAlign w:val="center"/>
          </w:tcPr>
          <w:p w14:paraId="3BFD60A9"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72339B53" w14:textId="77777777" w:rsidTr="006E4E69">
        <w:trPr>
          <w:jc w:val="center"/>
        </w:trPr>
        <w:tc>
          <w:tcPr>
            <w:tcW w:w="1440" w:type="dxa"/>
            <w:vMerge/>
            <w:tcMar>
              <w:top w:w="0" w:type="dxa"/>
              <w:left w:w="108" w:type="dxa"/>
              <w:bottom w:w="0" w:type="dxa"/>
              <w:right w:w="108" w:type="dxa"/>
            </w:tcMar>
            <w:vAlign w:val="center"/>
          </w:tcPr>
          <w:p w14:paraId="68FD304D"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5432D6A9" w14:textId="77777777" w:rsidR="001C4A70" w:rsidRPr="00D719E5" w:rsidRDefault="001C4A70" w:rsidP="00F81D13">
            <w:pPr>
              <w:snapToGrid w:val="0"/>
              <w:spacing w:line="240" w:lineRule="auto"/>
              <w:rPr>
                <w:sz w:val="20"/>
              </w:rPr>
            </w:pPr>
            <w:r>
              <w:rPr>
                <w:rFonts w:hint="eastAsia"/>
                <w:sz w:val="20"/>
              </w:rPr>
              <w:t>9</w:t>
            </w:r>
            <w:r w:rsidRPr="00D719E5">
              <w:rPr>
                <w:sz w:val="20"/>
              </w:rPr>
              <w:t>．</w:t>
            </w:r>
            <w:r>
              <w:rPr>
                <w:rFonts w:hint="eastAsia"/>
                <w:sz w:val="20"/>
              </w:rPr>
              <w:t>2</w:t>
            </w:r>
            <w:r w:rsidRPr="00D719E5">
              <w:rPr>
                <w:sz w:val="20"/>
              </w:rPr>
              <w:t>知道内能是物体能量的一种基本形式；知道内能和物体温度之间的关系，即质量一定的物体，它的温度越高，其内能越大。</w:t>
            </w:r>
          </w:p>
        </w:tc>
        <w:tc>
          <w:tcPr>
            <w:tcW w:w="816" w:type="dxa"/>
            <w:vAlign w:val="center"/>
          </w:tcPr>
          <w:p w14:paraId="3D61F653"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01EFE399" w14:textId="77777777" w:rsidTr="006E4E69">
        <w:trPr>
          <w:jc w:val="center"/>
        </w:trPr>
        <w:tc>
          <w:tcPr>
            <w:tcW w:w="1440" w:type="dxa"/>
            <w:vMerge/>
            <w:tcMar>
              <w:top w:w="0" w:type="dxa"/>
              <w:left w:w="108" w:type="dxa"/>
              <w:bottom w:w="0" w:type="dxa"/>
              <w:right w:w="108" w:type="dxa"/>
            </w:tcMar>
            <w:vAlign w:val="center"/>
          </w:tcPr>
          <w:p w14:paraId="40DAC2CD"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237011DC" w14:textId="77777777" w:rsidR="001C4A70" w:rsidRPr="00D719E5" w:rsidRDefault="001C4A70" w:rsidP="00F81D13">
            <w:pPr>
              <w:snapToGrid w:val="0"/>
              <w:spacing w:line="240" w:lineRule="auto"/>
              <w:rPr>
                <w:sz w:val="20"/>
              </w:rPr>
            </w:pPr>
            <w:r>
              <w:rPr>
                <w:rFonts w:hint="eastAsia"/>
                <w:sz w:val="20"/>
              </w:rPr>
              <w:t>9</w:t>
            </w:r>
            <w:r w:rsidRPr="00D719E5">
              <w:rPr>
                <w:sz w:val="20"/>
              </w:rPr>
              <w:t>．</w:t>
            </w:r>
            <w:r>
              <w:rPr>
                <w:rFonts w:hint="eastAsia"/>
                <w:sz w:val="20"/>
              </w:rPr>
              <w:t>3</w:t>
            </w:r>
            <w:r w:rsidRPr="00D719E5">
              <w:rPr>
                <w:sz w:val="20"/>
              </w:rPr>
              <w:t>能举例阐明热值的物理意义；能运用关系式</w:t>
            </w:r>
            <w:r w:rsidRPr="00D719E5">
              <w:rPr>
                <w:sz w:val="20"/>
              </w:rPr>
              <w:t>Q=mq</w:t>
            </w:r>
            <w:r w:rsidRPr="00D719E5">
              <w:rPr>
                <w:sz w:val="20"/>
              </w:rPr>
              <w:t>进行简单的计算。</w:t>
            </w:r>
          </w:p>
        </w:tc>
        <w:tc>
          <w:tcPr>
            <w:tcW w:w="816" w:type="dxa"/>
            <w:vAlign w:val="center"/>
          </w:tcPr>
          <w:p w14:paraId="1D69E12B"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68C73FC8" w14:textId="77777777" w:rsidTr="006E4E69">
        <w:trPr>
          <w:jc w:val="center"/>
        </w:trPr>
        <w:tc>
          <w:tcPr>
            <w:tcW w:w="1440" w:type="dxa"/>
            <w:vMerge/>
            <w:tcMar>
              <w:top w:w="0" w:type="dxa"/>
              <w:left w:w="108" w:type="dxa"/>
              <w:bottom w:w="0" w:type="dxa"/>
              <w:right w:w="108" w:type="dxa"/>
            </w:tcMar>
            <w:vAlign w:val="center"/>
          </w:tcPr>
          <w:p w14:paraId="6AFB282A"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4040CD52" w14:textId="77777777" w:rsidR="001C4A70" w:rsidRPr="00D719E5" w:rsidRDefault="001C4A70" w:rsidP="00F81D13">
            <w:pPr>
              <w:snapToGrid w:val="0"/>
              <w:spacing w:line="240" w:lineRule="auto"/>
              <w:rPr>
                <w:sz w:val="20"/>
              </w:rPr>
            </w:pPr>
            <w:r>
              <w:rPr>
                <w:rFonts w:hint="eastAsia"/>
                <w:sz w:val="20"/>
              </w:rPr>
              <w:t>9</w:t>
            </w:r>
            <w:r w:rsidRPr="00D719E5">
              <w:rPr>
                <w:sz w:val="20"/>
              </w:rPr>
              <w:t>．</w:t>
            </w:r>
            <w:r>
              <w:rPr>
                <w:rFonts w:hint="eastAsia"/>
                <w:sz w:val="20"/>
              </w:rPr>
              <w:t>4</w:t>
            </w:r>
            <w:r w:rsidRPr="00D719E5">
              <w:rPr>
                <w:sz w:val="20"/>
              </w:rPr>
              <w:t>能举例说明热量是在热传递过程中内能的改变量。</w:t>
            </w:r>
          </w:p>
        </w:tc>
        <w:tc>
          <w:tcPr>
            <w:tcW w:w="816" w:type="dxa"/>
            <w:vAlign w:val="center"/>
          </w:tcPr>
          <w:p w14:paraId="11118926"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68423E61" w14:textId="77777777" w:rsidTr="006E4E69">
        <w:trPr>
          <w:jc w:val="center"/>
        </w:trPr>
        <w:tc>
          <w:tcPr>
            <w:tcW w:w="1440" w:type="dxa"/>
            <w:vMerge/>
            <w:tcMar>
              <w:top w:w="0" w:type="dxa"/>
              <w:left w:w="108" w:type="dxa"/>
              <w:bottom w:w="0" w:type="dxa"/>
              <w:right w:w="108" w:type="dxa"/>
            </w:tcMar>
            <w:vAlign w:val="center"/>
          </w:tcPr>
          <w:p w14:paraId="3EE6D8B6"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9149E07" w14:textId="77777777" w:rsidR="001C4A70" w:rsidRPr="00D719E5" w:rsidRDefault="001C4A70" w:rsidP="00F81D13">
            <w:pPr>
              <w:snapToGrid w:val="0"/>
              <w:spacing w:line="240" w:lineRule="auto"/>
              <w:rPr>
                <w:sz w:val="20"/>
              </w:rPr>
            </w:pPr>
            <w:r>
              <w:rPr>
                <w:rFonts w:hint="eastAsia"/>
                <w:sz w:val="20"/>
              </w:rPr>
              <w:t>9</w:t>
            </w:r>
            <w:r w:rsidRPr="00D719E5">
              <w:rPr>
                <w:sz w:val="20"/>
              </w:rPr>
              <w:t>．</w:t>
            </w:r>
            <w:r>
              <w:rPr>
                <w:rFonts w:hint="eastAsia"/>
                <w:sz w:val="20"/>
              </w:rPr>
              <w:t>5</w:t>
            </w:r>
            <w:r w:rsidRPr="00D719E5">
              <w:rPr>
                <w:sz w:val="20"/>
              </w:rPr>
              <w:t>能举例阐明比热容的物理意义；能利用比热容</w:t>
            </w:r>
            <w:r>
              <w:rPr>
                <w:rFonts w:hint="eastAsia"/>
                <w:sz w:val="20"/>
              </w:rPr>
              <w:t>知识</w:t>
            </w:r>
            <w:r w:rsidRPr="00D719E5">
              <w:rPr>
                <w:sz w:val="20"/>
              </w:rPr>
              <w:t>概念解释一些简单的自然和生活现象；能运用关系式</w:t>
            </w:r>
            <w:r>
              <w:rPr>
                <w:sz w:val="20"/>
              </w:rPr>
              <w:t>Q=mc</w:t>
            </w:r>
            <w:r>
              <w:rPr>
                <w:rFonts w:hint="eastAsia"/>
                <w:sz w:val="20"/>
              </w:rPr>
              <w:t>（</w:t>
            </w:r>
            <w:r w:rsidRPr="00D719E5">
              <w:rPr>
                <w:sz w:val="20"/>
              </w:rPr>
              <w:t>t</w:t>
            </w:r>
            <w:r w:rsidRPr="00B0428E">
              <w:rPr>
                <w:sz w:val="20"/>
                <w:vertAlign w:val="subscript"/>
              </w:rPr>
              <w:t>2</w:t>
            </w:r>
            <w:r w:rsidRPr="00D719E5">
              <w:rPr>
                <w:sz w:val="20"/>
              </w:rPr>
              <w:t>-t</w:t>
            </w:r>
            <w:r w:rsidRPr="00B0428E">
              <w:rPr>
                <w:sz w:val="20"/>
                <w:vertAlign w:val="subscript"/>
              </w:rPr>
              <w:t>1</w:t>
            </w:r>
            <w:r>
              <w:rPr>
                <w:rFonts w:hint="eastAsia"/>
                <w:sz w:val="20"/>
              </w:rPr>
              <w:t>）</w:t>
            </w:r>
            <w:r w:rsidRPr="00D719E5">
              <w:rPr>
                <w:sz w:val="20"/>
              </w:rPr>
              <w:t>进行简单的计算。</w:t>
            </w:r>
          </w:p>
        </w:tc>
        <w:tc>
          <w:tcPr>
            <w:tcW w:w="816" w:type="dxa"/>
            <w:vAlign w:val="center"/>
          </w:tcPr>
          <w:p w14:paraId="66FF3933"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1A26BBAF" w14:textId="77777777" w:rsidTr="006E4E69">
        <w:trPr>
          <w:jc w:val="center"/>
        </w:trPr>
        <w:tc>
          <w:tcPr>
            <w:tcW w:w="1440" w:type="dxa"/>
            <w:vMerge/>
            <w:tcMar>
              <w:top w:w="0" w:type="dxa"/>
              <w:left w:w="108" w:type="dxa"/>
              <w:bottom w:w="0" w:type="dxa"/>
              <w:right w:w="108" w:type="dxa"/>
            </w:tcMar>
            <w:vAlign w:val="center"/>
          </w:tcPr>
          <w:p w14:paraId="505FFBCF"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0D4C159C" w14:textId="77777777" w:rsidR="001C4A70" w:rsidRPr="00D719E5" w:rsidRDefault="001C4A70" w:rsidP="00F81D13">
            <w:pPr>
              <w:snapToGrid w:val="0"/>
              <w:spacing w:line="240" w:lineRule="auto"/>
              <w:rPr>
                <w:sz w:val="20"/>
              </w:rPr>
            </w:pPr>
            <w:r>
              <w:rPr>
                <w:rFonts w:hint="eastAsia"/>
                <w:sz w:val="20"/>
              </w:rPr>
              <w:t>9.6</w:t>
            </w:r>
            <w:r w:rsidRPr="00D719E5">
              <w:rPr>
                <w:sz w:val="20"/>
              </w:rPr>
              <w:t>能举例说明做功和热传递是改变物体的内能的两种途径。</w:t>
            </w:r>
          </w:p>
        </w:tc>
        <w:tc>
          <w:tcPr>
            <w:tcW w:w="816" w:type="dxa"/>
            <w:vAlign w:val="center"/>
          </w:tcPr>
          <w:p w14:paraId="3AE5BA3E"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160A56D3" w14:textId="77777777" w:rsidTr="006E4E69">
        <w:trPr>
          <w:jc w:val="center"/>
        </w:trPr>
        <w:tc>
          <w:tcPr>
            <w:tcW w:w="1440" w:type="dxa"/>
            <w:vMerge/>
            <w:tcMar>
              <w:top w:w="0" w:type="dxa"/>
              <w:left w:w="108" w:type="dxa"/>
              <w:bottom w:w="0" w:type="dxa"/>
              <w:right w:w="108" w:type="dxa"/>
            </w:tcMar>
            <w:vAlign w:val="center"/>
          </w:tcPr>
          <w:p w14:paraId="5AFAF646"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8C6C321" w14:textId="77777777" w:rsidR="001C4A70" w:rsidRPr="00D719E5" w:rsidRDefault="001C4A70" w:rsidP="00F81D13">
            <w:pPr>
              <w:snapToGrid w:val="0"/>
              <w:spacing w:line="240" w:lineRule="auto"/>
              <w:rPr>
                <w:sz w:val="20"/>
              </w:rPr>
            </w:pPr>
            <w:r>
              <w:rPr>
                <w:rFonts w:hint="eastAsia"/>
                <w:sz w:val="20"/>
              </w:rPr>
              <w:t>9.7</w:t>
            </w:r>
            <w:r w:rsidRPr="00D719E5">
              <w:rPr>
                <w:sz w:val="20"/>
              </w:rPr>
              <w:t>知道热机工作过程中的能量转化情况（不要求知道内燃机具体的工作过程，即不要求分析说明内燃机工作的四个冲程）。</w:t>
            </w:r>
          </w:p>
        </w:tc>
        <w:tc>
          <w:tcPr>
            <w:tcW w:w="816" w:type="dxa"/>
            <w:vAlign w:val="center"/>
          </w:tcPr>
          <w:p w14:paraId="2C38B1D1"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755AA88E" w14:textId="77777777" w:rsidTr="006E4E69">
        <w:trPr>
          <w:trHeight w:val="583"/>
          <w:jc w:val="center"/>
        </w:trPr>
        <w:tc>
          <w:tcPr>
            <w:tcW w:w="1440" w:type="dxa"/>
            <w:vMerge w:val="restart"/>
            <w:tcMar>
              <w:top w:w="0" w:type="dxa"/>
              <w:left w:w="108" w:type="dxa"/>
              <w:bottom w:w="0" w:type="dxa"/>
              <w:right w:w="108" w:type="dxa"/>
            </w:tcMar>
            <w:vAlign w:val="center"/>
          </w:tcPr>
          <w:p w14:paraId="25B1A376" w14:textId="77777777" w:rsidR="001C4A70" w:rsidRPr="00D719E5" w:rsidRDefault="001C4A70" w:rsidP="00F81D13">
            <w:pPr>
              <w:snapToGrid w:val="0"/>
              <w:spacing w:line="240" w:lineRule="auto"/>
              <w:rPr>
                <w:sz w:val="20"/>
              </w:rPr>
            </w:pPr>
            <w:r w:rsidRPr="00D719E5">
              <w:rPr>
                <w:sz w:val="20"/>
              </w:rPr>
              <w:t>十、能量、能量的转移和转化</w:t>
            </w:r>
            <w:r w:rsidRPr="00D719E5">
              <w:rPr>
                <w:sz w:val="20"/>
              </w:rPr>
              <w:t>2</w:t>
            </w:r>
          </w:p>
        </w:tc>
        <w:tc>
          <w:tcPr>
            <w:tcW w:w="7315" w:type="dxa"/>
            <w:tcMar>
              <w:top w:w="0" w:type="dxa"/>
              <w:left w:w="108" w:type="dxa"/>
              <w:bottom w:w="0" w:type="dxa"/>
              <w:right w:w="108" w:type="dxa"/>
            </w:tcMar>
            <w:vAlign w:val="center"/>
          </w:tcPr>
          <w:p w14:paraId="2AD8B24C" w14:textId="77777777" w:rsidR="001C4A70" w:rsidRPr="00D719E5" w:rsidRDefault="001C4A70" w:rsidP="00F81D13">
            <w:pPr>
              <w:snapToGrid w:val="0"/>
              <w:spacing w:line="240" w:lineRule="auto"/>
              <w:rPr>
                <w:sz w:val="20"/>
              </w:rPr>
            </w:pPr>
            <w:r w:rsidRPr="00D719E5">
              <w:rPr>
                <w:sz w:val="20"/>
              </w:rPr>
              <w:t>1</w:t>
            </w:r>
            <w:r>
              <w:rPr>
                <w:rFonts w:hint="eastAsia"/>
                <w:sz w:val="20"/>
              </w:rPr>
              <w:t>0</w:t>
            </w:r>
            <w:r w:rsidRPr="00D719E5">
              <w:rPr>
                <w:sz w:val="20"/>
              </w:rPr>
              <w:t>．</w:t>
            </w:r>
            <w:r>
              <w:rPr>
                <w:rFonts w:hint="eastAsia"/>
                <w:sz w:val="20"/>
              </w:rPr>
              <w:t>1</w:t>
            </w:r>
            <w:r w:rsidRPr="00D719E5">
              <w:rPr>
                <w:sz w:val="20"/>
              </w:rPr>
              <w:t>能举例说明自然界中有哪些常见的能量形式：</w:t>
            </w:r>
            <w:r>
              <w:rPr>
                <w:rFonts w:hint="eastAsia"/>
                <w:sz w:val="20"/>
              </w:rPr>
              <w:t>如</w:t>
            </w:r>
            <w:r w:rsidRPr="00D719E5">
              <w:rPr>
                <w:sz w:val="20"/>
              </w:rPr>
              <w:t>内能、机械能、风能、太阳能、电能、核能等。</w:t>
            </w:r>
          </w:p>
        </w:tc>
        <w:tc>
          <w:tcPr>
            <w:tcW w:w="816" w:type="dxa"/>
            <w:vAlign w:val="center"/>
          </w:tcPr>
          <w:p w14:paraId="563CCB93"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2A8DDF2A" w14:textId="77777777" w:rsidTr="006E4E69">
        <w:trPr>
          <w:trHeight w:val="440"/>
          <w:jc w:val="center"/>
        </w:trPr>
        <w:tc>
          <w:tcPr>
            <w:tcW w:w="1440" w:type="dxa"/>
            <w:vMerge/>
            <w:tcMar>
              <w:top w:w="0" w:type="dxa"/>
              <w:left w:w="108" w:type="dxa"/>
              <w:bottom w:w="0" w:type="dxa"/>
              <w:right w:w="108" w:type="dxa"/>
            </w:tcMar>
            <w:vAlign w:val="center"/>
          </w:tcPr>
          <w:p w14:paraId="32014DD7"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77140D7D" w14:textId="77777777" w:rsidR="001C4A70" w:rsidRPr="00D719E5" w:rsidRDefault="001C4A70" w:rsidP="00F81D13">
            <w:pPr>
              <w:snapToGrid w:val="0"/>
              <w:spacing w:line="240" w:lineRule="auto"/>
              <w:rPr>
                <w:sz w:val="20"/>
              </w:rPr>
            </w:pPr>
            <w:r w:rsidRPr="00D719E5">
              <w:rPr>
                <w:sz w:val="20"/>
              </w:rPr>
              <w:t>1</w:t>
            </w:r>
            <w:r>
              <w:rPr>
                <w:rFonts w:hint="eastAsia"/>
                <w:sz w:val="20"/>
              </w:rPr>
              <w:t>0</w:t>
            </w:r>
            <w:r w:rsidRPr="00D719E5">
              <w:rPr>
                <w:sz w:val="20"/>
              </w:rPr>
              <w:t>．</w:t>
            </w:r>
            <w:r>
              <w:rPr>
                <w:rFonts w:hint="eastAsia"/>
                <w:sz w:val="20"/>
              </w:rPr>
              <w:t>2</w:t>
            </w:r>
            <w:r w:rsidRPr="00D719E5">
              <w:rPr>
                <w:sz w:val="20"/>
              </w:rPr>
              <w:t>能结合实例说明能量可以从一个物体转移到另一个物体、不同形式的能量之间可以相互转化</w:t>
            </w:r>
            <w:r>
              <w:rPr>
                <w:rFonts w:hint="eastAsia"/>
                <w:sz w:val="20"/>
              </w:rPr>
              <w:t>等</w:t>
            </w:r>
            <w:r w:rsidRPr="00D719E5">
              <w:rPr>
                <w:sz w:val="20"/>
              </w:rPr>
              <w:t>。</w:t>
            </w:r>
          </w:p>
        </w:tc>
        <w:tc>
          <w:tcPr>
            <w:tcW w:w="816" w:type="dxa"/>
            <w:vAlign w:val="center"/>
          </w:tcPr>
          <w:p w14:paraId="57567330"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76283F20" w14:textId="77777777" w:rsidTr="006E4E69">
        <w:trPr>
          <w:trHeight w:val="358"/>
          <w:jc w:val="center"/>
        </w:trPr>
        <w:tc>
          <w:tcPr>
            <w:tcW w:w="1440" w:type="dxa"/>
            <w:vMerge w:val="restart"/>
            <w:tcMar>
              <w:top w:w="0" w:type="dxa"/>
              <w:left w:w="108" w:type="dxa"/>
              <w:bottom w:w="0" w:type="dxa"/>
              <w:right w:w="108" w:type="dxa"/>
            </w:tcMar>
            <w:vAlign w:val="center"/>
          </w:tcPr>
          <w:p w14:paraId="1FB72939" w14:textId="77777777" w:rsidR="001C4A70" w:rsidRPr="00D719E5" w:rsidRDefault="001C4A70" w:rsidP="00F81D13">
            <w:pPr>
              <w:snapToGrid w:val="0"/>
              <w:spacing w:line="240" w:lineRule="auto"/>
              <w:rPr>
                <w:sz w:val="20"/>
              </w:rPr>
            </w:pPr>
            <w:r w:rsidRPr="00D719E5">
              <w:rPr>
                <w:sz w:val="20"/>
              </w:rPr>
              <w:t>十一、电和磁</w:t>
            </w:r>
            <w:r w:rsidRPr="00D719E5">
              <w:rPr>
                <w:sz w:val="20"/>
              </w:rPr>
              <w:t>17</w:t>
            </w:r>
          </w:p>
        </w:tc>
        <w:tc>
          <w:tcPr>
            <w:tcW w:w="7315" w:type="dxa"/>
            <w:tcMar>
              <w:top w:w="0" w:type="dxa"/>
              <w:left w:w="108" w:type="dxa"/>
              <w:bottom w:w="0" w:type="dxa"/>
              <w:right w:w="108" w:type="dxa"/>
            </w:tcMar>
            <w:vAlign w:val="center"/>
          </w:tcPr>
          <w:p w14:paraId="50B536D0"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1</w:t>
            </w:r>
            <w:r>
              <w:rPr>
                <w:sz w:val="20"/>
              </w:rPr>
              <w:t>知道电路是由电源、用电器、电键等元件组成的</w:t>
            </w:r>
            <w:r>
              <w:rPr>
                <w:rFonts w:hint="eastAsia"/>
                <w:sz w:val="20"/>
              </w:rPr>
              <w:t>；</w:t>
            </w:r>
            <w:r w:rsidRPr="00D719E5">
              <w:rPr>
                <w:sz w:val="20"/>
              </w:rPr>
              <w:t>能说明电路中各组成元件的作用。</w:t>
            </w:r>
          </w:p>
        </w:tc>
        <w:tc>
          <w:tcPr>
            <w:tcW w:w="816" w:type="dxa"/>
            <w:vAlign w:val="center"/>
          </w:tcPr>
          <w:p w14:paraId="5304B1DD"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494E2F96" w14:textId="77777777" w:rsidTr="006E4E69">
        <w:trPr>
          <w:trHeight w:val="615"/>
          <w:jc w:val="center"/>
        </w:trPr>
        <w:tc>
          <w:tcPr>
            <w:tcW w:w="1440" w:type="dxa"/>
            <w:vMerge/>
            <w:tcMar>
              <w:top w:w="0" w:type="dxa"/>
              <w:left w:w="108" w:type="dxa"/>
              <w:bottom w:w="0" w:type="dxa"/>
              <w:right w:w="108" w:type="dxa"/>
            </w:tcMar>
            <w:vAlign w:val="center"/>
          </w:tcPr>
          <w:p w14:paraId="010AB8A6"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135A5BE6" w14:textId="77777777" w:rsidR="001C4A70" w:rsidRPr="00D719E5" w:rsidRDefault="001C4A70" w:rsidP="00F81D13">
            <w:pPr>
              <w:snapToGrid w:val="0"/>
              <w:rPr>
                <w:sz w:val="20"/>
              </w:rPr>
            </w:pPr>
            <w:r w:rsidRPr="00D719E5">
              <w:rPr>
                <w:sz w:val="20"/>
              </w:rPr>
              <w:t>1</w:t>
            </w:r>
            <w:r>
              <w:rPr>
                <w:rFonts w:hint="eastAsia"/>
                <w:sz w:val="20"/>
              </w:rPr>
              <w:t>1</w:t>
            </w:r>
            <w:r w:rsidRPr="00D719E5">
              <w:rPr>
                <w:sz w:val="20"/>
              </w:rPr>
              <w:t>．</w:t>
            </w:r>
            <w:r>
              <w:rPr>
                <w:rFonts w:hint="eastAsia"/>
                <w:sz w:val="20"/>
              </w:rPr>
              <w:t>2</w:t>
            </w:r>
            <w:r w:rsidRPr="00D719E5">
              <w:rPr>
                <w:sz w:val="20"/>
              </w:rPr>
              <w:t>理解欧姆定律，能运用其关系式</w:t>
            </w:r>
            <w:r>
              <w:rPr>
                <w:sz w:val="20"/>
              </w:rPr>
              <w:t>I=</w:t>
            </w:r>
            <w:r w:rsidRPr="0085464E">
              <w:rPr>
                <w:position w:val="-24"/>
                <w:sz w:val="20"/>
              </w:rPr>
              <w:object w:dxaOrig="300" w:dyaOrig="620" w14:anchorId="13A8BF7B">
                <v:shape id="_x0000_i1031" type="#_x0000_t75" style="width:15pt;height:31.15pt" o:ole="">
                  <v:imagedata r:id="rId20" o:title=""/>
                </v:shape>
                <o:OLEObject Type="Embed" ProgID="Equation.3" ShapeID="_x0000_i1031" DrawAspect="Content" ObjectID="_1843070522" r:id="rId21"/>
              </w:object>
            </w:r>
            <w:r w:rsidRPr="00D719E5">
              <w:rPr>
                <w:sz w:val="20"/>
              </w:rPr>
              <w:t>进行简单的计算</w:t>
            </w:r>
            <w:r>
              <w:rPr>
                <w:rFonts w:hint="eastAsia"/>
                <w:sz w:val="20"/>
              </w:rPr>
              <w:t>并</w:t>
            </w:r>
            <w:r w:rsidRPr="00D719E5">
              <w:rPr>
                <w:sz w:val="20"/>
              </w:rPr>
              <w:t>分析一些简单的实际问题等。</w:t>
            </w:r>
          </w:p>
        </w:tc>
        <w:tc>
          <w:tcPr>
            <w:tcW w:w="816" w:type="dxa"/>
            <w:vAlign w:val="center"/>
          </w:tcPr>
          <w:p w14:paraId="0C8444C0" w14:textId="77777777" w:rsidR="001C4A70" w:rsidRPr="00D719E5" w:rsidRDefault="001C4A70" w:rsidP="00F81D13">
            <w:pPr>
              <w:snapToGrid w:val="0"/>
              <w:jc w:val="center"/>
              <w:rPr>
                <w:sz w:val="20"/>
              </w:rPr>
            </w:pPr>
            <w:r w:rsidRPr="00D719E5">
              <w:rPr>
                <w:sz w:val="20"/>
              </w:rPr>
              <w:t>B</w:t>
            </w:r>
          </w:p>
        </w:tc>
      </w:tr>
      <w:tr w:rsidR="001C4A70" w:rsidRPr="00D719E5" w14:paraId="3B40DC3A" w14:textId="77777777" w:rsidTr="006E4E69">
        <w:trPr>
          <w:trHeight w:val="490"/>
          <w:jc w:val="center"/>
        </w:trPr>
        <w:tc>
          <w:tcPr>
            <w:tcW w:w="1440" w:type="dxa"/>
            <w:vMerge/>
            <w:tcMar>
              <w:top w:w="0" w:type="dxa"/>
              <w:left w:w="108" w:type="dxa"/>
              <w:bottom w:w="0" w:type="dxa"/>
              <w:right w:w="108" w:type="dxa"/>
            </w:tcMar>
            <w:vAlign w:val="center"/>
          </w:tcPr>
          <w:p w14:paraId="578467AB"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0D89E8EF"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3</w:t>
            </w:r>
            <w:r w:rsidRPr="00D719E5">
              <w:rPr>
                <w:sz w:val="20"/>
              </w:rPr>
              <w:t>知道导体的电阻是由其</w:t>
            </w:r>
            <w:r>
              <w:rPr>
                <w:sz w:val="20"/>
              </w:rPr>
              <w:t>长度、粗细（横截面积）、材料本身决定的</w:t>
            </w:r>
            <w:r>
              <w:rPr>
                <w:rFonts w:hint="eastAsia"/>
                <w:sz w:val="20"/>
              </w:rPr>
              <w:t>。</w:t>
            </w:r>
            <w:r w:rsidRPr="00D719E5">
              <w:rPr>
                <w:sz w:val="20"/>
              </w:rPr>
              <w:t>一般</w:t>
            </w:r>
            <w:r>
              <w:rPr>
                <w:rFonts w:hint="eastAsia"/>
                <w:sz w:val="20"/>
              </w:rPr>
              <w:t>地</w:t>
            </w:r>
            <w:r w:rsidRPr="00D719E5">
              <w:rPr>
                <w:sz w:val="20"/>
              </w:rPr>
              <w:t>说，导体的电阻还与温度有关，这在具体问题中会做出明确的说明。</w:t>
            </w:r>
          </w:p>
        </w:tc>
        <w:tc>
          <w:tcPr>
            <w:tcW w:w="816" w:type="dxa"/>
            <w:vAlign w:val="center"/>
          </w:tcPr>
          <w:p w14:paraId="7EB9DC2E"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0604ACDD" w14:textId="77777777" w:rsidTr="006E4E69">
        <w:trPr>
          <w:trHeight w:val="470"/>
          <w:jc w:val="center"/>
        </w:trPr>
        <w:tc>
          <w:tcPr>
            <w:tcW w:w="1440" w:type="dxa"/>
            <w:vMerge/>
            <w:tcMar>
              <w:top w:w="0" w:type="dxa"/>
              <w:left w:w="108" w:type="dxa"/>
              <w:bottom w:w="0" w:type="dxa"/>
              <w:right w:w="108" w:type="dxa"/>
            </w:tcMar>
            <w:vAlign w:val="center"/>
          </w:tcPr>
          <w:p w14:paraId="424D7F4D"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32198BD5"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4</w:t>
            </w:r>
            <w:r>
              <w:rPr>
                <w:sz w:val="20"/>
              </w:rPr>
              <w:t>能看懂、</w:t>
            </w:r>
            <w:r w:rsidRPr="00D719E5">
              <w:rPr>
                <w:sz w:val="20"/>
              </w:rPr>
              <w:t>画出简单的电路图；会连接简单的串、并联电路；能说出生活中常用的串、并联电路的实例；能进行简单的串、并联电路的计算。</w:t>
            </w:r>
          </w:p>
        </w:tc>
        <w:tc>
          <w:tcPr>
            <w:tcW w:w="816" w:type="dxa"/>
            <w:vAlign w:val="center"/>
          </w:tcPr>
          <w:p w14:paraId="19164292"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4E5E3CA6" w14:textId="77777777" w:rsidTr="006E4E69">
        <w:trPr>
          <w:trHeight w:val="460"/>
          <w:jc w:val="center"/>
        </w:trPr>
        <w:tc>
          <w:tcPr>
            <w:tcW w:w="1440" w:type="dxa"/>
            <w:vMerge/>
            <w:tcMar>
              <w:top w:w="0" w:type="dxa"/>
              <w:left w:w="108" w:type="dxa"/>
              <w:bottom w:w="0" w:type="dxa"/>
              <w:right w:w="108" w:type="dxa"/>
            </w:tcMar>
            <w:vAlign w:val="center"/>
          </w:tcPr>
          <w:p w14:paraId="7C685B3F"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4A816C3C"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5</w:t>
            </w:r>
            <w:r w:rsidRPr="00D719E5">
              <w:rPr>
                <w:sz w:val="20"/>
              </w:rPr>
              <w:t>会正确使用电流表、电压表、滑动变阻器等进行实验（包括电路中的连接、量程选取、调零、读数等）</w:t>
            </w:r>
          </w:p>
        </w:tc>
        <w:tc>
          <w:tcPr>
            <w:tcW w:w="816" w:type="dxa"/>
            <w:vAlign w:val="center"/>
          </w:tcPr>
          <w:p w14:paraId="62220672" w14:textId="77777777" w:rsidR="001C4A70" w:rsidRPr="00D719E5" w:rsidRDefault="001C4A70" w:rsidP="00F81D13">
            <w:pPr>
              <w:snapToGrid w:val="0"/>
              <w:spacing w:line="240" w:lineRule="auto"/>
              <w:jc w:val="center"/>
              <w:rPr>
                <w:sz w:val="20"/>
              </w:rPr>
            </w:pPr>
            <w:r w:rsidRPr="00D719E5">
              <w:rPr>
                <w:sz w:val="20"/>
              </w:rPr>
              <w:t>B(</w:t>
            </w:r>
            <w:r w:rsidRPr="00D719E5">
              <w:rPr>
                <w:sz w:val="20"/>
              </w:rPr>
              <w:t>会</w:t>
            </w:r>
            <w:r w:rsidRPr="00D719E5">
              <w:rPr>
                <w:sz w:val="20"/>
              </w:rPr>
              <w:t>)</w:t>
            </w:r>
          </w:p>
        </w:tc>
      </w:tr>
      <w:tr w:rsidR="001C4A70" w:rsidRPr="00D719E5" w14:paraId="32CFD773" w14:textId="77777777" w:rsidTr="006E4E69">
        <w:trPr>
          <w:trHeight w:val="430"/>
          <w:jc w:val="center"/>
        </w:trPr>
        <w:tc>
          <w:tcPr>
            <w:tcW w:w="1440" w:type="dxa"/>
            <w:vMerge/>
            <w:tcMar>
              <w:top w:w="0" w:type="dxa"/>
              <w:left w:w="108" w:type="dxa"/>
              <w:bottom w:w="0" w:type="dxa"/>
              <w:right w:w="108" w:type="dxa"/>
            </w:tcMar>
            <w:vAlign w:val="center"/>
          </w:tcPr>
          <w:p w14:paraId="1049821A"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F10D218"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6</w:t>
            </w:r>
            <w:r w:rsidRPr="00D719E5">
              <w:rPr>
                <w:sz w:val="20"/>
              </w:rPr>
              <w:t>知道电功和电能，并能结合生活、生产中的实例进行说明；能运用关系式</w:t>
            </w:r>
            <w:r w:rsidRPr="00D719E5">
              <w:rPr>
                <w:sz w:val="20"/>
              </w:rPr>
              <w:t>W=UIt</w:t>
            </w:r>
            <w:r w:rsidRPr="00D719E5">
              <w:rPr>
                <w:sz w:val="20"/>
              </w:rPr>
              <w:t>进行简单的计算。</w:t>
            </w:r>
          </w:p>
        </w:tc>
        <w:tc>
          <w:tcPr>
            <w:tcW w:w="816" w:type="dxa"/>
            <w:vAlign w:val="center"/>
          </w:tcPr>
          <w:p w14:paraId="7358DAD3"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147C472B" w14:textId="77777777" w:rsidTr="006E4E69">
        <w:trPr>
          <w:trHeight w:val="410"/>
          <w:jc w:val="center"/>
        </w:trPr>
        <w:tc>
          <w:tcPr>
            <w:tcW w:w="1440" w:type="dxa"/>
            <w:vMerge/>
            <w:tcMar>
              <w:top w:w="0" w:type="dxa"/>
              <w:left w:w="108" w:type="dxa"/>
              <w:bottom w:w="0" w:type="dxa"/>
              <w:right w:w="108" w:type="dxa"/>
            </w:tcMar>
            <w:vAlign w:val="center"/>
          </w:tcPr>
          <w:p w14:paraId="6A8927EC"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2ACD7E13"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7</w:t>
            </w:r>
            <w:r w:rsidRPr="00D719E5">
              <w:rPr>
                <w:sz w:val="20"/>
              </w:rPr>
              <w:t>理解</w:t>
            </w:r>
            <w:r>
              <w:rPr>
                <w:rFonts w:hint="eastAsia"/>
                <w:sz w:val="20"/>
              </w:rPr>
              <w:t>“</w:t>
            </w:r>
            <w:r w:rsidRPr="00D719E5">
              <w:rPr>
                <w:sz w:val="20"/>
              </w:rPr>
              <w:t>测量用电器小灯泡电功率</w:t>
            </w:r>
            <w:r>
              <w:rPr>
                <w:rFonts w:hint="eastAsia"/>
                <w:sz w:val="20"/>
              </w:rPr>
              <w:t>”</w:t>
            </w:r>
            <w:r>
              <w:rPr>
                <w:sz w:val="20"/>
              </w:rPr>
              <w:t>实验的原理</w:t>
            </w:r>
            <w:r>
              <w:rPr>
                <w:rFonts w:hint="eastAsia"/>
                <w:sz w:val="20"/>
              </w:rPr>
              <w:t>；</w:t>
            </w:r>
            <w:r w:rsidRPr="00D719E5">
              <w:rPr>
                <w:sz w:val="20"/>
              </w:rPr>
              <w:t>能对</w:t>
            </w:r>
            <w:r>
              <w:rPr>
                <w:sz w:val="20"/>
              </w:rPr>
              <w:t xml:space="preserve"> </w:t>
            </w:r>
            <w:r>
              <w:rPr>
                <w:rFonts w:hint="eastAsia"/>
                <w:sz w:val="20"/>
              </w:rPr>
              <w:t>“</w:t>
            </w:r>
            <w:r w:rsidRPr="00D719E5">
              <w:rPr>
                <w:sz w:val="20"/>
              </w:rPr>
              <w:t>测量用电器电功率</w:t>
            </w:r>
            <w:r>
              <w:rPr>
                <w:rFonts w:hint="eastAsia"/>
                <w:sz w:val="20"/>
              </w:rPr>
              <w:t>”</w:t>
            </w:r>
            <w:r w:rsidRPr="00D719E5">
              <w:rPr>
                <w:sz w:val="20"/>
              </w:rPr>
              <w:t>实验的过程做出正确说明，</w:t>
            </w:r>
            <w:r>
              <w:rPr>
                <w:rFonts w:hint="eastAsia"/>
                <w:sz w:val="20"/>
              </w:rPr>
              <w:t>并能</w:t>
            </w:r>
            <w:r w:rsidRPr="00D719E5">
              <w:rPr>
                <w:sz w:val="20"/>
              </w:rPr>
              <w:t>得出正确的结论等。</w:t>
            </w:r>
          </w:p>
        </w:tc>
        <w:tc>
          <w:tcPr>
            <w:tcW w:w="816" w:type="dxa"/>
            <w:vAlign w:val="center"/>
          </w:tcPr>
          <w:p w14:paraId="286A639D" w14:textId="77777777" w:rsidR="001C4A70" w:rsidRPr="00D719E5" w:rsidRDefault="001C4A70" w:rsidP="00F81D13">
            <w:pPr>
              <w:snapToGrid w:val="0"/>
              <w:spacing w:line="240" w:lineRule="auto"/>
              <w:jc w:val="center"/>
              <w:rPr>
                <w:sz w:val="20"/>
              </w:rPr>
            </w:pPr>
            <w:r w:rsidRPr="00D719E5">
              <w:rPr>
                <w:sz w:val="20"/>
              </w:rPr>
              <w:t>B(</w:t>
            </w:r>
            <w:r w:rsidRPr="00D719E5">
              <w:rPr>
                <w:sz w:val="20"/>
              </w:rPr>
              <w:t>会</w:t>
            </w:r>
            <w:r w:rsidRPr="00D719E5">
              <w:rPr>
                <w:sz w:val="20"/>
              </w:rPr>
              <w:t>)</w:t>
            </w:r>
          </w:p>
        </w:tc>
      </w:tr>
      <w:tr w:rsidR="001C4A70" w:rsidRPr="00D719E5" w14:paraId="071D5108" w14:textId="77777777" w:rsidTr="006E4E69">
        <w:trPr>
          <w:trHeight w:val="430"/>
          <w:jc w:val="center"/>
        </w:trPr>
        <w:tc>
          <w:tcPr>
            <w:tcW w:w="1440" w:type="dxa"/>
            <w:vMerge/>
            <w:tcMar>
              <w:top w:w="0" w:type="dxa"/>
              <w:left w:w="108" w:type="dxa"/>
              <w:bottom w:w="0" w:type="dxa"/>
              <w:right w:w="108" w:type="dxa"/>
            </w:tcMar>
            <w:vAlign w:val="center"/>
          </w:tcPr>
          <w:p w14:paraId="7EC2FAE2"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191FAE22"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8</w:t>
            </w:r>
            <w:r w:rsidRPr="00D719E5">
              <w:rPr>
                <w:sz w:val="20"/>
              </w:rPr>
              <w:t>理解电功率的</w:t>
            </w:r>
            <w:r>
              <w:rPr>
                <w:rFonts w:hint="eastAsia"/>
                <w:sz w:val="20"/>
              </w:rPr>
              <w:t>意思</w:t>
            </w:r>
            <w:r w:rsidRPr="00D719E5">
              <w:rPr>
                <w:sz w:val="20"/>
              </w:rPr>
              <w:t>，并能运用关系式</w:t>
            </w:r>
            <w:r w:rsidRPr="00D719E5">
              <w:rPr>
                <w:sz w:val="20"/>
              </w:rPr>
              <w:t>P=UI</w:t>
            </w:r>
            <w:r w:rsidRPr="00D719E5">
              <w:rPr>
                <w:sz w:val="20"/>
              </w:rPr>
              <w:t>进行简单的计算；能说明电流的热效应，并能运用焦耳定律及其关系式</w:t>
            </w:r>
            <w:r w:rsidRPr="00D719E5">
              <w:rPr>
                <w:sz w:val="20"/>
              </w:rPr>
              <w:t>Q=I</w:t>
            </w:r>
            <w:r w:rsidRPr="001E1A28">
              <w:rPr>
                <w:sz w:val="20"/>
                <w:vertAlign w:val="superscript"/>
              </w:rPr>
              <w:t>2</w:t>
            </w:r>
            <w:r w:rsidRPr="00D719E5">
              <w:rPr>
                <w:sz w:val="20"/>
              </w:rPr>
              <w:t>Rt</w:t>
            </w:r>
            <w:r w:rsidRPr="00D719E5">
              <w:rPr>
                <w:sz w:val="20"/>
              </w:rPr>
              <w:t>进行判断和简单的计算。</w:t>
            </w:r>
          </w:p>
        </w:tc>
        <w:tc>
          <w:tcPr>
            <w:tcW w:w="816" w:type="dxa"/>
            <w:vAlign w:val="center"/>
          </w:tcPr>
          <w:p w14:paraId="6F6815E8" w14:textId="77777777" w:rsidR="001C4A70" w:rsidRPr="00D719E5" w:rsidRDefault="001C4A70" w:rsidP="00F81D13">
            <w:pPr>
              <w:snapToGrid w:val="0"/>
              <w:spacing w:line="240" w:lineRule="auto"/>
              <w:jc w:val="center"/>
              <w:rPr>
                <w:sz w:val="20"/>
              </w:rPr>
            </w:pPr>
            <w:r w:rsidRPr="00D719E5">
              <w:rPr>
                <w:sz w:val="20"/>
              </w:rPr>
              <w:t>B</w:t>
            </w:r>
          </w:p>
        </w:tc>
      </w:tr>
      <w:tr w:rsidR="001C4A70" w:rsidRPr="00D719E5" w14:paraId="45BC019A" w14:textId="77777777" w:rsidTr="006E4E69">
        <w:trPr>
          <w:trHeight w:val="270"/>
          <w:jc w:val="center"/>
        </w:trPr>
        <w:tc>
          <w:tcPr>
            <w:tcW w:w="1440" w:type="dxa"/>
            <w:vMerge/>
            <w:tcMar>
              <w:top w:w="0" w:type="dxa"/>
              <w:left w:w="108" w:type="dxa"/>
              <w:bottom w:w="0" w:type="dxa"/>
              <w:right w:w="108" w:type="dxa"/>
            </w:tcMar>
            <w:vAlign w:val="center"/>
          </w:tcPr>
          <w:p w14:paraId="0ABA5B2E"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2A489AD3"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9</w:t>
            </w:r>
            <w:r w:rsidRPr="00D719E5">
              <w:rPr>
                <w:sz w:val="20"/>
              </w:rPr>
              <w:t>能举例说明用电器的额定功率和实际功率的物理意义。</w:t>
            </w:r>
          </w:p>
        </w:tc>
        <w:tc>
          <w:tcPr>
            <w:tcW w:w="816" w:type="dxa"/>
            <w:vAlign w:val="center"/>
          </w:tcPr>
          <w:p w14:paraId="3E686373"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1C528273" w14:textId="77777777" w:rsidTr="006E4E69">
        <w:trPr>
          <w:trHeight w:val="270"/>
          <w:jc w:val="center"/>
        </w:trPr>
        <w:tc>
          <w:tcPr>
            <w:tcW w:w="1440" w:type="dxa"/>
            <w:vMerge/>
            <w:tcMar>
              <w:top w:w="0" w:type="dxa"/>
              <w:left w:w="108" w:type="dxa"/>
              <w:bottom w:w="0" w:type="dxa"/>
              <w:right w:w="108" w:type="dxa"/>
            </w:tcMar>
            <w:vAlign w:val="center"/>
          </w:tcPr>
          <w:p w14:paraId="58964E14"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193E4D01"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10</w:t>
            </w:r>
            <w:r w:rsidRPr="00D719E5">
              <w:rPr>
                <w:sz w:val="20"/>
              </w:rPr>
              <w:t>知道家庭电路的基本结构，知道一般的安全用电常识。</w:t>
            </w:r>
          </w:p>
        </w:tc>
        <w:tc>
          <w:tcPr>
            <w:tcW w:w="816" w:type="dxa"/>
            <w:vAlign w:val="center"/>
          </w:tcPr>
          <w:p w14:paraId="061CDCE2"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7B8A0F82" w14:textId="77777777" w:rsidTr="006E4E69">
        <w:trPr>
          <w:trHeight w:val="430"/>
          <w:jc w:val="center"/>
        </w:trPr>
        <w:tc>
          <w:tcPr>
            <w:tcW w:w="1440" w:type="dxa"/>
            <w:vMerge/>
            <w:tcMar>
              <w:top w:w="0" w:type="dxa"/>
              <w:left w:w="108" w:type="dxa"/>
              <w:bottom w:w="0" w:type="dxa"/>
              <w:right w:w="108" w:type="dxa"/>
            </w:tcMar>
            <w:vAlign w:val="center"/>
          </w:tcPr>
          <w:p w14:paraId="24634009"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0E9C4CF9" w14:textId="77777777" w:rsidR="001C4A70" w:rsidRPr="00D719E5" w:rsidRDefault="001C4A70" w:rsidP="00F81D13">
            <w:pPr>
              <w:snapToGrid w:val="0"/>
              <w:spacing w:line="240" w:lineRule="auto"/>
              <w:rPr>
                <w:rFonts w:hint="eastAsia"/>
                <w:sz w:val="20"/>
              </w:rPr>
            </w:pPr>
            <w:r w:rsidRPr="00D719E5">
              <w:rPr>
                <w:sz w:val="20"/>
              </w:rPr>
              <w:t>1</w:t>
            </w:r>
            <w:r>
              <w:rPr>
                <w:rFonts w:hint="eastAsia"/>
                <w:sz w:val="20"/>
              </w:rPr>
              <w:t>1</w:t>
            </w:r>
            <w:r w:rsidRPr="00D719E5">
              <w:rPr>
                <w:sz w:val="20"/>
              </w:rPr>
              <w:t>．</w:t>
            </w:r>
            <w:r>
              <w:rPr>
                <w:rFonts w:hint="eastAsia"/>
                <w:sz w:val="20"/>
              </w:rPr>
              <w:t>11</w:t>
            </w:r>
            <w:r w:rsidRPr="00D719E5">
              <w:rPr>
                <w:sz w:val="20"/>
              </w:rPr>
              <w:t>知道电荷之间、磁极之间的相互作用规律</w:t>
            </w:r>
            <w:r>
              <w:rPr>
                <w:rFonts w:hint="eastAsia"/>
                <w:sz w:val="20"/>
              </w:rPr>
              <w:t>，</w:t>
            </w:r>
            <w:r w:rsidRPr="00D719E5">
              <w:rPr>
                <w:sz w:val="20"/>
              </w:rPr>
              <w:t>并能运用场的观点解释这些相互作用的发生</w:t>
            </w:r>
            <w:r>
              <w:rPr>
                <w:rFonts w:hint="eastAsia"/>
                <w:sz w:val="20"/>
              </w:rPr>
              <w:t>。</w:t>
            </w:r>
          </w:p>
        </w:tc>
        <w:tc>
          <w:tcPr>
            <w:tcW w:w="816" w:type="dxa"/>
            <w:vAlign w:val="center"/>
          </w:tcPr>
          <w:p w14:paraId="1D41ACAC"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0A344120" w14:textId="77777777" w:rsidTr="006E4E69">
        <w:trPr>
          <w:trHeight w:val="470"/>
          <w:jc w:val="center"/>
        </w:trPr>
        <w:tc>
          <w:tcPr>
            <w:tcW w:w="1440" w:type="dxa"/>
            <w:vMerge/>
            <w:tcMar>
              <w:top w:w="0" w:type="dxa"/>
              <w:left w:w="108" w:type="dxa"/>
              <w:bottom w:w="0" w:type="dxa"/>
              <w:right w:w="108" w:type="dxa"/>
            </w:tcMar>
            <w:vAlign w:val="center"/>
          </w:tcPr>
          <w:p w14:paraId="7A81E3F0"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41255D0"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12</w:t>
            </w:r>
            <w:r w:rsidRPr="00D719E5">
              <w:rPr>
                <w:sz w:val="20"/>
              </w:rPr>
              <w:t>能根据磁场中磁感线的分布情况，大致描述磁场的强弱和方向，不要求描画磁体周围的磁感线分布。</w:t>
            </w:r>
          </w:p>
        </w:tc>
        <w:tc>
          <w:tcPr>
            <w:tcW w:w="816" w:type="dxa"/>
            <w:vAlign w:val="center"/>
          </w:tcPr>
          <w:p w14:paraId="2E72EE7F"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0B152042" w14:textId="77777777" w:rsidTr="006E4E69">
        <w:trPr>
          <w:trHeight w:val="360"/>
          <w:jc w:val="center"/>
        </w:trPr>
        <w:tc>
          <w:tcPr>
            <w:tcW w:w="1440" w:type="dxa"/>
            <w:vMerge/>
            <w:tcMar>
              <w:top w:w="0" w:type="dxa"/>
              <w:left w:w="108" w:type="dxa"/>
              <w:bottom w:w="0" w:type="dxa"/>
              <w:right w:w="108" w:type="dxa"/>
            </w:tcMar>
            <w:vAlign w:val="center"/>
          </w:tcPr>
          <w:p w14:paraId="11B32AF1"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21830983"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13</w:t>
            </w:r>
            <w:r w:rsidRPr="00D719E5">
              <w:rPr>
                <w:sz w:val="20"/>
              </w:rPr>
              <w:t>会用右手螺旋定则判断通电螺线管的磁场方向（即磁极的判定等）。</w:t>
            </w:r>
          </w:p>
        </w:tc>
        <w:tc>
          <w:tcPr>
            <w:tcW w:w="816" w:type="dxa"/>
            <w:vAlign w:val="center"/>
          </w:tcPr>
          <w:p w14:paraId="3B10B5A4"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586D4063" w14:textId="77777777" w:rsidTr="006E4E69">
        <w:trPr>
          <w:trHeight w:val="270"/>
          <w:jc w:val="center"/>
        </w:trPr>
        <w:tc>
          <w:tcPr>
            <w:tcW w:w="1440" w:type="dxa"/>
            <w:vMerge/>
            <w:tcMar>
              <w:top w:w="0" w:type="dxa"/>
              <w:left w:w="108" w:type="dxa"/>
              <w:bottom w:w="0" w:type="dxa"/>
              <w:right w:w="108" w:type="dxa"/>
            </w:tcMar>
            <w:vAlign w:val="center"/>
          </w:tcPr>
          <w:p w14:paraId="448348FC"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7B93D08C"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14</w:t>
            </w:r>
            <w:r w:rsidRPr="00D719E5">
              <w:rPr>
                <w:sz w:val="20"/>
              </w:rPr>
              <w:t>能说明电磁铁的工作原理，</w:t>
            </w:r>
            <w:r>
              <w:rPr>
                <w:rFonts w:hint="eastAsia"/>
                <w:sz w:val="20"/>
              </w:rPr>
              <w:t>大致</w:t>
            </w:r>
            <w:r w:rsidRPr="00D719E5">
              <w:rPr>
                <w:sz w:val="20"/>
              </w:rPr>
              <w:t>了解其在</w:t>
            </w:r>
            <w:r>
              <w:rPr>
                <w:rFonts w:hint="eastAsia"/>
                <w:sz w:val="20"/>
              </w:rPr>
              <w:t>实际</w:t>
            </w:r>
            <w:r w:rsidRPr="00D719E5">
              <w:rPr>
                <w:sz w:val="20"/>
              </w:rPr>
              <w:t>生产、生活中的应用。</w:t>
            </w:r>
          </w:p>
        </w:tc>
        <w:tc>
          <w:tcPr>
            <w:tcW w:w="816" w:type="dxa"/>
            <w:vAlign w:val="center"/>
          </w:tcPr>
          <w:p w14:paraId="70B4855D"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6B177D3D" w14:textId="77777777" w:rsidTr="006E4E69">
        <w:trPr>
          <w:trHeight w:val="180"/>
          <w:jc w:val="center"/>
        </w:trPr>
        <w:tc>
          <w:tcPr>
            <w:tcW w:w="1440" w:type="dxa"/>
            <w:vMerge/>
            <w:tcMar>
              <w:top w:w="0" w:type="dxa"/>
              <w:left w:w="108" w:type="dxa"/>
              <w:bottom w:w="0" w:type="dxa"/>
              <w:right w:w="108" w:type="dxa"/>
            </w:tcMar>
            <w:vAlign w:val="center"/>
          </w:tcPr>
          <w:p w14:paraId="724BFCB0"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829ED43"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15</w:t>
            </w:r>
            <w:r w:rsidRPr="00D719E5">
              <w:rPr>
                <w:sz w:val="20"/>
              </w:rPr>
              <w:t>知道通电导线在磁场中会受到力的作用（电动机工作原理）。</w:t>
            </w:r>
          </w:p>
        </w:tc>
        <w:tc>
          <w:tcPr>
            <w:tcW w:w="816" w:type="dxa"/>
            <w:vAlign w:val="center"/>
          </w:tcPr>
          <w:p w14:paraId="2B8010F6" w14:textId="77777777" w:rsidR="001C4A70" w:rsidRPr="00D719E5" w:rsidRDefault="001C4A70" w:rsidP="00F81D13">
            <w:pPr>
              <w:snapToGrid w:val="0"/>
              <w:spacing w:line="240" w:lineRule="auto"/>
              <w:jc w:val="center"/>
              <w:rPr>
                <w:sz w:val="20"/>
              </w:rPr>
            </w:pPr>
            <w:r w:rsidRPr="00D719E5">
              <w:rPr>
                <w:sz w:val="20"/>
              </w:rPr>
              <w:t>A</w:t>
            </w:r>
          </w:p>
        </w:tc>
      </w:tr>
      <w:tr w:rsidR="001C4A70" w:rsidRPr="00D719E5" w14:paraId="7BC969A6" w14:textId="77777777" w:rsidTr="006E4E69">
        <w:trPr>
          <w:trHeight w:val="751"/>
          <w:jc w:val="center"/>
        </w:trPr>
        <w:tc>
          <w:tcPr>
            <w:tcW w:w="1440" w:type="dxa"/>
            <w:vMerge/>
            <w:tcMar>
              <w:top w:w="0" w:type="dxa"/>
              <w:left w:w="108" w:type="dxa"/>
              <w:bottom w:w="0" w:type="dxa"/>
              <w:right w:w="108" w:type="dxa"/>
            </w:tcMar>
            <w:vAlign w:val="center"/>
          </w:tcPr>
          <w:p w14:paraId="7F2C7F1F" w14:textId="77777777" w:rsidR="001C4A70" w:rsidRPr="00D719E5" w:rsidRDefault="001C4A70" w:rsidP="00F81D13">
            <w:pPr>
              <w:snapToGrid w:val="0"/>
              <w:spacing w:line="240" w:lineRule="auto"/>
              <w:rPr>
                <w:sz w:val="20"/>
              </w:rPr>
            </w:pPr>
          </w:p>
        </w:tc>
        <w:tc>
          <w:tcPr>
            <w:tcW w:w="7315" w:type="dxa"/>
            <w:tcMar>
              <w:top w:w="0" w:type="dxa"/>
              <w:left w:w="108" w:type="dxa"/>
              <w:bottom w:w="0" w:type="dxa"/>
              <w:right w:w="108" w:type="dxa"/>
            </w:tcMar>
            <w:vAlign w:val="center"/>
          </w:tcPr>
          <w:p w14:paraId="6915D31A" w14:textId="77777777" w:rsidR="001C4A70" w:rsidRPr="00D719E5" w:rsidRDefault="001C4A70" w:rsidP="00F81D13">
            <w:pPr>
              <w:snapToGrid w:val="0"/>
              <w:spacing w:line="240" w:lineRule="auto"/>
              <w:rPr>
                <w:sz w:val="20"/>
              </w:rPr>
            </w:pPr>
            <w:r w:rsidRPr="00D719E5">
              <w:rPr>
                <w:sz w:val="20"/>
              </w:rPr>
              <w:t>1</w:t>
            </w:r>
            <w:r>
              <w:rPr>
                <w:rFonts w:hint="eastAsia"/>
                <w:sz w:val="20"/>
              </w:rPr>
              <w:t>1</w:t>
            </w:r>
            <w:r w:rsidRPr="00D719E5">
              <w:rPr>
                <w:sz w:val="20"/>
              </w:rPr>
              <w:t>．</w:t>
            </w:r>
            <w:r>
              <w:rPr>
                <w:rFonts w:hint="eastAsia"/>
                <w:sz w:val="20"/>
              </w:rPr>
              <w:t>16</w:t>
            </w:r>
            <w:r w:rsidRPr="00D719E5">
              <w:rPr>
                <w:sz w:val="20"/>
              </w:rPr>
              <w:t>能对探究</w:t>
            </w:r>
            <w:r>
              <w:rPr>
                <w:rFonts w:hint="eastAsia"/>
                <w:sz w:val="20"/>
              </w:rPr>
              <w:t>“</w:t>
            </w:r>
            <w:r w:rsidRPr="00D719E5">
              <w:rPr>
                <w:sz w:val="20"/>
              </w:rPr>
              <w:t>导体在磁场运动时产生感应电流的条件</w:t>
            </w:r>
            <w:r>
              <w:rPr>
                <w:sz w:val="20"/>
              </w:rPr>
              <w:t>”</w:t>
            </w:r>
            <w:r>
              <w:rPr>
                <w:rFonts w:hint="eastAsia"/>
                <w:sz w:val="20"/>
              </w:rPr>
              <w:t>”</w:t>
            </w:r>
            <w:r w:rsidRPr="00D719E5">
              <w:rPr>
                <w:sz w:val="20"/>
              </w:rPr>
              <w:t>实验过程做出正确说明，</w:t>
            </w:r>
            <w:r>
              <w:rPr>
                <w:rFonts w:hint="eastAsia"/>
                <w:sz w:val="20"/>
              </w:rPr>
              <w:t>并能</w:t>
            </w:r>
            <w:r w:rsidRPr="00D719E5">
              <w:rPr>
                <w:sz w:val="20"/>
              </w:rPr>
              <w:t>得出正确的结论等；知道产生感应电流的条件（即发电机的工作原理</w:t>
            </w:r>
            <w:r>
              <w:rPr>
                <w:rFonts w:hint="eastAsia"/>
                <w:sz w:val="20"/>
              </w:rPr>
              <w:t>），</w:t>
            </w:r>
            <w:r w:rsidRPr="00D719E5">
              <w:rPr>
                <w:sz w:val="20"/>
              </w:rPr>
              <w:t>并能对简单的电磁感应现象进行判断。</w:t>
            </w:r>
          </w:p>
        </w:tc>
        <w:tc>
          <w:tcPr>
            <w:tcW w:w="816" w:type="dxa"/>
            <w:vAlign w:val="center"/>
          </w:tcPr>
          <w:p w14:paraId="05507C9E" w14:textId="77777777" w:rsidR="001C4A70" w:rsidRPr="00D719E5" w:rsidRDefault="001C4A70" w:rsidP="00F81D13">
            <w:pPr>
              <w:snapToGrid w:val="0"/>
              <w:spacing w:line="240" w:lineRule="auto"/>
              <w:jc w:val="center"/>
              <w:rPr>
                <w:sz w:val="20"/>
              </w:rPr>
            </w:pPr>
            <w:r w:rsidRPr="00D719E5">
              <w:rPr>
                <w:sz w:val="20"/>
              </w:rPr>
              <w:t>B(</w:t>
            </w:r>
            <w:r w:rsidRPr="00D719E5">
              <w:rPr>
                <w:sz w:val="20"/>
              </w:rPr>
              <w:t>会</w:t>
            </w:r>
            <w:r w:rsidRPr="00D719E5">
              <w:rPr>
                <w:sz w:val="20"/>
              </w:rPr>
              <w:t>)</w:t>
            </w:r>
          </w:p>
        </w:tc>
      </w:tr>
      <w:tr w:rsidR="001C4A70" w:rsidRPr="00D719E5" w14:paraId="17D96E78" w14:textId="77777777" w:rsidTr="006E4E69">
        <w:trPr>
          <w:jc w:val="center"/>
        </w:trPr>
        <w:tc>
          <w:tcPr>
            <w:tcW w:w="1440" w:type="dxa"/>
            <w:tcMar>
              <w:top w:w="0" w:type="dxa"/>
              <w:left w:w="108" w:type="dxa"/>
              <w:bottom w:w="0" w:type="dxa"/>
              <w:right w:w="108" w:type="dxa"/>
            </w:tcMar>
            <w:vAlign w:val="center"/>
          </w:tcPr>
          <w:p w14:paraId="78E7049B" w14:textId="77777777" w:rsidR="001C4A70" w:rsidRPr="00D719E5" w:rsidRDefault="001C4A70" w:rsidP="00F81D13">
            <w:pPr>
              <w:snapToGrid w:val="0"/>
              <w:spacing w:line="240" w:lineRule="auto"/>
              <w:rPr>
                <w:sz w:val="20"/>
              </w:rPr>
            </w:pPr>
            <w:r w:rsidRPr="00D719E5">
              <w:rPr>
                <w:sz w:val="20"/>
              </w:rPr>
              <w:t>十二、能量守恒</w:t>
            </w:r>
            <w:r w:rsidRPr="00D719E5">
              <w:rPr>
                <w:sz w:val="20"/>
              </w:rPr>
              <w:t>1</w:t>
            </w:r>
          </w:p>
        </w:tc>
        <w:tc>
          <w:tcPr>
            <w:tcW w:w="7315" w:type="dxa"/>
            <w:tcMar>
              <w:top w:w="0" w:type="dxa"/>
              <w:left w:w="108" w:type="dxa"/>
              <w:bottom w:w="0" w:type="dxa"/>
              <w:right w:w="108" w:type="dxa"/>
            </w:tcMar>
            <w:vAlign w:val="center"/>
          </w:tcPr>
          <w:p w14:paraId="51A89F86" w14:textId="77777777" w:rsidR="001C4A70" w:rsidRPr="00D719E5" w:rsidRDefault="001C4A70" w:rsidP="00F81D13">
            <w:pPr>
              <w:snapToGrid w:val="0"/>
              <w:spacing w:line="240" w:lineRule="auto"/>
              <w:rPr>
                <w:sz w:val="20"/>
              </w:rPr>
            </w:pPr>
            <w:r w:rsidRPr="00D719E5">
              <w:rPr>
                <w:sz w:val="20"/>
              </w:rPr>
              <w:t>1</w:t>
            </w:r>
            <w:r>
              <w:rPr>
                <w:rFonts w:hint="eastAsia"/>
                <w:sz w:val="20"/>
              </w:rPr>
              <w:t>2</w:t>
            </w:r>
            <w:r w:rsidRPr="00D719E5">
              <w:rPr>
                <w:sz w:val="20"/>
              </w:rPr>
              <w:t>能正确表述能量守恒定律；能运用能量守恒定律分析一些简单的实际</w:t>
            </w:r>
            <w:r>
              <w:rPr>
                <w:rFonts w:hint="eastAsia"/>
                <w:sz w:val="20"/>
              </w:rPr>
              <w:t>现象</w:t>
            </w:r>
            <w:r w:rsidRPr="00D719E5">
              <w:rPr>
                <w:sz w:val="20"/>
              </w:rPr>
              <w:t>。</w:t>
            </w:r>
          </w:p>
        </w:tc>
        <w:tc>
          <w:tcPr>
            <w:tcW w:w="816" w:type="dxa"/>
            <w:vAlign w:val="center"/>
          </w:tcPr>
          <w:p w14:paraId="4CFCC334" w14:textId="77777777" w:rsidR="001C4A70" w:rsidRPr="00D719E5" w:rsidRDefault="001C4A70" w:rsidP="00F81D13">
            <w:pPr>
              <w:snapToGrid w:val="0"/>
              <w:spacing w:line="240" w:lineRule="auto"/>
              <w:jc w:val="center"/>
              <w:rPr>
                <w:sz w:val="20"/>
              </w:rPr>
            </w:pPr>
            <w:r w:rsidRPr="00D719E5">
              <w:rPr>
                <w:sz w:val="20"/>
              </w:rPr>
              <w:t>A</w:t>
            </w:r>
          </w:p>
        </w:tc>
      </w:tr>
    </w:tbl>
    <w:p w14:paraId="0B6FBD80" w14:textId="3A5D8987" w:rsidR="006E4E69" w:rsidRPr="006E4E69" w:rsidRDefault="006E4E69" w:rsidP="006E4E69">
      <w:pPr>
        <w:snapToGrid w:val="0"/>
        <w:spacing w:line="240" w:lineRule="auto"/>
        <w:jc w:val="center"/>
        <w:rPr>
          <w:rFonts w:hint="eastAsia"/>
          <w:b/>
          <w:color w:val="FFFFFF"/>
          <w:sz w:val="24"/>
          <w:szCs w:val="24"/>
        </w:rPr>
      </w:pPr>
      <w:r w:rsidRPr="006E4E69">
        <w:rPr>
          <w:rFonts w:hint="eastAsia"/>
          <w:b/>
          <w:color w:val="FFFFFF"/>
          <w:sz w:val="24"/>
          <w:szCs w:val="24"/>
        </w:rPr>
        <w:t>《初中物理在线》</w:t>
      </w:r>
      <w:hyperlink r:id="rId22" w:history="1">
        <w:r w:rsidRPr="006E4E69">
          <w:rPr>
            <w:rStyle w:val="a5"/>
            <w:rFonts w:hint="eastAsia"/>
            <w:b/>
            <w:color w:val="FFFFFF"/>
            <w:sz w:val="24"/>
            <w:szCs w:val="24"/>
          </w:rPr>
          <w:t>www.czwlzx.com</w:t>
        </w:r>
      </w:hyperlink>
    </w:p>
    <w:p w14:paraId="58C58B0D" w14:textId="77777777" w:rsidR="001C4A70" w:rsidRPr="00DA32CA" w:rsidRDefault="001C4A70" w:rsidP="001C4A70">
      <w:pPr>
        <w:pStyle w:val="aff7"/>
        <w:jc w:val="center"/>
        <w:rPr>
          <w:rFonts w:ascii="ˎ̥" w:hAnsi="ˎ̥"/>
          <w:b/>
          <w:sz w:val="28"/>
          <w:szCs w:val="28"/>
        </w:rPr>
      </w:pPr>
      <w:r w:rsidRPr="00DA32CA">
        <w:rPr>
          <w:rFonts w:cs="Calibri"/>
          <w:b/>
          <w:sz w:val="28"/>
          <w:szCs w:val="28"/>
        </w:rPr>
        <w:t>2015</w:t>
      </w:r>
      <w:r w:rsidRPr="00DA32CA">
        <w:rPr>
          <w:rFonts w:hint="eastAsia"/>
          <w:b/>
          <w:sz w:val="28"/>
          <w:szCs w:val="28"/>
        </w:rPr>
        <w:t>安徽省中考物理纲要解读</w:t>
      </w:r>
    </w:p>
    <w:p w14:paraId="2D744A5D"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cs="Calibri"/>
          <w:szCs w:val="21"/>
        </w:rPr>
        <w:t>2015</w:t>
      </w:r>
      <w:r w:rsidRPr="00B30E4D">
        <w:rPr>
          <w:rFonts w:hint="eastAsia"/>
          <w:szCs w:val="21"/>
        </w:rPr>
        <w:t>年安徽省中考物理考试纲要已经发布，通过对比发现今年的物理考试纲要与</w:t>
      </w:r>
      <w:r w:rsidRPr="00B30E4D">
        <w:rPr>
          <w:rFonts w:cs="Calibri"/>
          <w:szCs w:val="21"/>
        </w:rPr>
        <w:t>2014</w:t>
      </w:r>
      <w:r w:rsidRPr="00B30E4D">
        <w:rPr>
          <w:rFonts w:hint="eastAsia"/>
          <w:szCs w:val="21"/>
        </w:rPr>
        <w:t>年安徽省中考物理考试纲要基本相差不大，主要差异体现在“机械运动和力”和“电和磁”两大主题中。</w:t>
      </w:r>
      <w:r w:rsidRPr="00B30E4D">
        <w:rPr>
          <w:rFonts w:ascii="ˎ̥" w:hAnsi="ˎ̥"/>
          <w:szCs w:val="21"/>
        </w:rPr>
        <w:t xml:space="preserve">　　</w:t>
      </w:r>
    </w:p>
    <w:p w14:paraId="6155A70D"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hint="eastAsia"/>
          <w:szCs w:val="21"/>
        </w:rPr>
        <w:t>在“机械运动和力”有三处变化：</w:t>
      </w:r>
      <w:r w:rsidRPr="00B30E4D">
        <w:rPr>
          <w:rFonts w:ascii="ˎ̥" w:hAnsi="ˎ̥"/>
          <w:szCs w:val="21"/>
        </w:rPr>
        <w:t xml:space="preserve">　　</w:t>
      </w:r>
    </w:p>
    <w:p w14:paraId="2DF692B0"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cs="Calibri"/>
          <w:szCs w:val="21"/>
        </w:rPr>
        <w:t>1</w:t>
      </w:r>
      <w:r w:rsidRPr="00B30E4D">
        <w:rPr>
          <w:rFonts w:hint="eastAsia"/>
          <w:szCs w:val="21"/>
        </w:rPr>
        <w:t>、</w:t>
      </w:r>
      <w:r w:rsidRPr="00B30E4D">
        <w:rPr>
          <w:rFonts w:cs="Calibri"/>
          <w:szCs w:val="21"/>
        </w:rPr>
        <w:t>2014</w:t>
      </w:r>
      <w:r w:rsidRPr="00B30E4D">
        <w:rPr>
          <w:rFonts w:hint="eastAsia"/>
          <w:szCs w:val="21"/>
        </w:rPr>
        <w:t>年要求“知道什么是摩擦力（滑动摩擦力）”修改为“知道滑动摩擦力产生的条件”；</w:t>
      </w:r>
      <w:r w:rsidRPr="00B30E4D">
        <w:rPr>
          <w:rFonts w:ascii="ˎ̥" w:hAnsi="ˎ̥"/>
          <w:szCs w:val="21"/>
        </w:rPr>
        <w:t xml:space="preserve">　　</w:t>
      </w:r>
    </w:p>
    <w:p w14:paraId="6766322B"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cs="Calibri"/>
          <w:szCs w:val="21"/>
        </w:rPr>
        <w:t>2</w:t>
      </w:r>
      <w:r w:rsidRPr="00B30E4D">
        <w:rPr>
          <w:rFonts w:hint="eastAsia"/>
          <w:szCs w:val="21"/>
        </w:rPr>
        <w:t>、“能举例说明什么是物体的惯性”修改为“理解惯性的意义，能用惯性知识解释自然界和生活中的有关现象”；</w:t>
      </w:r>
      <w:r w:rsidRPr="00B30E4D">
        <w:rPr>
          <w:rFonts w:ascii="ˎ̥" w:hAnsi="ˎ̥"/>
          <w:szCs w:val="21"/>
        </w:rPr>
        <w:t xml:space="preserve">　　</w:t>
      </w:r>
    </w:p>
    <w:p w14:paraId="569F795B"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cs="Calibri"/>
          <w:szCs w:val="21"/>
        </w:rPr>
        <w:t>3</w:t>
      </w:r>
      <w:r w:rsidRPr="00B30E4D">
        <w:rPr>
          <w:rFonts w:hint="eastAsia"/>
          <w:szCs w:val="21"/>
        </w:rPr>
        <w:t>、“能说明浮力产生的原因”修改为“能结合对规则物体在液体中的受力分析说明浮力产生的原因”。</w:t>
      </w:r>
      <w:r w:rsidRPr="00B30E4D">
        <w:rPr>
          <w:rFonts w:ascii="ˎ̥" w:hAnsi="ˎ̥"/>
          <w:szCs w:val="21"/>
        </w:rPr>
        <w:t xml:space="preserve">　　</w:t>
      </w:r>
    </w:p>
    <w:p w14:paraId="3EFF7AD1"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hint="eastAsia"/>
          <w:szCs w:val="21"/>
        </w:rPr>
        <w:t>在“电和磁”主题中有一处删除，一处修改：</w:t>
      </w:r>
      <w:r w:rsidRPr="00B30E4D">
        <w:rPr>
          <w:rFonts w:ascii="ˎ̥" w:hAnsi="ˎ̥"/>
          <w:szCs w:val="21"/>
        </w:rPr>
        <w:t xml:space="preserve">　　</w:t>
      </w:r>
    </w:p>
    <w:p w14:paraId="6A1766D6"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cs="Calibri"/>
          <w:szCs w:val="21"/>
        </w:rPr>
        <w:t>1</w:t>
      </w:r>
      <w:r w:rsidRPr="00B30E4D">
        <w:rPr>
          <w:rFonts w:hint="eastAsia"/>
          <w:szCs w:val="21"/>
        </w:rPr>
        <w:t>、删除了“能对探究电流、电压和电阻间关系的实验过程做出正确的说明，以及得出正确的结论等”；</w:t>
      </w:r>
      <w:r w:rsidRPr="00B30E4D">
        <w:rPr>
          <w:rFonts w:ascii="ˎ̥" w:hAnsi="ˎ̥"/>
          <w:szCs w:val="21"/>
        </w:rPr>
        <w:t xml:space="preserve">　　</w:t>
      </w:r>
    </w:p>
    <w:p w14:paraId="1ED10173"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cs="Calibri"/>
          <w:szCs w:val="21"/>
        </w:rPr>
        <w:t>2</w:t>
      </w:r>
      <w:r w:rsidRPr="00B30E4D">
        <w:rPr>
          <w:rFonts w:hint="eastAsia"/>
          <w:szCs w:val="21"/>
        </w:rPr>
        <w:t>、把“理解电功率的概念”修改为“理解电功率的意义”。其他内容几乎没有发生变化。</w:t>
      </w:r>
      <w:r w:rsidRPr="00B30E4D">
        <w:rPr>
          <w:rFonts w:ascii="ˎ̥" w:hAnsi="ˎ̥"/>
          <w:szCs w:val="21"/>
        </w:rPr>
        <w:t xml:space="preserve">　　</w:t>
      </w:r>
    </w:p>
    <w:p w14:paraId="53316D38"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hint="eastAsia"/>
          <w:szCs w:val="21"/>
        </w:rPr>
        <w:t>本文主要针对纲要中修改的知识点和要求，并结合物理课程标准，谈谈个人的一些看法：</w:t>
      </w:r>
      <w:r w:rsidRPr="00B30E4D">
        <w:rPr>
          <w:rFonts w:ascii="ˎ̥" w:hAnsi="ˎ̥"/>
          <w:szCs w:val="21"/>
        </w:rPr>
        <w:t xml:space="preserve">　　</w:t>
      </w:r>
    </w:p>
    <w:p w14:paraId="2A37F262"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cs="Calibri"/>
          <w:szCs w:val="21"/>
        </w:rPr>
        <w:t>1</w:t>
      </w:r>
      <w:r w:rsidRPr="00B30E4D">
        <w:rPr>
          <w:rFonts w:hint="eastAsia"/>
          <w:szCs w:val="21"/>
        </w:rPr>
        <w:t>、关于对“摩擦力”的要求在物理课程标准中属于最低的“了解”水平，而今年的考试刚要中“滑动摩擦力产生的条件”属于“理解”（</w:t>
      </w:r>
      <w:r w:rsidRPr="00B30E4D">
        <w:rPr>
          <w:rFonts w:cs="Calibri"/>
          <w:szCs w:val="21"/>
        </w:rPr>
        <w:t>B</w:t>
      </w:r>
      <w:r w:rsidRPr="00B30E4D">
        <w:rPr>
          <w:rFonts w:hint="eastAsia"/>
          <w:szCs w:val="21"/>
        </w:rPr>
        <w:t>）的水平层次，这对学生的要求有所提高，可能具有选拔功能。而沪科版初中物理教材中也未明显涉及到，这就要求教师在复习阶段注意补充强调滑动摩擦力产生的必要条件：（</w:t>
      </w:r>
      <w:r w:rsidRPr="00B30E4D">
        <w:rPr>
          <w:rFonts w:cs="Calibri"/>
          <w:szCs w:val="21"/>
        </w:rPr>
        <w:t>1</w:t>
      </w:r>
      <w:r w:rsidRPr="00B30E4D">
        <w:rPr>
          <w:rFonts w:hint="eastAsia"/>
          <w:szCs w:val="21"/>
        </w:rPr>
        <w:t>）物体间要有压力作用；（</w:t>
      </w:r>
      <w:r w:rsidRPr="00B30E4D">
        <w:rPr>
          <w:rFonts w:cs="Calibri"/>
          <w:szCs w:val="21"/>
        </w:rPr>
        <w:t>2</w:t>
      </w:r>
      <w:r w:rsidRPr="00B30E4D">
        <w:rPr>
          <w:rFonts w:hint="eastAsia"/>
          <w:szCs w:val="21"/>
        </w:rPr>
        <w:t>）接触面粗糙（不光滑）；（</w:t>
      </w:r>
      <w:r w:rsidRPr="00B30E4D">
        <w:rPr>
          <w:rFonts w:cs="Calibri"/>
          <w:szCs w:val="21"/>
        </w:rPr>
        <w:t>3</w:t>
      </w:r>
      <w:r w:rsidRPr="00B30E4D">
        <w:rPr>
          <w:rFonts w:hint="eastAsia"/>
          <w:szCs w:val="21"/>
        </w:rPr>
        <w:t>）两个物体间发生相对运动。并结合典型实例来加以分析和探究，使学生真正理解滑动摩擦力产生的条件。</w:t>
      </w:r>
      <w:r w:rsidRPr="00B30E4D">
        <w:rPr>
          <w:rFonts w:ascii="ˎ̥" w:hAnsi="ˎ̥"/>
          <w:szCs w:val="21"/>
        </w:rPr>
        <w:t xml:space="preserve">　　</w:t>
      </w:r>
    </w:p>
    <w:p w14:paraId="3F5A68CD"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cs="Calibri"/>
          <w:szCs w:val="21"/>
        </w:rPr>
        <w:t>2</w:t>
      </w:r>
      <w:r w:rsidRPr="00B30E4D">
        <w:rPr>
          <w:rFonts w:hint="eastAsia"/>
          <w:szCs w:val="21"/>
        </w:rPr>
        <w:t>、课程标准对惯性的要求是“通过实验探究，理解物体的惯性”，这种探究包括简单的实验，也包</w:t>
      </w:r>
      <w:r w:rsidRPr="00B30E4D">
        <w:rPr>
          <w:rFonts w:hint="eastAsia"/>
          <w:szCs w:val="21"/>
        </w:rPr>
        <w:lastRenderedPageBreak/>
        <w:t>括对日常生活实例的分析。今年安徽省考试刚要也充分体现了课程标准的这一要求。教师在复习阶段要充分让学生理解惯性的物理意义，并结合自然界和生活中的具体现象进行分析和解释，特别是交通运输中由于惯性造成的危害和防护。</w:t>
      </w:r>
      <w:r w:rsidRPr="00B30E4D">
        <w:rPr>
          <w:rFonts w:ascii="ˎ̥" w:hAnsi="ˎ̥"/>
          <w:szCs w:val="21"/>
        </w:rPr>
        <w:t xml:space="preserve">　　</w:t>
      </w:r>
    </w:p>
    <w:p w14:paraId="0A735A17"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cs="Calibri"/>
          <w:szCs w:val="21"/>
        </w:rPr>
        <w:t>3</w:t>
      </w:r>
      <w:r w:rsidRPr="00B30E4D">
        <w:rPr>
          <w:rFonts w:hint="eastAsia"/>
          <w:szCs w:val="21"/>
        </w:rPr>
        <w:t>、课程标准对浮力的要求是“知道”的层次，不要求进行复杂的、综合性的浮力计算。今年的考试大纲对“浮力产生的原因”具体化，即“能结合对规则物体在液体中的受力分析说明浮力产生的原因”。我认为，在复习阶段教师可以正方体或长方体浸没在液体中为例，通过受力分析，并结合液体压强知识、二力平衡知识、合力与分力知识等来展开，进而分析得出浮力产生的原因，同时使学生的综合能力有了一个新的提高。</w:t>
      </w:r>
      <w:r w:rsidRPr="00B30E4D">
        <w:rPr>
          <w:rFonts w:ascii="ˎ̥" w:hAnsi="ˎ̥"/>
          <w:szCs w:val="21"/>
        </w:rPr>
        <w:t xml:space="preserve">　　</w:t>
      </w:r>
    </w:p>
    <w:p w14:paraId="0653E120"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ascii="Times New Roman" w:hAnsi="Times New Roman"/>
          <w:szCs w:val="21"/>
        </w:rPr>
        <w:t>4</w:t>
      </w:r>
      <w:r w:rsidRPr="00B30E4D">
        <w:rPr>
          <w:rFonts w:ascii="SimSun" w:hAnsi="SimSun" w:hint="eastAsia"/>
          <w:szCs w:val="21"/>
        </w:rPr>
        <w:t>、今年的考试纲要虽然删除了</w:t>
      </w:r>
      <w:r w:rsidRPr="00B30E4D">
        <w:rPr>
          <w:rFonts w:hint="eastAsia"/>
          <w:szCs w:val="21"/>
        </w:rPr>
        <w:t>“能对探究电流、电压和电阻间关系的实验过程做出正确的说明，以及得出正确的结论等”这一知识点，但课程标准对“通过实验探究电流、电压和电阻的关系”要求却是属于“理解”水平，希望我们广大教师在复习阶段不能忽视的，做到点到为止。</w:t>
      </w:r>
      <w:r w:rsidRPr="00B30E4D">
        <w:rPr>
          <w:rFonts w:ascii="SimSun" w:hAnsi="SimSun"/>
          <w:szCs w:val="21"/>
        </w:rPr>
        <w:t xml:space="preserve">　　</w:t>
      </w:r>
    </w:p>
    <w:p w14:paraId="5AF04803" w14:textId="77777777" w:rsidR="001C4A70" w:rsidRPr="00B30E4D" w:rsidRDefault="001C4A70" w:rsidP="001C4A70">
      <w:pPr>
        <w:pStyle w:val="aff7"/>
        <w:wordWrap w:val="0"/>
        <w:spacing w:line="320" w:lineRule="exact"/>
        <w:ind w:firstLineChars="200" w:firstLine="420"/>
        <w:rPr>
          <w:rFonts w:ascii="ˎ̥" w:hAnsi="ˎ̥"/>
          <w:szCs w:val="21"/>
        </w:rPr>
      </w:pPr>
      <w:r w:rsidRPr="00B30E4D">
        <w:rPr>
          <w:rFonts w:ascii="SimSun" w:hAnsi="SimSun"/>
          <w:szCs w:val="21"/>
        </w:rPr>
        <w:t>5</w:t>
      </w:r>
      <w:r w:rsidRPr="00B30E4D">
        <w:rPr>
          <w:rFonts w:ascii="SimSun" w:hAnsi="SimSun" w:hint="eastAsia"/>
          <w:szCs w:val="21"/>
        </w:rPr>
        <w:t>、课程标准中要求“能区分用电器的额定功率和实际功率”，属于“理解”水平层次。而今年考试纲要把</w:t>
      </w:r>
      <w:r w:rsidRPr="00B30E4D">
        <w:rPr>
          <w:rFonts w:hint="eastAsia"/>
          <w:szCs w:val="21"/>
        </w:rPr>
        <w:t>“理解电功率的概念”修改为“理解电功率的意义”，这也充分说明了电功率在生活中有着较为广泛的应用，是各种家用电器的一项重要指标，体现了物理与生活的联系。在复习阶段，创造条件，让学生再次通过实验探究，来区别</w:t>
      </w:r>
      <w:r w:rsidRPr="00B30E4D">
        <w:rPr>
          <w:rFonts w:ascii="SimSun" w:hAnsi="SimSun" w:hint="eastAsia"/>
          <w:szCs w:val="21"/>
        </w:rPr>
        <w:t>用电器的额定功率和实际功率，这对学生应用电功率知识和技能解决实际问题的能力会有所帮助和提高。</w:t>
      </w:r>
      <w:r w:rsidRPr="00B30E4D">
        <w:rPr>
          <w:rFonts w:ascii="SimSun" w:hAnsi="SimSun"/>
          <w:szCs w:val="21"/>
        </w:rPr>
        <w:t xml:space="preserve">　　</w:t>
      </w:r>
    </w:p>
    <w:p w14:paraId="4F078E8E" w14:textId="77777777" w:rsidR="001C4A70" w:rsidRPr="00751502" w:rsidRDefault="001C4A70" w:rsidP="001C4A70">
      <w:pPr>
        <w:pStyle w:val="aff7"/>
        <w:wordWrap w:val="0"/>
        <w:spacing w:line="320" w:lineRule="exact"/>
        <w:ind w:firstLineChars="200" w:firstLine="420"/>
        <w:rPr>
          <w:rFonts w:ascii="ˎ̥" w:hAnsi="ˎ̥" w:hint="eastAsia"/>
          <w:szCs w:val="21"/>
        </w:rPr>
      </w:pPr>
      <w:r w:rsidRPr="00B30E4D">
        <w:rPr>
          <w:rFonts w:ascii="SimSun" w:hAnsi="SimSun" w:hint="eastAsia"/>
          <w:szCs w:val="21"/>
        </w:rPr>
        <w:t>当然，中考是一个复杂的动态过程，在充分领悟考试纲要的基础上，有效让学生掌握各知识点之间的内在联系，梳理好知识结构体系，真正做到有的放矢，</w:t>
      </w:r>
      <w:r w:rsidRPr="00B30E4D">
        <w:rPr>
          <w:rFonts w:hint="eastAsia"/>
          <w:szCs w:val="21"/>
        </w:rPr>
        <w:t>只要扎实的掌握基本知识和物理规律，具备应用物理思维解决实际问题的能力，任何形式下的中考物理并不可怕，</w:t>
      </w:r>
      <w:r w:rsidRPr="00B30E4D">
        <w:rPr>
          <w:rFonts w:ascii="SimSun" w:hAnsi="SimSun" w:hint="eastAsia"/>
          <w:szCs w:val="21"/>
        </w:rPr>
        <w:t>我们的中考也始终会立于不败之地。</w:t>
      </w:r>
    </w:p>
    <w:p w14:paraId="6FF4B3E7" w14:textId="77777777" w:rsidR="00492717" w:rsidRDefault="00492717" w:rsidP="001C4A70">
      <w:pPr>
        <w:rPr>
          <w:rFonts w:hint="eastAsia"/>
        </w:rPr>
      </w:pPr>
    </w:p>
    <w:p w14:paraId="19A6885A" w14:textId="02DD0AA8" w:rsidR="006E4E69" w:rsidRPr="006E4E69" w:rsidRDefault="006E4E69" w:rsidP="006E4E69">
      <w:pPr>
        <w:snapToGrid w:val="0"/>
        <w:spacing w:line="240" w:lineRule="auto"/>
        <w:jc w:val="center"/>
        <w:rPr>
          <w:rFonts w:hint="eastAsia"/>
          <w:b/>
          <w:color w:val="FFFFFF"/>
          <w:sz w:val="24"/>
          <w:szCs w:val="24"/>
        </w:rPr>
      </w:pPr>
      <w:r w:rsidRPr="006E4E69">
        <w:rPr>
          <w:rFonts w:hint="eastAsia"/>
          <w:b/>
          <w:color w:val="FFFFFF"/>
          <w:sz w:val="24"/>
          <w:szCs w:val="24"/>
        </w:rPr>
        <w:t>《初中物理在线》</w:t>
      </w:r>
      <w:hyperlink r:id="rId23" w:history="1">
        <w:r w:rsidRPr="006E4E69">
          <w:rPr>
            <w:rStyle w:val="a5"/>
            <w:rFonts w:hint="eastAsia"/>
            <w:b/>
            <w:color w:val="FFFFFF"/>
            <w:sz w:val="24"/>
            <w:szCs w:val="24"/>
          </w:rPr>
          <w:t>www.czwlzx.com</w:t>
        </w:r>
      </w:hyperlink>
    </w:p>
    <w:p w14:paraId="24C999AC" w14:textId="77777777" w:rsidR="006E4E69" w:rsidRPr="006E4E69" w:rsidRDefault="006E4E69" w:rsidP="006E4E69">
      <w:pPr>
        <w:rPr>
          <w:rFonts w:hint="eastAsia"/>
        </w:rPr>
      </w:pPr>
    </w:p>
    <w:sectPr w:rsidR="006E4E69" w:rsidRPr="006E4E69" w:rsidSect="00C336E0">
      <w:headerReference w:type="even" r:id="rId24"/>
      <w:headerReference w:type="default" r:id="rId25"/>
      <w:footerReference w:type="even" r:id="rId26"/>
      <w:footerReference w:type="default" r:id="rId27"/>
      <w:headerReference w:type="first" r:id="rId28"/>
      <w:footerReference w:type="first" r:id="rId29"/>
      <w:pgSz w:w="11907" w:h="16840" w:code="9"/>
      <w:pgMar w:top="1021" w:right="1418" w:bottom="2155" w:left="1134" w:header="737" w:footer="851" w:gutter="0"/>
      <w:cols w:sep="1" w:space="841"/>
      <w:docGrid w:type="lines" w:linePitch="312" w:charSpace="527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8FB4C" w14:textId="77777777" w:rsidR="005C37F3" w:rsidRDefault="005C37F3">
      <w:r>
        <w:separator/>
      </w:r>
    </w:p>
  </w:endnote>
  <w:endnote w:type="continuationSeparator" w:id="0">
    <w:p w14:paraId="137E5C22" w14:textId="77777777" w:rsidR="005C37F3" w:rsidRDefault="005C3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KaiTi_GB2312">
    <w:altName w:val="微软雅黑"/>
    <w:panose1 w:val="0201060906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汉仪书宋二简">
    <w:altName w:val="宋体"/>
    <w:charset w:val="86"/>
    <w:family w:val="modern"/>
    <w:pitch w:val="default"/>
    <w:sig w:usb0="00000001" w:usb1="080E0800" w:usb2="00000012"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Book Antiqua">
    <w:panose1 w:val="02040602050305030304"/>
    <w:charset w:val="00"/>
    <w:family w:val="roman"/>
    <w:pitch w:val="variable"/>
    <w:sig w:usb0="00000287" w:usb1="00000000" w:usb2="00000000" w:usb3="00000000" w:csb0="0000009F" w:csb1="00000000"/>
  </w:font>
  <w:font w:name="ˎ̥">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5F68" w14:textId="77777777" w:rsidR="00380BCE" w:rsidRDefault="00380BC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4716E" w14:textId="77777777" w:rsidR="00380BCE" w:rsidRDefault="00380BCE">
    <w:pPr>
      <w:pStyle w:val="ab"/>
    </w:pPr>
    <w:r>
      <w:rPr>
        <w:rFonts w:hint="eastAsia"/>
      </w:rPr>
      <w:t>教育部重点推荐学科网站、初中物理新课标教学专业性网站</w:t>
    </w:r>
    <w:r>
      <w:rPr>
        <w:rFonts w:hint="eastAsia"/>
      </w:rPr>
      <w:t>---</w:t>
    </w:r>
    <w:r>
      <w:rPr>
        <w:rFonts w:hint="eastAsia"/>
      </w:rPr>
      <w:t>《初中物理在线》</w:t>
    </w:r>
    <w:r>
      <w:rPr>
        <w:rFonts w:hint="eastAsia"/>
      </w:rPr>
      <w:t>www.czwlzx.com</w:t>
    </w:r>
    <w:r>
      <w:rPr>
        <w:rFonts w:hint="eastAsia"/>
      </w:rPr>
      <w:t>。一万余个精品课件、几万套精品教案、试卷，让您的每一节课都能在这里找到合适的教学资源。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8F87F" w14:textId="77777777" w:rsidR="00380BCE" w:rsidRDefault="00380BC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E4FF5" w14:textId="77777777" w:rsidR="005C37F3" w:rsidRDefault="005C37F3">
      <w:r>
        <w:separator/>
      </w:r>
    </w:p>
  </w:footnote>
  <w:footnote w:type="continuationSeparator" w:id="0">
    <w:p w14:paraId="50E05235" w14:textId="77777777" w:rsidR="005C37F3" w:rsidRDefault="005C3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E2D83" w14:textId="77777777" w:rsidR="00380BCE" w:rsidRDefault="00380BCE">
    <w:pPr>
      <w:pStyle w:val="a6"/>
    </w:pPr>
    <w:r>
      <w:rPr>
        <w:lang w:eastAsia="zh-CN"/>
      </w:rPr>
      <w:pict w14:anchorId="1BF8A3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378pt;height:54pt;rotation:315;z-index:-251657216;mso-position-horizontal:center;mso-position-horizontal-relative:margin;mso-position-vertical:center;mso-position-vertical-relative:margin" o:allowincell="f" fillcolor="#c9f" stroked="f">
          <v:fill opacity=".5"/>
          <v:textpath style="font-family:&quot;楷体_GB2312&quot;;font-size:54pt" trim="t" string="www.21cnjy.com"/>
          <o:lock v:ext="edit" text="f"/>
          <w10:wrap anchorx="margin" anchory="margin"/>
        </v:shape>
      </w:pict>
    </w:r>
    <w:r>
      <w:rPr>
        <w:lang w:eastAsia="zh-CN"/>
      </w:rPr>
      <w:pict w14:anchorId="2CA0EC80">
        <v:shape id="PowerPlusWaterMarkObject2" o:spid="_x0000_s1026" type="#_x0000_t136" style="position:absolute;left:0;text-align:left;margin-left:0;margin-top:0;width:512.25pt;height:73.15pt;rotation:315;z-index:-251659264;mso-position-horizontal:center;mso-position-horizontal-relative:margin;mso-position-vertical:center;mso-position-vertical-relative:margin" o:allowincell="f" fillcolor="silver" stroked="f">
          <v:fill opacity=".5"/>
          <v:textpath style="font-family:&quot;宋体&quot;;font-size:1pt" trim="t" string="www.21cnjy.com"/>
          <o:lock v:ext="edit" text="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305C" w14:textId="0044B32F" w:rsidR="00380BCE" w:rsidRDefault="00D116F9">
    <w:pPr>
      <w:pStyle w:val="a6"/>
    </w:pPr>
    <w:r>
      <w:rPr>
        <w:noProof/>
      </w:rPr>
      <w:drawing>
        <wp:inline distT="0" distB="0" distL="0" distR="0" wp14:anchorId="349DB4AE" wp14:editId="4CD41C0B">
          <wp:extent cx="5276850" cy="5194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6850" cy="51943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DFBF" w14:textId="77777777" w:rsidR="00380BCE" w:rsidRDefault="00380BCE">
    <w:pPr>
      <w:pStyle w:val="a6"/>
    </w:pPr>
    <w:r>
      <w:rPr>
        <w:lang w:eastAsia="zh-CN"/>
      </w:rPr>
      <w:pict w14:anchorId="21294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left:0;text-align:left;margin-left:0;margin-top:0;width:378pt;height:54pt;rotation:315;z-index:-251658240;mso-position-horizontal:center;mso-position-horizontal-relative:margin;mso-position-vertical:center;mso-position-vertical-relative:margin" o:allowincell="f" fillcolor="#c9f" stroked="f">
          <v:fill opacity=".5"/>
          <v:textpath style="font-family:&quot;楷体_GB2312&quot;;font-size:54pt" trim="t" string="www.21cnjy.com"/>
          <o:lock v:ext="edit" text="f"/>
          <w10:wrap anchorx="margin" anchory="margin"/>
        </v:shape>
      </w:pict>
    </w:r>
    <w:r>
      <w:rPr>
        <w:lang w:eastAsia="zh-CN"/>
      </w:rPr>
      <w:pict w14:anchorId="48147D09">
        <v:shape id="PowerPlusWaterMarkObject1" o:spid="_x0000_s1030" type="#_x0000_t136" style="position:absolute;left:0;text-align:left;margin-left:0;margin-top:0;width:512.25pt;height:73.15pt;rotation:315;z-index:-251660288;mso-position-horizontal:center;mso-position-horizontal-relative:margin;mso-position-vertical:center;mso-position-vertical-relative:margin" o:allowincell="f" fillcolor="silver" stroked="f">
          <v:fill opacity=".5"/>
          <v:textpath style="font-family:&quot;宋体&quot;;font-size:1pt" trim="t" string="www.21cnjy.com"/>
          <o:lock v:ext="edit" text="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学科网(www.zxxk.com)--教育资源门户，提供试卷、教案、课件、论文、素材及各类教学资源下载，还有大量而丰富的教学相关资讯！" style="width:153.75pt;height:16.5pt;visibility:visible" o:bullet="t">
        <v:imagedata r:id="rId1" o:title=""/>
      </v:shape>
    </w:pict>
  </w:numPicBullet>
  <w:numPicBullet w:numPicBulletId="1">
    <w:pict>
      <v:shape id="_x0000_i1026" type="#_x0000_t75" alt="学科网(www.zxxk.com)--国内最大的教育资源门户，提供试卷、教案、课件、论文、素材及各类教学资源下载，还有大量而丰富的教学相关资讯！" style="width:243pt;height:27pt" o:bullet="t">
        <v:imagedata r:id="rId2" o:title="726112229640"/>
      </v:shape>
    </w:pict>
  </w:numPicBullet>
  <w:abstractNum w:abstractNumId="0" w15:restartNumberingAfterBreak="0">
    <w:nsid w:val="0000000A"/>
    <w:multiLevelType w:val="singleLevel"/>
    <w:tmpl w:val="0000000A"/>
    <w:lvl w:ilvl="0">
      <w:start w:val="14"/>
      <w:numFmt w:val="decimal"/>
      <w:suff w:val="nothing"/>
      <w:lvlText w:val="%1、"/>
      <w:lvlJc w:val="left"/>
    </w:lvl>
  </w:abstractNum>
  <w:abstractNum w:abstractNumId="1" w15:restartNumberingAfterBreak="0">
    <w:nsid w:val="07E3328D"/>
    <w:multiLevelType w:val="multilevel"/>
    <w:tmpl w:val="58960080"/>
    <w:lvl w:ilvl="0">
      <w:start w:val="1"/>
      <w:numFmt w:val="chineseCountingThousand"/>
      <w:suff w:val="nothing"/>
      <w:lvlText w:val="%1、"/>
      <w:lvlJc w:val="left"/>
      <w:pPr>
        <w:ind w:left="0" w:firstLine="0"/>
      </w:pPr>
      <w:rPr>
        <w:rFonts w:hint="eastAsia"/>
      </w:rPr>
    </w:lvl>
    <w:lvl w:ilvl="1">
      <w:start w:val="1"/>
      <w:numFmt w:val="decimal"/>
      <w:suff w:val="nothing"/>
      <w:lvlText w:val="%2."/>
      <w:lvlJc w:val="right"/>
      <w:pPr>
        <w:ind w:left="284" w:firstLine="0"/>
      </w:pPr>
      <w:rPr>
        <w:rFonts w:hint="eastAsia"/>
      </w:rPr>
    </w:lvl>
    <w:lvl w:ilvl="2">
      <w:start w:val="1"/>
      <w:numFmt w:val="upperLetter"/>
      <w:suff w:val="nothing"/>
      <w:lvlText w:val="(%3)"/>
      <w:lvlJc w:val="left"/>
      <w:pPr>
        <w:ind w:left="284" w:firstLine="0"/>
      </w:pPr>
      <w:rPr>
        <w:rFonts w:hint="eastAsia"/>
      </w:rPr>
    </w:lvl>
    <w:lvl w:ilvl="3">
      <w:start w:val="1"/>
      <w:numFmt w:val="none"/>
      <w:suff w:val="nothing"/>
      <w:lvlText w:val=""/>
      <w:lvlJc w:val="right"/>
      <w:pPr>
        <w:ind w:left="284" w:firstLine="0"/>
      </w:pPr>
      <w:rPr>
        <w:rFonts w:hint="eastAsia"/>
      </w:rPr>
    </w:lvl>
    <w:lvl w:ilvl="4">
      <w:start w:val="1"/>
      <w:numFmt w:val="decimal"/>
      <w:suff w:val="nothing"/>
      <w:lvlText w:val="(%5)"/>
      <w:lvlJc w:val="left"/>
      <w:pPr>
        <w:ind w:left="284" w:firstLine="0"/>
      </w:pPr>
      <w:rPr>
        <w:rFonts w:hint="eastAsia"/>
      </w:rPr>
    </w:lvl>
    <w:lvl w:ilvl="5">
      <w:start w:val="1"/>
      <w:numFmt w:val="lowerLetter"/>
      <w:suff w:val="nothing"/>
      <w:lvlText w:val="%6)"/>
      <w:lvlJc w:val="left"/>
      <w:pPr>
        <w:ind w:left="284" w:firstLine="0"/>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abstractNum w:abstractNumId="2" w15:restartNumberingAfterBreak="0">
    <w:nsid w:val="37446CF3"/>
    <w:multiLevelType w:val="hybridMultilevel"/>
    <w:tmpl w:val="0B7E390E"/>
    <w:lvl w:ilvl="0" w:tplc="3CF4E79C">
      <w:start w:val="1"/>
      <w:numFmt w:val="upperLetter"/>
      <w:pStyle w:val="5"/>
      <w:lvlText w:val="%1."/>
      <w:lvlJc w:val="left"/>
      <w:pPr>
        <w:tabs>
          <w:tab w:val="num" w:pos="1230"/>
        </w:tabs>
        <w:ind w:left="1230" w:hanging="360"/>
      </w:pPr>
      <w:rPr>
        <w:rFonts w:hint="eastAsia"/>
      </w:rPr>
    </w:lvl>
    <w:lvl w:ilvl="1" w:tplc="04090019" w:tentative="1">
      <w:start w:val="1"/>
      <w:numFmt w:val="lowerLetter"/>
      <w:lvlText w:val="%2)"/>
      <w:lvlJc w:val="left"/>
      <w:pPr>
        <w:tabs>
          <w:tab w:val="num" w:pos="1710"/>
        </w:tabs>
        <w:ind w:left="1710" w:hanging="420"/>
      </w:pPr>
    </w:lvl>
    <w:lvl w:ilvl="2" w:tplc="0409001B" w:tentative="1">
      <w:start w:val="1"/>
      <w:numFmt w:val="lowerRoman"/>
      <w:lvlText w:val="%3."/>
      <w:lvlJc w:val="right"/>
      <w:pPr>
        <w:tabs>
          <w:tab w:val="num" w:pos="2130"/>
        </w:tabs>
        <w:ind w:left="2130" w:hanging="420"/>
      </w:pPr>
    </w:lvl>
    <w:lvl w:ilvl="3" w:tplc="0409000F" w:tentative="1">
      <w:start w:val="1"/>
      <w:numFmt w:val="decimal"/>
      <w:lvlText w:val="%4."/>
      <w:lvlJc w:val="left"/>
      <w:pPr>
        <w:tabs>
          <w:tab w:val="num" w:pos="2550"/>
        </w:tabs>
        <w:ind w:left="2550" w:hanging="420"/>
      </w:pPr>
    </w:lvl>
    <w:lvl w:ilvl="4" w:tplc="04090019" w:tentative="1">
      <w:start w:val="1"/>
      <w:numFmt w:val="lowerLetter"/>
      <w:lvlText w:val="%5)"/>
      <w:lvlJc w:val="left"/>
      <w:pPr>
        <w:tabs>
          <w:tab w:val="num" w:pos="2970"/>
        </w:tabs>
        <w:ind w:left="2970" w:hanging="420"/>
      </w:pPr>
    </w:lvl>
    <w:lvl w:ilvl="5" w:tplc="0409001B" w:tentative="1">
      <w:start w:val="1"/>
      <w:numFmt w:val="lowerRoman"/>
      <w:lvlText w:val="%6."/>
      <w:lvlJc w:val="right"/>
      <w:pPr>
        <w:tabs>
          <w:tab w:val="num" w:pos="3390"/>
        </w:tabs>
        <w:ind w:left="3390" w:hanging="420"/>
      </w:pPr>
    </w:lvl>
    <w:lvl w:ilvl="6" w:tplc="0409000F" w:tentative="1">
      <w:start w:val="1"/>
      <w:numFmt w:val="decimal"/>
      <w:lvlText w:val="%7."/>
      <w:lvlJc w:val="left"/>
      <w:pPr>
        <w:tabs>
          <w:tab w:val="num" w:pos="3810"/>
        </w:tabs>
        <w:ind w:left="3810" w:hanging="420"/>
      </w:pPr>
    </w:lvl>
    <w:lvl w:ilvl="7" w:tplc="04090019" w:tentative="1">
      <w:start w:val="1"/>
      <w:numFmt w:val="lowerLetter"/>
      <w:lvlText w:val="%8)"/>
      <w:lvlJc w:val="left"/>
      <w:pPr>
        <w:tabs>
          <w:tab w:val="num" w:pos="4230"/>
        </w:tabs>
        <w:ind w:left="4230" w:hanging="420"/>
      </w:pPr>
    </w:lvl>
    <w:lvl w:ilvl="8" w:tplc="0409001B" w:tentative="1">
      <w:start w:val="1"/>
      <w:numFmt w:val="lowerRoman"/>
      <w:lvlText w:val="%9."/>
      <w:lvlJc w:val="right"/>
      <w:pPr>
        <w:tabs>
          <w:tab w:val="num" w:pos="4650"/>
        </w:tabs>
        <w:ind w:left="4650" w:hanging="420"/>
      </w:pPr>
    </w:lvl>
  </w:abstractNum>
  <w:abstractNum w:abstractNumId="3" w15:restartNumberingAfterBreak="0">
    <w:nsid w:val="54C2F151"/>
    <w:multiLevelType w:val="singleLevel"/>
    <w:tmpl w:val="54C2F151"/>
    <w:lvl w:ilvl="0">
      <w:start w:val="2"/>
      <w:numFmt w:val="decimal"/>
      <w:suff w:val="nothing"/>
      <w:lvlText w:val="（%1）"/>
      <w:lvlJc w:val="left"/>
    </w:lvl>
  </w:abstractNum>
  <w:abstractNum w:abstractNumId="4" w15:restartNumberingAfterBreak="0">
    <w:nsid w:val="54C2FEFA"/>
    <w:multiLevelType w:val="singleLevel"/>
    <w:tmpl w:val="54C2FEFA"/>
    <w:lvl w:ilvl="0">
      <w:start w:val="5"/>
      <w:numFmt w:val="decimal"/>
      <w:suff w:val="nothing"/>
      <w:lvlText w:val="（%1）"/>
      <w:lvlJc w:val="left"/>
    </w:lvl>
  </w:abstractNum>
  <w:abstractNum w:abstractNumId="5" w15:restartNumberingAfterBreak="0">
    <w:nsid w:val="54CACCA9"/>
    <w:multiLevelType w:val="singleLevel"/>
    <w:tmpl w:val="54CACCA9"/>
    <w:lvl w:ilvl="0">
      <w:start w:val="2"/>
      <w:numFmt w:val="decimal"/>
      <w:suff w:val="nothing"/>
      <w:lvlText w:val="（%1）"/>
      <w:lvlJc w:val="left"/>
    </w:lvl>
  </w:abstractNum>
  <w:abstractNum w:abstractNumId="6" w15:restartNumberingAfterBreak="0">
    <w:nsid w:val="54CB20B0"/>
    <w:multiLevelType w:val="singleLevel"/>
    <w:tmpl w:val="54CB20B0"/>
    <w:lvl w:ilvl="0">
      <w:start w:val="1"/>
      <w:numFmt w:val="decimal"/>
      <w:suff w:val="nothing"/>
      <w:lvlText w:val="（%1）"/>
      <w:lvlJc w:val="left"/>
    </w:lvl>
  </w:abstractNum>
  <w:abstractNum w:abstractNumId="7" w15:restartNumberingAfterBreak="0">
    <w:nsid w:val="6B601B81"/>
    <w:multiLevelType w:val="multilevel"/>
    <w:tmpl w:val="FF52B62E"/>
    <w:lvl w:ilvl="0">
      <w:start w:val="1"/>
      <w:numFmt w:val="decimal"/>
      <w:pStyle w:val="3"/>
      <w:suff w:val="space"/>
      <w:lvlText w:val="%1."/>
      <w:lvlJc w:val="left"/>
      <w:pPr>
        <w:ind w:left="284" w:hanging="284"/>
      </w:pPr>
      <w:rPr>
        <w:rFonts w:eastAsia="SimSun" w:hint="eastAsia"/>
        <w:b/>
        <w:i/>
        <w:sz w:val="24"/>
        <w:szCs w:val="24"/>
      </w:rPr>
    </w:lvl>
    <w:lvl w:ilvl="1">
      <w:start w:val="1"/>
      <w:numFmt w:val="decimal"/>
      <w:suff w:val="space"/>
      <w:lvlText w:val="(%2)"/>
      <w:lvlJc w:val="left"/>
      <w:pPr>
        <w:ind w:left="284" w:firstLine="0"/>
      </w:pPr>
      <w:rPr>
        <w:rFonts w:hint="eastAsia"/>
      </w:rPr>
    </w:lvl>
    <w:lvl w:ilvl="2">
      <w:start w:val="1"/>
      <w:numFmt w:val="upperLetter"/>
      <w:suff w:val="space"/>
      <w:lvlText w:val="%3."/>
      <w:lvlJc w:val="left"/>
      <w:pPr>
        <w:ind w:left="567" w:hanging="170"/>
      </w:pPr>
      <w:rPr>
        <w:rFonts w:hint="eastAsia"/>
      </w:rPr>
    </w:lvl>
    <w:lvl w:ilvl="3">
      <w:start w:val="1"/>
      <w:numFmt w:val="lowerLetter"/>
      <w:lvlText w:val="%4."/>
      <w:lvlJc w:val="left"/>
      <w:pPr>
        <w:tabs>
          <w:tab w:val="num" w:pos="1559"/>
        </w:tabs>
        <w:ind w:left="1814" w:hanging="396"/>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8" w15:restartNumberingAfterBreak="0">
    <w:nsid w:val="7CF46A40"/>
    <w:multiLevelType w:val="multilevel"/>
    <w:tmpl w:val="27CC238C"/>
    <w:lvl w:ilvl="0">
      <w:start w:val="1"/>
      <w:numFmt w:val="decimal"/>
      <w:pStyle w:val="a"/>
      <w:suff w:val="space"/>
      <w:lvlText w:val="%1."/>
      <w:lvlJc w:val="left"/>
      <w:pPr>
        <w:ind w:left="0" w:firstLine="0"/>
      </w:pPr>
      <w:rPr>
        <w:rFonts w:eastAsia="SimSun" w:hint="eastAsia"/>
        <w:b/>
        <w:i/>
        <w:sz w:val="24"/>
        <w:szCs w:val="24"/>
      </w:rPr>
    </w:lvl>
    <w:lvl w:ilvl="1">
      <w:start w:val="1"/>
      <w:numFmt w:val="decimal"/>
      <w:suff w:val="space"/>
      <w:lvlText w:val="(%2)"/>
      <w:lvlJc w:val="left"/>
      <w:pPr>
        <w:ind w:left="227" w:firstLine="170"/>
      </w:pPr>
      <w:rPr>
        <w:rFonts w:eastAsia="SimSun" w:hint="eastAsia"/>
        <w:sz w:val="21"/>
        <w:szCs w:val="21"/>
      </w:rPr>
    </w:lvl>
    <w:lvl w:ilvl="2">
      <w:start w:val="1"/>
      <w:numFmt w:val="upperLetter"/>
      <w:suff w:val="space"/>
      <w:lvlText w:val="%3."/>
      <w:lvlJc w:val="left"/>
      <w:pPr>
        <w:ind w:left="567" w:firstLine="0"/>
      </w:pPr>
      <w:rPr>
        <w:rFonts w:hint="default"/>
      </w:rPr>
    </w:lvl>
    <w:lvl w:ilvl="3">
      <w:start w:val="1"/>
      <w:numFmt w:val="lowerLetter"/>
      <w:suff w:val="space"/>
      <w:lvlText w:val="%4."/>
      <w:lvlJc w:val="left"/>
      <w:pPr>
        <w:ind w:left="851" w:firstLine="0"/>
      </w:pPr>
      <w:rPr>
        <w:rFonts w:hint="eastAsia"/>
      </w:rPr>
    </w:lvl>
    <w:lvl w:ilvl="4">
      <w:start w:val="1"/>
      <w:numFmt w:val="decimal"/>
      <w:lvlText w:val="%5."/>
      <w:lvlJc w:val="left"/>
      <w:pPr>
        <w:tabs>
          <w:tab w:val="num" w:pos="1474"/>
        </w:tabs>
        <w:ind w:left="1474" w:hanging="425"/>
      </w:pPr>
      <w:rPr>
        <w:rFonts w:hint="eastAsia"/>
      </w:rPr>
    </w:lvl>
    <w:lvl w:ilvl="5">
      <w:start w:val="1"/>
      <w:numFmt w:val="lowerLetter"/>
      <w:lvlText w:val="%6."/>
      <w:lvlJc w:val="left"/>
      <w:pPr>
        <w:tabs>
          <w:tab w:val="num" w:pos="1899"/>
        </w:tabs>
        <w:ind w:left="1899" w:hanging="425"/>
      </w:pPr>
      <w:rPr>
        <w:rFonts w:hint="eastAsia"/>
      </w:rPr>
    </w:lvl>
    <w:lvl w:ilvl="6">
      <w:start w:val="1"/>
      <w:numFmt w:val="lowerRoman"/>
      <w:lvlText w:val="%7."/>
      <w:lvlJc w:val="left"/>
      <w:pPr>
        <w:tabs>
          <w:tab w:val="num" w:pos="2325"/>
        </w:tabs>
        <w:ind w:left="2325" w:hanging="426"/>
      </w:pPr>
      <w:rPr>
        <w:rFonts w:hint="eastAsia"/>
      </w:rPr>
    </w:lvl>
    <w:lvl w:ilvl="7">
      <w:start w:val="1"/>
      <w:numFmt w:val="lowerLetter"/>
      <w:lvlText w:val="%8."/>
      <w:lvlJc w:val="left"/>
      <w:pPr>
        <w:tabs>
          <w:tab w:val="num" w:pos="2750"/>
        </w:tabs>
        <w:ind w:left="2750" w:hanging="425"/>
      </w:pPr>
      <w:rPr>
        <w:rFonts w:hint="eastAsia"/>
      </w:rPr>
    </w:lvl>
    <w:lvl w:ilvl="8">
      <w:start w:val="1"/>
      <w:numFmt w:val="lowerRoman"/>
      <w:lvlText w:val="%9."/>
      <w:lvlJc w:val="left"/>
      <w:pPr>
        <w:tabs>
          <w:tab w:val="num" w:pos="3175"/>
        </w:tabs>
        <w:ind w:left="3175" w:hanging="425"/>
      </w:pPr>
      <w:rPr>
        <w:rFonts w:hint="eastAsia"/>
      </w:rPr>
    </w:lvl>
  </w:abstractNum>
  <w:num w:numId="1" w16cid:durableId="1465151997">
    <w:abstractNumId w:val="0"/>
  </w:num>
  <w:num w:numId="2" w16cid:durableId="895318835">
    <w:abstractNumId w:val="1"/>
  </w:num>
  <w:num w:numId="3" w16cid:durableId="776799079">
    <w:abstractNumId w:val="7"/>
  </w:num>
  <w:num w:numId="4" w16cid:durableId="728922048">
    <w:abstractNumId w:val="8"/>
  </w:num>
  <w:num w:numId="5" w16cid:durableId="1581796282">
    <w:abstractNumId w:val="2"/>
  </w:num>
  <w:num w:numId="6" w16cid:durableId="1527056973">
    <w:abstractNumId w:val="3"/>
  </w:num>
  <w:num w:numId="7" w16cid:durableId="1525291187">
    <w:abstractNumId w:val="4"/>
  </w:num>
  <w:num w:numId="8" w16cid:durableId="1012924988">
    <w:abstractNumId w:val="5"/>
  </w:num>
  <w:num w:numId="9" w16cid:durableId="1533571066">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FD4"/>
    <w:rsid w:val="00003489"/>
    <w:rsid w:val="00003BC7"/>
    <w:rsid w:val="00005464"/>
    <w:rsid w:val="00005FAA"/>
    <w:rsid w:val="0000772D"/>
    <w:rsid w:val="00011F33"/>
    <w:rsid w:val="00014988"/>
    <w:rsid w:val="00020B28"/>
    <w:rsid w:val="0002271D"/>
    <w:rsid w:val="0002315F"/>
    <w:rsid w:val="00025E0B"/>
    <w:rsid w:val="00033ED3"/>
    <w:rsid w:val="0003427B"/>
    <w:rsid w:val="000366C2"/>
    <w:rsid w:val="00036ABF"/>
    <w:rsid w:val="000377AF"/>
    <w:rsid w:val="00040B6F"/>
    <w:rsid w:val="00044E51"/>
    <w:rsid w:val="00045C63"/>
    <w:rsid w:val="00045FC3"/>
    <w:rsid w:val="000474F0"/>
    <w:rsid w:val="00047C9C"/>
    <w:rsid w:val="0005697F"/>
    <w:rsid w:val="00057AA9"/>
    <w:rsid w:val="000655B0"/>
    <w:rsid w:val="00065E12"/>
    <w:rsid w:val="00070AA3"/>
    <w:rsid w:val="0007195C"/>
    <w:rsid w:val="000730CB"/>
    <w:rsid w:val="000745B0"/>
    <w:rsid w:val="000757B3"/>
    <w:rsid w:val="00076D52"/>
    <w:rsid w:val="000777AE"/>
    <w:rsid w:val="00081B72"/>
    <w:rsid w:val="00082476"/>
    <w:rsid w:val="00083F0C"/>
    <w:rsid w:val="00084254"/>
    <w:rsid w:val="000873C5"/>
    <w:rsid w:val="000928FE"/>
    <w:rsid w:val="00093810"/>
    <w:rsid w:val="00093D99"/>
    <w:rsid w:val="00094BA2"/>
    <w:rsid w:val="00095C7B"/>
    <w:rsid w:val="00097293"/>
    <w:rsid w:val="000A222E"/>
    <w:rsid w:val="000A33D4"/>
    <w:rsid w:val="000A3BB6"/>
    <w:rsid w:val="000A42B4"/>
    <w:rsid w:val="000B1D94"/>
    <w:rsid w:val="000B252A"/>
    <w:rsid w:val="000B3C9E"/>
    <w:rsid w:val="000B47EC"/>
    <w:rsid w:val="000B7728"/>
    <w:rsid w:val="000C248A"/>
    <w:rsid w:val="000C3069"/>
    <w:rsid w:val="000C4747"/>
    <w:rsid w:val="000C5F32"/>
    <w:rsid w:val="000C669E"/>
    <w:rsid w:val="000C6EF3"/>
    <w:rsid w:val="000C7008"/>
    <w:rsid w:val="000C7F8B"/>
    <w:rsid w:val="000D5953"/>
    <w:rsid w:val="000D5C3B"/>
    <w:rsid w:val="000E15A4"/>
    <w:rsid w:val="000F2C58"/>
    <w:rsid w:val="00100C4A"/>
    <w:rsid w:val="00103888"/>
    <w:rsid w:val="001039E5"/>
    <w:rsid w:val="00105552"/>
    <w:rsid w:val="00106334"/>
    <w:rsid w:val="00107868"/>
    <w:rsid w:val="001115DB"/>
    <w:rsid w:val="00111D53"/>
    <w:rsid w:val="00111E78"/>
    <w:rsid w:val="001129E9"/>
    <w:rsid w:val="0011337D"/>
    <w:rsid w:val="001137BB"/>
    <w:rsid w:val="00114136"/>
    <w:rsid w:val="00114AB2"/>
    <w:rsid w:val="00114E0B"/>
    <w:rsid w:val="00120882"/>
    <w:rsid w:val="00120E4A"/>
    <w:rsid w:val="00121A9D"/>
    <w:rsid w:val="00121BA9"/>
    <w:rsid w:val="001239EF"/>
    <w:rsid w:val="00125FE6"/>
    <w:rsid w:val="001308BD"/>
    <w:rsid w:val="00130E8D"/>
    <w:rsid w:val="00131E9B"/>
    <w:rsid w:val="00135278"/>
    <w:rsid w:val="00135EDA"/>
    <w:rsid w:val="00140EDE"/>
    <w:rsid w:val="00141A35"/>
    <w:rsid w:val="00141CB5"/>
    <w:rsid w:val="00145720"/>
    <w:rsid w:val="001457A9"/>
    <w:rsid w:val="00152FFD"/>
    <w:rsid w:val="001533D4"/>
    <w:rsid w:val="00157E58"/>
    <w:rsid w:val="00170121"/>
    <w:rsid w:val="0017440E"/>
    <w:rsid w:val="001751B0"/>
    <w:rsid w:val="00181678"/>
    <w:rsid w:val="00182E4A"/>
    <w:rsid w:val="00183891"/>
    <w:rsid w:val="001857DE"/>
    <w:rsid w:val="00191356"/>
    <w:rsid w:val="00191B0A"/>
    <w:rsid w:val="00192DB8"/>
    <w:rsid w:val="001930F8"/>
    <w:rsid w:val="001944F9"/>
    <w:rsid w:val="0019583E"/>
    <w:rsid w:val="001A16DD"/>
    <w:rsid w:val="001A353F"/>
    <w:rsid w:val="001B0375"/>
    <w:rsid w:val="001B092F"/>
    <w:rsid w:val="001B2680"/>
    <w:rsid w:val="001B5920"/>
    <w:rsid w:val="001C2163"/>
    <w:rsid w:val="001C2B67"/>
    <w:rsid w:val="001C3CB5"/>
    <w:rsid w:val="001C4117"/>
    <w:rsid w:val="001C4A70"/>
    <w:rsid w:val="001C6D2D"/>
    <w:rsid w:val="001D39EE"/>
    <w:rsid w:val="001D4078"/>
    <w:rsid w:val="001D4940"/>
    <w:rsid w:val="001D4ABA"/>
    <w:rsid w:val="001D4D4E"/>
    <w:rsid w:val="001D5B15"/>
    <w:rsid w:val="001D784F"/>
    <w:rsid w:val="001E0710"/>
    <w:rsid w:val="001E0DF2"/>
    <w:rsid w:val="001E298A"/>
    <w:rsid w:val="001E2BA0"/>
    <w:rsid w:val="001F0490"/>
    <w:rsid w:val="001F2AC8"/>
    <w:rsid w:val="001F537F"/>
    <w:rsid w:val="001F7C38"/>
    <w:rsid w:val="002014CE"/>
    <w:rsid w:val="002018D3"/>
    <w:rsid w:val="0020388E"/>
    <w:rsid w:val="002056B8"/>
    <w:rsid w:val="0020581D"/>
    <w:rsid w:val="00206843"/>
    <w:rsid w:val="00212F3B"/>
    <w:rsid w:val="00216033"/>
    <w:rsid w:val="00216362"/>
    <w:rsid w:val="00216E7E"/>
    <w:rsid w:val="00216F14"/>
    <w:rsid w:val="00220922"/>
    <w:rsid w:val="00221D63"/>
    <w:rsid w:val="00226C38"/>
    <w:rsid w:val="00227B44"/>
    <w:rsid w:val="0023089E"/>
    <w:rsid w:val="002322BC"/>
    <w:rsid w:val="002322F5"/>
    <w:rsid w:val="002326E3"/>
    <w:rsid w:val="00237903"/>
    <w:rsid w:val="00237B44"/>
    <w:rsid w:val="00241B3A"/>
    <w:rsid w:val="00242610"/>
    <w:rsid w:val="002477B8"/>
    <w:rsid w:val="00250603"/>
    <w:rsid w:val="00252053"/>
    <w:rsid w:val="002649EB"/>
    <w:rsid w:val="00265B33"/>
    <w:rsid w:val="00266BFF"/>
    <w:rsid w:val="002675A1"/>
    <w:rsid w:val="00270785"/>
    <w:rsid w:val="0027128A"/>
    <w:rsid w:val="00274FCE"/>
    <w:rsid w:val="002757DA"/>
    <w:rsid w:val="00275EA1"/>
    <w:rsid w:val="002777FA"/>
    <w:rsid w:val="002803A7"/>
    <w:rsid w:val="00282263"/>
    <w:rsid w:val="00282995"/>
    <w:rsid w:val="002831D6"/>
    <w:rsid w:val="00284C67"/>
    <w:rsid w:val="002851AC"/>
    <w:rsid w:val="0029043D"/>
    <w:rsid w:val="00294312"/>
    <w:rsid w:val="002A0496"/>
    <w:rsid w:val="002A05F9"/>
    <w:rsid w:val="002A20DC"/>
    <w:rsid w:val="002A56C9"/>
    <w:rsid w:val="002A72EB"/>
    <w:rsid w:val="002B1826"/>
    <w:rsid w:val="002B5B32"/>
    <w:rsid w:val="002B60F3"/>
    <w:rsid w:val="002C1A67"/>
    <w:rsid w:val="002C6572"/>
    <w:rsid w:val="002C6900"/>
    <w:rsid w:val="002C7710"/>
    <w:rsid w:val="002D017D"/>
    <w:rsid w:val="002D2579"/>
    <w:rsid w:val="002D27A8"/>
    <w:rsid w:val="002D2E45"/>
    <w:rsid w:val="002D3229"/>
    <w:rsid w:val="002E2D4B"/>
    <w:rsid w:val="002E3ECC"/>
    <w:rsid w:val="002E537C"/>
    <w:rsid w:val="002E6328"/>
    <w:rsid w:val="002E6D84"/>
    <w:rsid w:val="002E77F5"/>
    <w:rsid w:val="002E7BF1"/>
    <w:rsid w:val="002F526E"/>
    <w:rsid w:val="002F56FD"/>
    <w:rsid w:val="00300396"/>
    <w:rsid w:val="0031119D"/>
    <w:rsid w:val="00314606"/>
    <w:rsid w:val="00315EA0"/>
    <w:rsid w:val="00317718"/>
    <w:rsid w:val="003219D1"/>
    <w:rsid w:val="0032477C"/>
    <w:rsid w:val="00332551"/>
    <w:rsid w:val="00336C62"/>
    <w:rsid w:val="00337201"/>
    <w:rsid w:val="00341295"/>
    <w:rsid w:val="00343F08"/>
    <w:rsid w:val="00345FEE"/>
    <w:rsid w:val="003514B6"/>
    <w:rsid w:val="0035443A"/>
    <w:rsid w:val="003567A8"/>
    <w:rsid w:val="00357133"/>
    <w:rsid w:val="00360B84"/>
    <w:rsid w:val="003613CC"/>
    <w:rsid w:val="003644EF"/>
    <w:rsid w:val="003645A8"/>
    <w:rsid w:val="003739CD"/>
    <w:rsid w:val="00374094"/>
    <w:rsid w:val="00375135"/>
    <w:rsid w:val="00375BC4"/>
    <w:rsid w:val="00380BCE"/>
    <w:rsid w:val="003835FF"/>
    <w:rsid w:val="00384472"/>
    <w:rsid w:val="00384BED"/>
    <w:rsid w:val="003859F6"/>
    <w:rsid w:val="00386430"/>
    <w:rsid w:val="00386894"/>
    <w:rsid w:val="00386C76"/>
    <w:rsid w:val="00386CA4"/>
    <w:rsid w:val="00395F6E"/>
    <w:rsid w:val="003967BA"/>
    <w:rsid w:val="00396E5B"/>
    <w:rsid w:val="00397A42"/>
    <w:rsid w:val="003A1B36"/>
    <w:rsid w:val="003A1DCA"/>
    <w:rsid w:val="003A4FAA"/>
    <w:rsid w:val="003A53FB"/>
    <w:rsid w:val="003A628A"/>
    <w:rsid w:val="003A7D55"/>
    <w:rsid w:val="003B09A1"/>
    <w:rsid w:val="003B1449"/>
    <w:rsid w:val="003B1931"/>
    <w:rsid w:val="003B48C4"/>
    <w:rsid w:val="003C07CA"/>
    <w:rsid w:val="003C3FE1"/>
    <w:rsid w:val="003C4073"/>
    <w:rsid w:val="003C5BF6"/>
    <w:rsid w:val="003C6436"/>
    <w:rsid w:val="003C7651"/>
    <w:rsid w:val="003D1154"/>
    <w:rsid w:val="003D3FA5"/>
    <w:rsid w:val="003D4BC2"/>
    <w:rsid w:val="003D4F7A"/>
    <w:rsid w:val="003E0C4B"/>
    <w:rsid w:val="003E182D"/>
    <w:rsid w:val="003E4003"/>
    <w:rsid w:val="003E7A39"/>
    <w:rsid w:val="003F6879"/>
    <w:rsid w:val="003F7796"/>
    <w:rsid w:val="0040208B"/>
    <w:rsid w:val="0040233C"/>
    <w:rsid w:val="00405B47"/>
    <w:rsid w:val="004106CB"/>
    <w:rsid w:val="00413D00"/>
    <w:rsid w:val="00415485"/>
    <w:rsid w:val="00421D92"/>
    <w:rsid w:val="004243B9"/>
    <w:rsid w:val="00426CF7"/>
    <w:rsid w:val="00427030"/>
    <w:rsid w:val="00427705"/>
    <w:rsid w:val="00427AAC"/>
    <w:rsid w:val="00430515"/>
    <w:rsid w:val="00431122"/>
    <w:rsid w:val="0043188B"/>
    <w:rsid w:val="00432F76"/>
    <w:rsid w:val="0043389B"/>
    <w:rsid w:val="00436114"/>
    <w:rsid w:val="00441B62"/>
    <w:rsid w:val="00441EEF"/>
    <w:rsid w:val="004442D1"/>
    <w:rsid w:val="00444302"/>
    <w:rsid w:val="00444B83"/>
    <w:rsid w:val="00446379"/>
    <w:rsid w:val="004501C3"/>
    <w:rsid w:val="00450BD0"/>
    <w:rsid w:val="004538FE"/>
    <w:rsid w:val="00453EA0"/>
    <w:rsid w:val="004625C4"/>
    <w:rsid w:val="0046308E"/>
    <w:rsid w:val="004662B7"/>
    <w:rsid w:val="00466D3B"/>
    <w:rsid w:val="00471167"/>
    <w:rsid w:val="0047121C"/>
    <w:rsid w:val="00471FD8"/>
    <w:rsid w:val="004740D8"/>
    <w:rsid w:val="00474572"/>
    <w:rsid w:val="004747E0"/>
    <w:rsid w:val="00474E64"/>
    <w:rsid w:val="00476797"/>
    <w:rsid w:val="00482B6A"/>
    <w:rsid w:val="00482E2D"/>
    <w:rsid w:val="0048572A"/>
    <w:rsid w:val="0048625A"/>
    <w:rsid w:val="0048741A"/>
    <w:rsid w:val="00487F5D"/>
    <w:rsid w:val="0049013A"/>
    <w:rsid w:val="004910A3"/>
    <w:rsid w:val="00492717"/>
    <w:rsid w:val="004932EF"/>
    <w:rsid w:val="00495B7D"/>
    <w:rsid w:val="004960F5"/>
    <w:rsid w:val="00497275"/>
    <w:rsid w:val="004977DE"/>
    <w:rsid w:val="004A18A2"/>
    <w:rsid w:val="004A5311"/>
    <w:rsid w:val="004A7966"/>
    <w:rsid w:val="004B27A6"/>
    <w:rsid w:val="004B3B36"/>
    <w:rsid w:val="004C1127"/>
    <w:rsid w:val="004C3828"/>
    <w:rsid w:val="004C49AE"/>
    <w:rsid w:val="004D0B1C"/>
    <w:rsid w:val="004D4951"/>
    <w:rsid w:val="004D6780"/>
    <w:rsid w:val="004D7FDC"/>
    <w:rsid w:val="004E06EE"/>
    <w:rsid w:val="004E0E97"/>
    <w:rsid w:val="004E16B4"/>
    <w:rsid w:val="004E3B14"/>
    <w:rsid w:val="004E46B0"/>
    <w:rsid w:val="004E4D2B"/>
    <w:rsid w:val="004E5DE6"/>
    <w:rsid w:val="004F0A60"/>
    <w:rsid w:val="004F0D90"/>
    <w:rsid w:val="004F5629"/>
    <w:rsid w:val="004F6DCE"/>
    <w:rsid w:val="004F70AD"/>
    <w:rsid w:val="005007D7"/>
    <w:rsid w:val="00502544"/>
    <w:rsid w:val="00505BB2"/>
    <w:rsid w:val="00507718"/>
    <w:rsid w:val="00520051"/>
    <w:rsid w:val="00521967"/>
    <w:rsid w:val="005249EE"/>
    <w:rsid w:val="00527251"/>
    <w:rsid w:val="005312F7"/>
    <w:rsid w:val="00531B9F"/>
    <w:rsid w:val="00541982"/>
    <w:rsid w:val="0055027D"/>
    <w:rsid w:val="0055387D"/>
    <w:rsid w:val="00553D32"/>
    <w:rsid w:val="0056589B"/>
    <w:rsid w:val="005676A4"/>
    <w:rsid w:val="00567AF2"/>
    <w:rsid w:val="00581C6B"/>
    <w:rsid w:val="005821AF"/>
    <w:rsid w:val="005841AB"/>
    <w:rsid w:val="00584971"/>
    <w:rsid w:val="00594EBE"/>
    <w:rsid w:val="0059622F"/>
    <w:rsid w:val="00596A96"/>
    <w:rsid w:val="005B199A"/>
    <w:rsid w:val="005B1E17"/>
    <w:rsid w:val="005B34AE"/>
    <w:rsid w:val="005B3FA4"/>
    <w:rsid w:val="005B4182"/>
    <w:rsid w:val="005B5A1A"/>
    <w:rsid w:val="005B74F2"/>
    <w:rsid w:val="005B7BCC"/>
    <w:rsid w:val="005C1436"/>
    <w:rsid w:val="005C37F3"/>
    <w:rsid w:val="005C405D"/>
    <w:rsid w:val="005C69DF"/>
    <w:rsid w:val="005D0986"/>
    <w:rsid w:val="005D2AA8"/>
    <w:rsid w:val="005D32CD"/>
    <w:rsid w:val="005D5BCF"/>
    <w:rsid w:val="005E0FA3"/>
    <w:rsid w:val="005E2544"/>
    <w:rsid w:val="005E60A5"/>
    <w:rsid w:val="005E70CA"/>
    <w:rsid w:val="005E7BFC"/>
    <w:rsid w:val="005F2515"/>
    <w:rsid w:val="005F26B8"/>
    <w:rsid w:val="005F2E5B"/>
    <w:rsid w:val="005F4963"/>
    <w:rsid w:val="005F6772"/>
    <w:rsid w:val="00604495"/>
    <w:rsid w:val="006110E2"/>
    <w:rsid w:val="00611C4B"/>
    <w:rsid w:val="00612261"/>
    <w:rsid w:val="006158F4"/>
    <w:rsid w:val="00616A25"/>
    <w:rsid w:val="0062554B"/>
    <w:rsid w:val="00625A80"/>
    <w:rsid w:val="00626435"/>
    <w:rsid w:val="00627ABC"/>
    <w:rsid w:val="00630F9B"/>
    <w:rsid w:val="006317DA"/>
    <w:rsid w:val="00632371"/>
    <w:rsid w:val="00633306"/>
    <w:rsid w:val="00633C89"/>
    <w:rsid w:val="0063423C"/>
    <w:rsid w:val="0063483C"/>
    <w:rsid w:val="0063582F"/>
    <w:rsid w:val="00635D1E"/>
    <w:rsid w:val="0063773E"/>
    <w:rsid w:val="00641262"/>
    <w:rsid w:val="006438A6"/>
    <w:rsid w:val="00644874"/>
    <w:rsid w:val="0064720B"/>
    <w:rsid w:val="00651137"/>
    <w:rsid w:val="00652816"/>
    <w:rsid w:val="00654983"/>
    <w:rsid w:val="006562AF"/>
    <w:rsid w:val="00662771"/>
    <w:rsid w:val="00666AA8"/>
    <w:rsid w:val="00673C45"/>
    <w:rsid w:val="0067587F"/>
    <w:rsid w:val="00677A2F"/>
    <w:rsid w:val="0068184D"/>
    <w:rsid w:val="006831EB"/>
    <w:rsid w:val="00686E91"/>
    <w:rsid w:val="00693ADC"/>
    <w:rsid w:val="00694229"/>
    <w:rsid w:val="00696310"/>
    <w:rsid w:val="00696643"/>
    <w:rsid w:val="006A1E94"/>
    <w:rsid w:val="006A2C99"/>
    <w:rsid w:val="006A3380"/>
    <w:rsid w:val="006A525C"/>
    <w:rsid w:val="006A5337"/>
    <w:rsid w:val="006A62BB"/>
    <w:rsid w:val="006A6770"/>
    <w:rsid w:val="006A72A5"/>
    <w:rsid w:val="006B1037"/>
    <w:rsid w:val="006B32F8"/>
    <w:rsid w:val="006B57DA"/>
    <w:rsid w:val="006B653F"/>
    <w:rsid w:val="006C01EC"/>
    <w:rsid w:val="006C26E3"/>
    <w:rsid w:val="006C72C0"/>
    <w:rsid w:val="006D3523"/>
    <w:rsid w:val="006D3CDF"/>
    <w:rsid w:val="006D40D3"/>
    <w:rsid w:val="006D793A"/>
    <w:rsid w:val="006E47CD"/>
    <w:rsid w:val="006E4E69"/>
    <w:rsid w:val="006E57C8"/>
    <w:rsid w:val="006F0C4A"/>
    <w:rsid w:val="006F215A"/>
    <w:rsid w:val="006F55F1"/>
    <w:rsid w:val="00702C49"/>
    <w:rsid w:val="00702E7D"/>
    <w:rsid w:val="00703D07"/>
    <w:rsid w:val="007042CF"/>
    <w:rsid w:val="007069AB"/>
    <w:rsid w:val="00716BDC"/>
    <w:rsid w:val="007205F3"/>
    <w:rsid w:val="00721208"/>
    <w:rsid w:val="007225FA"/>
    <w:rsid w:val="00723939"/>
    <w:rsid w:val="00731156"/>
    <w:rsid w:val="00731B07"/>
    <w:rsid w:val="00732625"/>
    <w:rsid w:val="0073283E"/>
    <w:rsid w:val="00732AFA"/>
    <w:rsid w:val="007344C1"/>
    <w:rsid w:val="00734B7C"/>
    <w:rsid w:val="00735B19"/>
    <w:rsid w:val="00735C7B"/>
    <w:rsid w:val="00737215"/>
    <w:rsid w:val="0075025C"/>
    <w:rsid w:val="00750D3F"/>
    <w:rsid w:val="007543A7"/>
    <w:rsid w:val="00754461"/>
    <w:rsid w:val="00754C90"/>
    <w:rsid w:val="00756068"/>
    <w:rsid w:val="007572B6"/>
    <w:rsid w:val="007606F1"/>
    <w:rsid w:val="00760F75"/>
    <w:rsid w:val="00763756"/>
    <w:rsid w:val="00770BB9"/>
    <w:rsid w:val="00770EA2"/>
    <w:rsid w:val="00773E95"/>
    <w:rsid w:val="00777115"/>
    <w:rsid w:val="007811BF"/>
    <w:rsid w:val="00784363"/>
    <w:rsid w:val="00787F56"/>
    <w:rsid w:val="0079501E"/>
    <w:rsid w:val="007A0226"/>
    <w:rsid w:val="007A0CEE"/>
    <w:rsid w:val="007A1BA7"/>
    <w:rsid w:val="007A397C"/>
    <w:rsid w:val="007A6B52"/>
    <w:rsid w:val="007B2A56"/>
    <w:rsid w:val="007B3004"/>
    <w:rsid w:val="007B31ED"/>
    <w:rsid w:val="007B3403"/>
    <w:rsid w:val="007B42B1"/>
    <w:rsid w:val="007B55CB"/>
    <w:rsid w:val="007B5F2B"/>
    <w:rsid w:val="007B6AE4"/>
    <w:rsid w:val="007C2C94"/>
    <w:rsid w:val="007C74B0"/>
    <w:rsid w:val="007C7FCF"/>
    <w:rsid w:val="007E0528"/>
    <w:rsid w:val="007E05B7"/>
    <w:rsid w:val="007E125A"/>
    <w:rsid w:val="007E3A84"/>
    <w:rsid w:val="007E5AFE"/>
    <w:rsid w:val="007E67C2"/>
    <w:rsid w:val="007E6973"/>
    <w:rsid w:val="007E7522"/>
    <w:rsid w:val="007E7D9D"/>
    <w:rsid w:val="007F05BE"/>
    <w:rsid w:val="007F1089"/>
    <w:rsid w:val="007F26C3"/>
    <w:rsid w:val="007F3CB5"/>
    <w:rsid w:val="007F49F1"/>
    <w:rsid w:val="007F5971"/>
    <w:rsid w:val="007F630A"/>
    <w:rsid w:val="00800D9D"/>
    <w:rsid w:val="0080269A"/>
    <w:rsid w:val="00803830"/>
    <w:rsid w:val="00803C2E"/>
    <w:rsid w:val="00805491"/>
    <w:rsid w:val="00805DF0"/>
    <w:rsid w:val="00815200"/>
    <w:rsid w:val="008156BF"/>
    <w:rsid w:val="00817116"/>
    <w:rsid w:val="00823A51"/>
    <w:rsid w:val="00824FC1"/>
    <w:rsid w:val="008254AC"/>
    <w:rsid w:val="00825C00"/>
    <w:rsid w:val="008306AE"/>
    <w:rsid w:val="00833746"/>
    <w:rsid w:val="00833CBC"/>
    <w:rsid w:val="00833DD3"/>
    <w:rsid w:val="008358A8"/>
    <w:rsid w:val="00837452"/>
    <w:rsid w:val="008433E4"/>
    <w:rsid w:val="00843800"/>
    <w:rsid w:val="00845F02"/>
    <w:rsid w:val="00846DB4"/>
    <w:rsid w:val="00847260"/>
    <w:rsid w:val="00853EED"/>
    <w:rsid w:val="0085599E"/>
    <w:rsid w:val="00857409"/>
    <w:rsid w:val="00864373"/>
    <w:rsid w:val="00864433"/>
    <w:rsid w:val="00864F20"/>
    <w:rsid w:val="00866405"/>
    <w:rsid w:val="0087026D"/>
    <w:rsid w:val="00870638"/>
    <w:rsid w:val="00871445"/>
    <w:rsid w:val="00871BF9"/>
    <w:rsid w:val="0087296A"/>
    <w:rsid w:val="0087354F"/>
    <w:rsid w:val="008756F6"/>
    <w:rsid w:val="008804B5"/>
    <w:rsid w:val="00885731"/>
    <w:rsid w:val="00885CA4"/>
    <w:rsid w:val="00886A27"/>
    <w:rsid w:val="00886F79"/>
    <w:rsid w:val="00890CD9"/>
    <w:rsid w:val="008937A3"/>
    <w:rsid w:val="00896031"/>
    <w:rsid w:val="00897668"/>
    <w:rsid w:val="00897F19"/>
    <w:rsid w:val="008A0031"/>
    <w:rsid w:val="008A4FA0"/>
    <w:rsid w:val="008B101D"/>
    <w:rsid w:val="008B1748"/>
    <w:rsid w:val="008B1EE3"/>
    <w:rsid w:val="008B7722"/>
    <w:rsid w:val="008C0C52"/>
    <w:rsid w:val="008C4059"/>
    <w:rsid w:val="008C5866"/>
    <w:rsid w:val="008C6403"/>
    <w:rsid w:val="008C7948"/>
    <w:rsid w:val="008D21C9"/>
    <w:rsid w:val="008D2739"/>
    <w:rsid w:val="008D51BD"/>
    <w:rsid w:val="008D7756"/>
    <w:rsid w:val="008E0C70"/>
    <w:rsid w:val="008F1874"/>
    <w:rsid w:val="008F389C"/>
    <w:rsid w:val="008F6145"/>
    <w:rsid w:val="009042F5"/>
    <w:rsid w:val="009065CC"/>
    <w:rsid w:val="009115D1"/>
    <w:rsid w:val="009132DC"/>
    <w:rsid w:val="00913D11"/>
    <w:rsid w:val="00913FD2"/>
    <w:rsid w:val="009216DB"/>
    <w:rsid w:val="00921844"/>
    <w:rsid w:val="009246DD"/>
    <w:rsid w:val="00924D37"/>
    <w:rsid w:val="009251F4"/>
    <w:rsid w:val="00926357"/>
    <w:rsid w:val="0093047D"/>
    <w:rsid w:val="009372A4"/>
    <w:rsid w:val="00937C54"/>
    <w:rsid w:val="00940828"/>
    <w:rsid w:val="009416CD"/>
    <w:rsid w:val="00942500"/>
    <w:rsid w:val="00943C87"/>
    <w:rsid w:val="00946603"/>
    <w:rsid w:val="00951818"/>
    <w:rsid w:val="00954178"/>
    <w:rsid w:val="009543CC"/>
    <w:rsid w:val="00955136"/>
    <w:rsid w:val="00955B19"/>
    <w:rsid w:val="00955CC9"/>
    <w:rsid w:val="00960A64"/>
    <w:rsid w:val="00962E73"/>
    <w:rsid w:val="00964988"/>
    <w:rsid w:val="00964FDF"/>
    <w:rsid w:val="00966479"/>
    <w:rsid w:val="00970C14"/>
    <w:rsid w:val="00971505"/>
    <w:rsid w:val="00972B3B"/>
    <w:rsid w:val="00975E65"/>
    <w:rsid w:val="009779A5"/>
    <w:rsid w:val="00981D2E"/>
    <w:rsid w:val="009826B3"/>
    <w:rsid w:val="00985815"/>
    <w:rsid w:val="00986471"/>
    <w:rsid w:val="00991ED9"/>
    <w:rsid w:val="00991F41"/>
    <w:rsid w:val="00992B09"/>
    <w:rsid w:val="00994D64"/>
    <w:rsid w:val="009967C2"/>
    <w:rsid w:val="0099770C"/>
    <w:rsid w:val="009A2924"/>
    <w:rsid w:val="009A59EC"/>
    <w:rsid w:val="009B20DE"/>
    <w:rsid w:val="009B379C"/>
    <w:rsid w:val="009B6A65"/>
    <w:rsid w:val="009C09FF"/>
    <w:rsid w:val="009C5DB9"/>
    <w:rsid w:val="009C6132"/>
    <w:rsid w:val="009C6A2F"/>
    <w:rsid w:val="009C717F"/>
    <w:rsid w:val="009D1053"/>
    <w:rsid w:val="009D3D9F"/>
    <w:rsid w:val="009D5B5C"/>
    <w:rsid w:val="009E0F5D"/>
    <w:rsid w:val="009E4110"/>
    <w:rsid w:val="009E6A02"/>
    <w:rsid w:val="009F17FD"/>
    <w:rsid w:val="009F1956"/>
    <w:rsid w:val="009F3327"/>
    <w:rsid w:val="00A00FAF"/>
    <w:rsid w:val="00A01CE4"/>
    <w:rsid w:val="00A0603B"/>
    <w:rsid w:val="00A0712D"/>
    <w:rsid w:val="00A077CA"/>
    <w:rsid w:val="00A07B98"/>
    <w:rsid w:val="00A11502"/>
    <w:rsid w:val="00A123B0"/>
    <w:rsid w:val="00A128C2"/>
    <w:rsid w:val="00A1404F"/>
    <w:rsid w:val="00A22DEF"/>
    <w:rsid w:val="00A25352"/>
    <w:rsid w:val="00A253AB"/>
    <w:rsid w:val="00A26532"/>
    <w:rsid w:val="00A267A7"/>
    <w:rsid w:val="00A2733C"/>
    <w:rsid w:val="00A36B62"/>
    <w:rsid w:val="00A3741D"/>
    <w:rsid w:val="00A37EE3"/>
    <w:rsid w:val="00A42B9E"/>
    <w:rsid w:val="00A4321D"/>
    <w:rsid w:val="00A43B14"/>
    <w:rsid w:val="00A441C9"/>
    <w:rsid w:val="00A442AF"/>
    <w:rsid w:val="00A44B8C"/>
    <w:rsid w:val="00A457B6"/>
    <w:rsid w:val="00A4636D"/>
    <w:rsid w:val="00A5326C"/>
    <w:rsid w:val="00A53945"/>
    <w:rsid w:val="00A60648"/>
    <w:rsid w:val="00A641A4"/>
    <w:rsid w:val="00A66CB1"/>
    <w:rsid w:val="00A71F8B"/>
    <w:rsid w:val="00A86895"/>
    <w:rsid w:val="00A86B47"/>
    <w:rsid w:val="00A86D70"/>
    <w:rsid w:val="00A8772D"/>
    <w:rsid w:val="00A8786D"/>
    <w:rsid w:val="00A91797"/>
    <w:rsid w:val="00A92B8B"/>
    <w:rsid w:val="00A96A1D"/>
    <w:rsid w:val="00AA2C70"/>
    <w:rsid w:val="00AA6B97"/>
    <w:rsid w:val="00AA7768"/>
    <w:rsid w:val="00AB0C99"/>
    <w:rsid w:val="00AB3FD4"/>
    <w:rsid w:val="00AB52CC"/>
    <w:rsid w:val="00AD073C"/>
    <w:rsid w:val="00AD0E38"/>
    <w:rsid w:val="00AD0FDA"/>
    <w:rsid w:val="00AD18F7"/>
    <w:rsid w:val="00AD4BC4"/>
    <w:rsid w:val="00AD5853"/>
    <w:rsid w:val="00AD69ED"/>
    <w:rsid w:val="00AE0AE8"/>
    <w:rsid w:val="00AE0E7A"/>
    <w:rsid w:val="00AE22FF"/>
    <w:rsid w:val="00AE5255"/>
    <w:rsid w:val="00AE6E11"/>
    <w:rsid w:val="00AF01C3"/>
    <w:rsid w:val="00AF326D"/>
    <w:rsid w:val="00AF3D99"/>
    <w:rsid w:val="00AF3EEA"/>
    <w:rsid w:val="00AF3FE6"/>
    <w:rsid w:val="00AF4A93"/>
    <w:rsid w:val="00B059FB"/>
    <w:rsid w:val="00B067C7"/>
    <w:rsid w:val="00B102F2"/>
    <w:rsid w:val="00B10DD4"/>
    <w:rsid w:val="00B11870"/>
    <w:rsid w:val="00B130C9"/>
    <w:rsid w:val="00B14FCA"/>
    <w:rsid w:val="00B17CEC"/>
    <w:rsid w:val="00B219DC"/>
    <w:rsid w:val="00B222E8"/>
    <w:rsid w:val="00B249FB"/>
    <w:rsid w:val="00B25CAC"/>
    <w:rsid w:val="00B30610"/>
    <w:rsid w:val="00B32E4F"/>
    <w:rsid w:val="00B35349"/>
    <w:rsid w:val="00B36B4E"/>
    <w:rsid w:val="00B44439"/>
    <w:rsid w:val="00B446C5"/>
    <w:rsid w:val="00B44CA8"/>
    <w:rsid w:val="00B51AD7"/>
    <w:rsid w:val="00B52CB1"/>
    <w:rsid w:val="00B54A12"/>
    <w:rsid w:val="00B54A39"/>
    <w:rsid w:val="00B56639"/>
    <w:rsid w:val="00B57357"/>
    <w:rsid w:val="00B57562"/>
    <w:rsid w:val="00B60728"/>
    <w:rsid w:val="00B6328F"/>
    <w:rsid w:val="00B653BC"/>
    <w:rsid w:val="00B72ED4"/>
    <w:rsid w:val="00B805FB"/>
    <w:rsid w:val="00B820BA"/>
    <w:rsid w:val="00B8338D"/>
    <w:rsid w:val="00B84DE8"/>
    <w:rsid w:val="00B9117F"/>
    <w:rsid w:val="00B9305E"/>
    <w:rsid w:val="00B93522"/>
    <w:rsid w:val="00B93708"/>
    <w:rsid w:val="00B9564A"/>
    <w:rsid w:val="00BA3555"/>
    <w:rsid w:val="00BA74C4"/>
    <w:rsid w:val="00BA7945"/>
    <w:rsid w:val="00BB0521"/>
    <w:rsid w:val="00BB148F"/>
    <w:rsid w:val="00BB25EF"/>
    <w:rsid w:val="00BB29BE"/>
    <w:rsid w:val="00BC38CC"/>
    <w:rsid w:val="00BC67E7"/>
    <w:rsid w:val="00BC7435"/>
    <w:rsid w:val="00BC7FCC"/>
    <w:rsid w:val="00BD390B"/>
    <w:rsid w:val="00BD3983"/>
    <w:rsid w:val="00BD3E91"/>
    <w:rsid w:val="00BD4007"/>
    <w:rsid w:val="00BD424C"/>
    <w:rsid w:val="00BD61AC"/>
    <w:rsid w:val="00BE1B83"/>
    <w:rsid w:val="00BE2ACC"/>
    <w:rsid w:val="00BE5C3B"/>
    <w:rsid w:val="00BE6717"/>
    <w:rsid w:val="00BF4AD1"/>
    <w:rsid w:val="00BF54EC"/>
    <w:rsid w:val="00C0338E"/>
    <w:rsid w:val="00C041E3"/>
    <w:rsid w:val="00C06AD9"/>
    <w:rsid w:val="00C115F9"/>
    <w:rsid w:val="00C1216A"/>
    <w:rsid w:val="00C12184"/>
    <w:rsid w:val="00C13BAA"/>
    <w:rsid w:val="00C1746A"/>
    <w:rsid w:val="00C24A29"/>
    <w:rsid w:val="00C24D90"/>
    <w:rsid w:val="00C26BE6"/>
    <w:rsid w:val="00C3009F"/>
    <w:rsid w:val="00C32853"/>
    <w:rsid w:val="00C336E0"/>
    <w:rsid w:val="00C33A19"/>
    <w:rsid w:val="00C35EE6"/>
    <w:rsid w:val="00C40A0D"/>
    <w:rsid w:val="00C415C6"/>
    <w:rsid w:val="00C4222E"/>
    <w:rsid w:val="00C43B07"/>
    <w:rsid w:val="00C459C6"/>
    <w:rsid w:val="00C46695"/>
    <w:rsid w:val="00C51AC7"/>
    <w:rsid w:val="00C54A65"/>
    <w:rsid w:val="00C5659D"/>
    <w:rsid w:val="00C56E00"/>
    <w:rsid w:val="00C60FE9"/>
    <w:rsid w:val="00C611E7"/>
    <w:rsid w:val="00C61212"/>
    <w:rsid w:val="00C70959"/>
    <w:rsid w:val="00C7095F"/>
    <w:rsid w:val="00C73930"/>
    <w:rsid w:val="00C762C6"/>
    <w:rsid w:val="00C76A14"/>
    <w:rsid w:val="00C77030"/>
    <w:rsid w:val="00C7781D"/>
    <w:rsid w:val="00C80CEC"/>
    <w:rsid w:val="00C830D3"/>
    <w:rsid w:val="00C85D5D"/>
    <w:rsid w:val="00C87D5A"/>
    <w:rsid w:val="00C90BCD"/>
    <w:rsid w:val="00C917EF"/>
    <w:rsid w:val="00C96A5F"/>
    <w:rsid w:val="00C9711C"/>
    <w:rsid w:val="00CA0A74"/>
    <w:rsid w:val="00CA2198"/>
    <w:rsid w:val="00CA4038"/>
    <w:rsid w:val="00CA4263"/>
    <w:rsid w:val="00CA545B"/>
    <w:rsid w:val="00CA55D6"/>
    <w:rsid w:val="00CA57D3"/>
    <w:rsid w:val="00CA59FE"/>
    <w:rsid w:val="00CA5EF5"/>
    <w:rsid w:val="00CB31F9"/>
    <w:rsid w:val="00CB3C20"/>
    <w:rsid w:val="00CB580D"/>
    <w:rsid w:val="00CB6C05"/>
    <w:rsid w:val="00CB6D36"/>
    <w:rsid w:val="00CB7A9C"/>
    <w:rsid w:val="00CC2DB5"/>
    <w:rsid w:val="00CC4562"/>
    <w:rsid w:val="00CD0242"/>
    <w:rsid w:val="00CD07AE"/>
    <w:rsid w:val="00CD40E3"/>
    <w:rsid w:val="00CE04F5"/>
    <w:rsid w:val="00CE1AF8"/>
    <w:rsid w:val="00CE254A"/>
    <w:rsid w:val="00CE3113"/>
    <w:rsid w:val="00CE6B5F"/>
    <w:rsid w:val="00CF1DE7"/>
    <w:rsid w:val="00CF2604"/>
    <w:rsid w:val="00CF4366"/>
    <w:rsid w:val="00CF442B"/>
    <w:rsid w:val="00CF47AD"/>
    <w:rsid w:val="00CF63C5"/>
    <w:rsid w:val="00CF654E"/>
    <w:rsid w:val="00D006C2"/>
    <w:rsid w:val="00D01C63"/>
    <w:rsid w:val="00D02406"/>
    <w:rsid w:val="00D03769"/>
    <w:rsid w:val="00D0488B"/>
    <w:rsid w:val="00D062B3"/>
    <w:rsid w:val="00D116F9"/>
    <w:rsid w:val="00D11DED"/>
    <w:rsid w:val="00D15820"/>
    <w:rsid w:val="00D15F85"/>
    <w:rsid w:val="00D16487"/>
    <w:rsid w:val="00D17D40"/>
    <w:rsid w:val="00D26BEF"/>
    <w:rsid w:val="00D32B88"/>
    <w:rsid w:val="00D37665"/>
    <w:rsid w:val="00D40840"/>
    <w:rsid w:val="00D41908"/>
    <w:rsid w:val="00D44401"/>
    <w:rsid w:val="00D4615C"/>
    <w:rsid w:val="00D46A3A"/>
    <w:rsid w:val="00D474BB"/>
    <w:rsid w:val="00D504B0"/>
    <w:rsid w:val="00D52E21"/>
    <w:rsid w:val="00D567F0"/>
    <w:rsid w:val="00D62590"/>
    <w:rsid w:val="00D6267B"/>
    <w:rsid w:val="00D6387E"/>
    <w:rsid w:val="00D64456"/>
    <w:rsid w:val="00D66BE8"/>
    <w:rsid w:val="00D70106"/>
    <w:rsid w:val="00D702D5"/>
    <w:rsid w:val="00D7208D"/>
    <w:rsid w:val="00D74112"/>
    <w:rsid w:val="00D76C59"/>
    <w:rsid w:val="00D77321"/>
    <w:rsid w:val="00D872BC"/>
    <w:rsid w:val="00D9239A"/>
    <w:rsid w:val="00D978A3"/>
    <w:rsid w:val="00D97D5C"/>
    <w:rsid w:val="00DA0AD0"/>
    <w:rsid w:val="00DA46C6"/>
    <w:rsid w:val="00DB0531"/>
    <w:rsid w:val="00DB1A9C"/>
    <w:rsid w:val="00DB1B0A"/>
    <w:rsid w:val="00DB2731"/>
    <w:rsid w:val="00DC3399"/>
    <w:rsid w:val="00DC53D4"/>
    <w:rsid w:val="00DC549D"/>
    <w:rsid w:val="00DD33D9"/>
    <w:rsid w:val="00DD3545"/>
    <w:rsid w:val="00DD3A2D"/>
    <w:rsid w:val="00DD6C9F"/>
    <w:rsid w:val="00DD7334"/>
    <w:rsid w:val="00DE004F"/>
    <w:rsid w:val="00DE0179"/>
    <w:rsid w:val="00DE28E7"/>
    <w:rsid w:val="00DF5389"/>
    <w:rsid w:val="00E008F0"/>
    <w:rsid w:val="00E0137F"/>
    <w:rsid w:val="00E02790"/>
    <w:rsid w:val="00E0409A"/>
    <w:rsid w:val="00E04449"/>
    <w:rsid w:val="00E04890"/>
    <w:rsid w:val="00E05E22"/>
    <w:rsid w:val="00E1134A"/>
    <w:rsid w:val="00E12C88"/>
    <w:rsid w:val="00E13731"/>
    <w:rsid w:val="00E13F9B"/>
    <w:rsid w:val="00E145DD"/>
    <w:rsid w:val="00E178D0"/>
    <w:rsid w:val="00E21681"/>
    <w:rsid w:val="00E232E3"/>
    <w:rsid w:val="00E256B2"/>
    <w:rsid w:val="00E2629D"/>
    <w:rsid w:val="00E26FD3"/>
    <w:rsid w:val="00E272B8"/>
    <w:rsid w:val="00E30446"/>
    <w:rsid w:val="00E31CDD"/>
    <w:rsid w:val="00E32998"/>
    <w:rsid w:val="00E333EB"/>
    <w:rsid w:val="00E347EB"/>
    <w:rsid w:val="00E43A09"/>
    <w:rsid w:val="00E451E1"/>
    <w:rsid w:val="00E463F5"/>
    <w:rsid w:val="00E538FF"/>
    <w:rsid w:val="00E57BD7"/>
    <w:rsid w:val="00E64B13"/>
    <w:rsid w:val="00E658CB"/>
    <w:rsid w:val="00E742DB"/>
    <w:rsid w:val="00E74473"/>
    <w:rsid w:val="00E75056"/>
    <w:rsid w:val="00E81CAC"/>
    <w:rsid w:val="00E85DAD"/>
    <w:rsid w:val="00E8773D"/>
    <w:rsid w:val="00E91ADA"/>
    <w:rsid w:val="00E94335"/>
    <w:rsid w:val="00E94D63"/>
    <w:rsid w:val="00E959E0"/>
    <w:rsid w:val="00EA10DC"/>
    <w:rsid w:val="00EA13DA"/>
    <w:rsid w:val="00EA2E53"/>
    <w:rsid w:val="00EA49FF"/>
    <w:rsid w:val="00EA54A2"/>
    <w:rsid w:val="00EA632A"/>
    <w:rsid w:val="00EB2360"/>
    <w:rsid w:val="00EC1F4A"/>
    <w:rsid w:val="00EC4BA1"/>
    <w:rsid w:val="00ED0A7A"/>
    <w:rsid w:val="00ED20F9"/>
    <w:rsid w:val="00ED4727"/>
    <w:rsid w:val="00EE30D2"/>
    <w:rsid w:val="00EE36E0"/>
    <w:rsid w:val="00EE39DB"/>
    <w:rsid w:val="00EE5F2B"/>
    <w:rsid w:val="00EF0BF9"/>
    <w:rsid w:val="00EF4606"/>
    <w:rsid w:val="00EF7F7C"/>
    <w:rsid w:val="00F026BF"/>
    <w:rsid w:val="00F06475"/>
    <w:rsid w:val="00F122B1"/>
    <w:rsid w:val="00F14F75"/>
    <w:rsid w:val="00F1766A"/>
    <w:rsid w:val="00F24250"/>
    <w:rsid w:val="00F30501"/>
    <w:rsid w:val="00F31C6E"/>
    <w:rsid w:val="00F32DC3"/>
    <w:rsid w:val="00F32E60"/>
    <w:rsid w:val="00F33109"/>
    <w:rsid w:val="00F34329"/>
    <w:rsid w:val="00F478B2"/>
    <w:rsid w:val="00F51D6D"/>
    <w:rsid w:val="00F5246B"/>
    <w:rsid w:val="00F5733B"/>
    <w:rsid w:val="00F60DA0"/>
    <w:rsid w:val="00F6108B"/>
    <w:rsid w:val="00F61113"/>
    <w:rsid w:val="00F7105A"/>
    <w:rsid w:val="00F71C4B"/>
    <w:rsid w:val="00F729B1"/>
    <w:rsid w:val="00F745C4"/>
    <w:rsid w:val="00F747A2"/>
    <w:rsid w:val="00F74B05"/>
    <w:rsid w:val="00F80B6B"/>
    <w:rsid w:val="00F81874"/>
    <w:rsid w:val="00F81D13"/>
    <w:rsid w:val="00F81DAE"/>
    <w:rsid w:val="00F821EE"/>
    <w:rsid w:val="00F82BE4"/>
    <w:rsid w:val="00F84CAF"/>
    <w:rsid w:val="00F909BB"/>
    <w:rsid w:val="00F94D58"/>
    <w:rsid w:val="00F95455"/>
    <w:rsid w:val="00F95ACF"/>
    <w:rsid w:val="00F967EB"/>
    <w:rsid w:val="00FA2067"/>
    <w:rsid w:val="00FA4F36"/>
    <w:rsid w:val="00FA5163"/>
    <w:rsid w:val="00FA53ED"/>
    <w:rsid w:val="00FA55F0"/>
    <w:rsid w:val="00FB15CD"/>
    <w:rsid w:val="00FB4214"/>
    <w:rsid w:val="00FB49BA"/>
    <w:rsid w:val="00FB4DFD"/>
    <w:rsid w:val="00FC0946"/>
    <w:rsid w:val="00FC2AC6"/>
    <w:rsid w:val="00FC37B8"/>
    <w:rsid w:val="00FC4303"/>
    <w:rsid w:val="00FC702F"/>
    <w:rsid w:val="00FC72F7"/>
    <w:rsid w:val="00FD01ED"/>
    <w:rsid w:val="00FD17DC"/>
    <w:rsid w:val="00FD33E5"/>
    <w:rsid w:val="00FD58D5"/>
    <w:rsid w:val="00FD5AD4"/>
    <w:rsid w:val="00FD7CEB"/>
    <w:rsid w:val="00FE1F04"/>
    <w:rsid w:val="00FE2CB9"/>
    <w:rsid w:val="00FE2F8A"/>
    <w:rsid w:val="00FE37B4"/>
    <w:rsid w:val="00FE4B4A"/>
    <w:rsid w:val="00FE5D19"/>
    <w:rsid w:val="00FE7C7B"/>
    <w:rsid w:val="00FF00F6"/>
    <w:rsid w:val="00FF0534"/>
    <w:rsid w:val="00FF2042"/>
    <w:rsid w:val="00FF3C02"/>
    <w:rsid w:val="00FF5B8C"/>
    <w:rsid w:val="00FF74C7"/>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fill="f" fillcolor="white" stroke="f">
      <v:fill color="white" on="f"/>
      <v:stroke on="f"/>
    </o:shapedefaults>
    <o:shapelayout v:ext="edit">
      <o:idmap v:ext="edit" data="2"/>
    </o:shapelayout>
  </w:shapeDefaults>
  <w:decimalSymbol w:val="."/>
  <w:listSeparator w:val=","/>
  <w14:docId w14:val="78055798"/>
  <w15:chartTrackingRefBased/>
  <w15:docId w15:val="{EE962BEC-0051-4BB0-9CCE-D45BBCFA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pacing w:line="312" w:lineRule="atLeast"/>
      <w:jc w:val="both"/>
      <w:textAlignment w:val="baseline"/>
    </w:pPr>
    <w:rPr>
      <w:sz w:val="21"/>
      <w:lang w:val="en-US"/>
    </w:rPr>
  </w:style>
  <w:style w:type="paragraph" w:styleId="1">
    <w:name w:val="heading 1"/>
    <w:basedOn w:val="a0"/>
    <w:next w:val="a0"/>
    <w:link w:val="10"/>
    <w:qFormat/>
    <w:pPr>
      <w:keepNext/>
      <w:widowControl/>
      <w:adjustRightInd/>
      <w:spacing w:line="240" w:lineRule="auto"/>
      <w:jc w:val="left"/>
      <w:textAlignment w:val="auto"/>
      <w:outlineLvl w:val="0"/>
    </w:pPr>
    <w:rPr>
      <w:rFonts w:ascii="SimSun" w:hAnsi="SimSun"/>
      <w:i/>
      <w:iCs/>
      <w:sz w:val="24"/>
      <w:szCs w:val="24"/>
    </w:rPr>
  </w:style>
  <w:style w:type="paragraph" w:styleId="2">
    <w:name w:val="heading 2"/>
    <w:basedOn w:val="a0"/>
    <w:next w:val="a0"/>
    <w:link w:val="20"/>
    <w:qFormat/>
    <w:rsid w:val="00DD7334"/>
    <w:pPr>
      <w:keepNext/>
      <w:keepLines/>
      <w:adjustRightInd/>
      <w:spacing w:before="260" w:after="260" w:line="416" w:lineRule="auto"/>
      <w:textAlignment w:val="auto"/>
      <w:outlineLvl w:val="1"/>
    </w:pPr>
    <w:rPr>
      <w:rFonts w:ascii="Cambria" w:hAnsi="Cambria"/>
      <w:b/>
      <w:bCs/>
      <w:kern w:val="2"/>
      <w:sz w:val="32"/>
      <w:szCs w:val="32"/>
    </w:rPr>
  </w:style>
  <w:style w:type="paragraph" w:styleId="30">
    <w:name w:val="heading 3"/>
    <w:basedOn w:val="a0"/>
    <w:next w:val="a0"/>
    <w:qFormat/>
    <w:rsid w:val="00EE5F2B"/>
    <w:pPr>
      <w:keepNext/>
      <w:keepLines/>
      <w:adjustRightInd/>
      <w:spacing w:before="260" w:after="260" w:line="416" w:lineRule="auto"/>
      <w:textAlignment w:val="auto"/>
      <w:outlineLvl w:val="2"/>
    </w:pPr>
    <w:rPr>
      <w:rFonts w:ascii="Calibri" w:hAnsi="Calibri"/>
      <w:b/>
      <w:bCs/>
      <w:kern w:val="2"/>
      <w:sz w:val="32"/>
      <w:szCs w:val="32"/>
    </w:rPr>
  </w:style>
  <w:style w:type="paragraph" w:styleId="4">
    <w:name w:val="heading 4"/>
    <w:basedOn w:val="a0"/>
    <w:next w:val="a0"/>
    <w:link w:val="40"/>
    <w:qFormat/>
    <w:rsid w:val="00985815"/>
    <w:pPr>
      <w:keepNext/>
      <w:keepLines/>
      <w:adjustRightInd/>
      <w:spacing w:before="280" w:after="290" w:line="376" w:lineRule="auto"/>
      <w:textAlignment w:val="auto"/>
      <w:outlineLvl w:val="3"/>
    </w:pPr>
    <w:rPr>
      <w:rFonts w:ascii="Arial" w:eastAsia="SimHei" w:hAnsi="Arial"/>
      <w:b/>
      <w:bCs/>
      <w:kern w:val="2"/>
      <w:sz w:val="28"/>
      <w:szCs w:val="28"/>
    </w:rPr>
  </w:style>
  <w:style w:type="paragraph" w:styleId="5">
    <w:name w:val="heading 5"/>
    <w:basedOn w:val="a0"/>
    <w:next w:val="a0"/>
    <w:qFormat/>
    <w:rsid w:val="00C917EF"/>
    <w:pPr>
      <w:keepNext/>
      <w:numPr>
        <w:numId w:val="5"/>
      </w:numPr>
      <w:adjustRightInd/>
      <w:spacing w:line="360" w:lineRule="auto"/>
      <w:textAlignment w:val="auto"/>
      <w:outlineLvl w:val="4"/>
    </w:pPr>
    <w:rPr>
      <w:b/>
      <w:bCs/>
      <w:kern w:val="2"/>
    </w:rPr>
  </w:style>
  <w:style w:type="paragraph" w:styleId="6">
    <w:name w:val="heading 6"/>
    <w:basedOn w:val="a0"/>
    <w:next w:val="a0"/>
    <w:qFormat/>
    <w:rsid w:val="00985815"/>
    <w:pPr>
      <w:keepNext/>
      <w:keepLines/>
      <w:adjustRightInd/>
      <w:spacing w:before="240" w:after="64" w:line="320" w:lineRule="auto"/>
      <w:textAlignment w:val="auto"/>
      <w:outlineLvl w:val="5"/>
    </w:pPr>
    <w:rPr>
      <w:rFonts w:ascii="Arial" w:eastAsia="SimHei" w:hAnsi="Arial"/>
      <w:b/>
      <w:bCs/>
      <w:kern w:val="2"/>
      <w:sz w:val="24"/>
      <w:szCs w:val="24"/>
    </w:rPr>
  </w:style>
  <w:style w:type="paragraph" w:styleId="7">
    <w:name w:val="heading 7"/>
    <w:basedOn w:val="a0"/>
    <w:next w:val="a1"/>
    <w:qFormat/>
    <w:rsid w:val="00D006C2"/>
    <w:pPr>
      <w:keepNext/>
      <w:keepLines/>
      <w:numPr>
        <w:ilvl w:val="6"/>
        <w:numId w:val="2"/>
      </w:numPr>
      <w:adjustRightInd/>
      <w:spacing w:before="240" w:after="64" w:line="320" w:lineRule="auto"/>
      <w:textAlignment w:val="auto"/>
      <w:outlineLvl w:val="6"/>
    </w:pPr>
    <w:rPr>
      <w:b/>
      <w:kern w:val="2"/>
      <w:sz w:val="24"/>
    </w:rPr>
  </w:style>
  <w:style w:type="paragraph" w:styleId="8">
    <w:name w:val="heading 8"/>
    <w:basedOn w:val="a0"/>
    <w:next w:val="a1"/>
    <w:qFormat/>
    <w:rsid w:val="00D006C2"/>
    <w:pPr>
      <w:keepNext/>
      <w:keepLines/>
      <w:numPr>
        <w:ilvl w:val="7"/>
        <w:numId w:val="2"/>
      </w:numPr>
      <w:adjustRightInd/>
      <w:spacing w:before="240" w:after="64" w:line="320" w:lineRule="auto"/>
      <w:textAlignment w:val="auto"/>
      <w:outlineLvl w:val="7"/>
    </w:pPr>
    <w:rPr>
      <w:rFonts w:ascii="Arial" w:eastAsia="SimHei" w:hAnsi="Arial"/>
      <w:kern w:val="2"/>
      <w:sz w:val="24"/>
    </w:rPr>
  </w:style>
  <w:style w:type="paragraph" w:styleId="9">
    <w:name w:val="heading 9"/>
    <w:basedOn w:val="a0"/>
    <w:next w:val="a1"/>
    <w:qFormat/>
    <w:rsid w:val="00D006C2"/>
    <w:pPr>
      <w:keepNext/>
      <w:keepLines/>
      <w:numPr>
        <w:ilvl w:val="8"/>
        <w:numId w:val="2"/>
      </w:numPr>
      <w:adjustRightInd/>
      <w:spacing w:before="240" w:after="64" w:line="320" w:lineRule="auto"/>
      <w:textAlignment w:val="auto"/>
      <w:outlineLvl w:val="8"/>
    </w:pPr>
    <w:rPr>
      <w:rFonts w:ascii="Arial" w:eastAsia="SimHei" w:hAnsi="Arial"/>
      <w:kern w:val="2"/>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character" w:customStyle="1" w:styleId="10">
    <w:name w:val="标题 1 字符"/>
    <w:link w:val="1"/>
    <w:rsid w:val="00081B72"/>
    <w:rPr>
      <w:rFonts w:ascii="SimSun" w:eastAsia="SimSun" w:hAnsi="SimSun"/>
      <w:i/>
      <w:iCs/>
      <w:sz w:val="24"/>
      <w:szCs w:val="24"/>
      <w:lang w:val="en-US" w:eastAsia="zh-CN" w:bidi="ar-SA"/>
    </w:rPr>
  </w:style>
  <w:style w:type="character" w:customStyle="1" w:styleId="20">
    <w:name w:val="标题 2 字符"/>
    <w:basedOn w:val="a2"/>
    <w:link w:val="2"/>
    <w:semiHidden/>
    <w:rsid w:val="00DD7334"/>
    <w:rPr>
      <w:rFonts w:ascii="Cambria" w:eastAsia="SimSun" w:hAnsi="Cambria"/>
      <w:b/>
      <w:bCs/>
      <w:kern w:val="2"/>
      <w:sz w:val="32"/>
      <w:szCs w:val="32"/>
      <w:lang w:val="en-US" w:eastAsia="zh-CN" w:bidi="ar-SA"/>
    </w:rPr>
  </w:style>
  <w:style w:type="character" w:customStyle="1" w:styleId="40">
    <w:name w:val="标题 4 字符"/>
    <w:link w:val="4"/>
    <w:rsid w:val="009E6A02"/>
    <w:rPr>
      <w:rFonts w:ascii="Arial" w:eastAsia="SimHei" w:hAnsi="Arial"/>
      <w:b/>
      <w:bCs/>
      <w:kern w:val="2"/>
      <w:sz w:val="28"/>
      <w:szCs w:val="28"/>
      <w:lang w:val="en-US" w:eastAsia="zh-CN" w:bidi="ar-SA"/>
    </w:rPr>
  </w:style>
  <w:style w:type="paragraph" w:styleId="a1">
    <w:name w:val="Normal Indent"/>
    <w:basedOn w:val="a0"/>
    <w:pPr>
      <w:widowControl/>
      <w:adjustRightInd/>
      <w:spacing w:line="240" w:lineRule="auto"/>
      <w:ind w:firstLineChars="200" w:firstLine="420"/>
      <w:jc w:val="left"/>
      <w:textAlignment w:val="auto"/>
    </w:pPr>
    <w:rPr>
      <w:rFonts w:ascii="SimSun" w:hAnsi="SimSun"/>
      <w:sz w:val="24"/>
      <w:szCs w:val="24"/>
    </w:rPr>
  </w:style>
  <w:style w:type="character" w:styleId="a5">
    <w:name w:val="Hyperlink"/>
    <w:basedOn w:val="a2"/>
    <w:rPr>
      <w:color w:val="0000FF"/>
      <w:u w:val="single"/>
    </w:rPr>
  </w:style>
  <w:style w:type="paragraph" w:styleId="a6">
    <w:name w:val="header"/>
    <w:basedOn w:val="a0"/>
    <w:link w:val="a7"/>
    <w:pPr>
      <w:pBdr>
        <w:bottom w:val="single" w:sz="6" w:space="1" w:color="auto"/>
      </w:pBdr>
      <w:tabs>
        <w:tab w:val="center" w:pos="4153"/>
        <w:tab w:val="right" w:pos="8306"/>
      </w:tabs>
      <w:snapToGrid w:val="0"/>
      <w:spacing w:line="240" w:lineRule="atLeast"/>
      <w:jc w:val="center"/>
    </w:pPr>
    <w:rPr>
      <w:sz w:val="18"/>
    </w:rPr>
  </w:style>
  <w:style w:type="character" w:customStyle="1" w:styleId="a7">
    <w:name w:val="页眉 字符"/>
    <w:basedOn w:val="a2"/>
    <w:link w:val="a6"/>
    <w:semiHidden/>
    <w:rsid w:val="00D006C2"/>
    <w:rPr>
      <w:rFonts w:eastAsia="SimSun"/>
      <w:sz w:val="18"/>
      <w:lang w:val="en-US" w:eastAsia="zh-CN" w:bidi="ar-SA"/>
    </w:rPr>
  </w:style>
  <w:style w:type="paragraph" w:styleId="a8">
    <w:name w:val="Body Text Indent"/>
    <w:basedOn w:val="a0"/>
    <w:link w:val="a9"/>
    <w:pPr>
      <w:adjustRightInd/>
      <w:spacing w:line="160" w:lineRule="atLeast"/>
      <w:ind w:firstLineChars="400" w:firstLine="1120"/>
      <w:textAlignment w:val="auto"/>
    </w:pPr>
    <w:rPr>
      <w:rFonts w:ascii="NSimSun" w:eastAsia="NSimSun" w:hAnsi="NSimSun"/>
      <w:kern w:val="2"/>
      <w:sz w:val="28"/>
    </w:rPr>
  </w:style>
  <w:style w:type="character" w:customStyle="1" w:styleId="a9">
    <w:name w:val="正文文本缩进 字符"/>
    <w:basedOn w:val="a2"/>
    <w:link w:val="a8"/>
    <w:locked/>
    <w:rsid w:val="001C6D2D"/>
    <w:rPr>
      <w:rFonts w:ascii="NSimSun" w:eastAsia="NSimSun" w:hAnsi="NSimSun"/>
      <w:kern w:val="2"/>
      <w:sz w:val="28"/>
      <w:lang w:val="en-US" w:eastAsia="zh-CN" w:bidi="ar-SA"/>
    </w:rPr>
  </w:style>
  <w:style w:type="paragraph" w:styleId="aa">
    <w:name w:val="Body Text"/>
    <w:basedOn w:val="a0"/>
    <w:pPr>
      <w:autoSpaceDE w:val="0"/>
      <w:autoSpaceDN w:val="0"/>
      <w:spacing w:line="240" w:lineRule="auto"/>
      <w:jc w:val="left"/>
      <w:textAlignment w:val="auto"/>
    </w:pPr>
  </w:style>
  <w:style w:type="paragraph" w:styleId="ab">
    <w:name w:val="footer"/>
    <w:basedOn w:val="a0"/>
    <w:link w:val="ac"/>
    <w:pPr>
      <w:tabs>
        <w:tab w:val="center" w:pos="4153"/>
        <w:tab w:val="right" w:pos="8306"/>
      </w:tabs>
      <w:snapToGrid w:val="0"/>
      <w:spacing w:line="240" w:lineRule="atLeast"/>
      <w:jc w:val="left"/>
    </w:pPr>
    <w:rPr>
      <w:sz w:val="18"/>
    </w:rPr>
  </w:style>
  <w:style w:type="character" w:customStyle="1" w:styleId="ac">
    <w:name w:val="页脚 字符"/>
    <w:basedOn w:val="a2"/>
    <w:link w:val="ab"/>
    <w:semiHidden/>
    <w:locked/>
    <w:rsid w:val="0087026D"/>
    <w:rPr>
      <w:rFonts w:eastAsia="SimSun"/>
      <w:sz w:val="18"/>
      <w:lang w:val="en-US" w:eastAsia="zh-CN" w:bidi="ar-SA"/>
    </w:rPr>
  </w:style>
  <w:style w:type="paragraph" w:customStyle="1" w:styleId="ad">
    <w:name w:val="小题"/>
    <w:basedOn w:val="a1"/>
    <w:pPr>
      <w:widowControl w:val="0"/>
      <w:tabs>
        <w:tab w:val="num" w:pos="465"/>
      </w:tabs>
      <w:ind w:left="391" w:firstLineChars="0" w:hanging="286"/>
      <w:jc w:val="both"/>
    </w:pPr>
    <w:rPr>
      <w:rFonts w:hAnsi="Times New Roman"/>
      <w:kern w:val="2"/>
      <w:sz w:val="21"/>
      <w:szCs w:val="20"/>
    </w:rPr>
  </w:style>
  <w:style w:type="paragraph" w:styleId="ae">
    <w:name w:val="Plain Text"/>
    <w:aliases w:val="标题1, Char,普通文字 Char,纯文本 Char Char,纯文本 Char,Plain Text,Char,纯文本 Char1,Char Char Char,Char Char, Char Char Char,纯文本 Char Char1 Char Char Char,标题1 Char Char Char Char Char,标题1 Char Char Char Char,游数的格式,游数的,普通,Plain Te,普,普通文字,标题1 Char Char"/>
    <w:basedOn w:val="a0"/>
    <w:link w:val="af"/>
    <w:pPr>
      <w:widowControl/>
      <w:adjustRightInd/>
      <w:spacing w:line="240" w:lineRule="auto"/>
      <w:jc w:val="left"/>
      <w:textAlignment w:val="auto"/>
    </w:pPr>
    <w:rPr>
      <w:rFonts w:ascii="SimSun" w:hAnsi="Courier New" w:cs="Courier New"/>
      <w:sz w:val="24"/>
      <w:szCs w:val="21"/>
    </w:rPr>
  </w:style>
  <w:style w:type="character" w:customStyle="1" w:styleId="af">
    <w:name w:val="纯文本 字符"/>
    <w:aliases w:val="标题1 字符, Char 字符,普通文字 Char 字符,纯文本 Char Char 字符,纯文本 Char 字符,Plain Text 字符,Char 字符,纯文本 Char1 字符,Char Char Char 字符,Char Char 字符, Char Char Char 字符,纯文本 Char Char1 Char Char Char 字符,标题1 Char Char Char Char Char 字符,标题1 Char Char Char Char 字符,游数的格式 字符"/>
    <w:basedOn w:val="a2"/>
    <w:link w:val="ae"/>
    <w:rsid w:val="00AB3FD4"/>
    <w:rPr>
      <w:rFonts w:ascii="SimSun" w:eastAsia="SimSun" w:hAnsi="Courier New" w:cs="Courier New"/>
      <w:sz w:val="24"/>
      <w:szCs w:val="21"/>
      <w:lang w:val="en-US" w:eastAsia="zh-CN" w:bidi="ar-SA"/>
    </w:rPr>
  </w:style>
  <w:style w:type="paragraph" w:styleId="af0">
    <w:name w:val="Balloon Text"/>
    <w:basedOn w:val="a0"/>
    <w:link w:val="af1"/>
    <w:semiHidden/>
    <w:pPr>
      <w:adjustRightInd/>
      <w:spacing w:line="240" w:lineRule="auto"/>
      <w:textAlignment w:val="auto"/>
    </w:pPr>
    <w:rPr>
      <w:kern w:val="2"/>
      <w:sz w:val="18"/>
      <w:szCs w:val="18"/>
    </w:rPr>
  </w:style>
  <w:style w:type="character" w:customStyle="1" w:styleId="af1">
    <w:name w:val="批注框文本 字符"/>
    <w:basedOn w:val="a2"/>
    <w:link w:val="af0"/>
    <w:rsid w:val="00CE3113"/>
    <w:rPr>
      <w:rFonts w:eastAsia="SimSun"/>
      <w:kern w:val="2"/>
      <w:sz w:val="18"/>
      <w:szCs w:val="18"/>
      <w:lang w:val="en-US" w:eastAsia="zh-CN" w:bidi="ar-SA"/>
    </w:rPr>
  </w:style>
  <w:style w:type="character" w:customStyle="1" w:styleId="px12-lh201">
    <w:name w:val="px12-lh201"/>
    <w:basedOn w:val="a2"/>
    <w:rPr>
      <w:rFonts w:ascii="SimSun" w:eastAsia="SimSun" w:hAnsi="SimSun" w:hint="eastAsia"/>
      <w:sz w:val="18"/>
      <w:szCs w:val="18"/>
    </w:rPr>
  </w:style>
  <w:style w:type="paragraph" w:customStyle="1" w:styleId="21">
    <w:name w:val="正文文字缩进 2"/>
    <w:basedOn w:val="a0"/>
    <w:pPr>
      <w:widowControl/>
      <w:adjustRightInd/>
      <w:spacing w:line="351" w:lineRule="atLeast"/>
      <w:ind w:firstLine="481"/>
    </w:pPr>
    <w:rPr>
      <w:rFonts w:ascii="KaiTi_GB2312" w:eastAsia="KaiTi_GB2312"/>
      <w:color w:val="000000"/>
      <w:sz w:val="24"/>
      <w:u w:color="000000"/>
    </w:rPr>
  </w:style>
  <w:style w:type="paragraph" w:customStyle="1" w:styleId="af2">
    <w:name w:val="简单回函地址"/>
    <w:basedOn w:val="a0"/>
    <w:pPr>
      <w:widowControl/>
      <w:adjustRightInd/>
      <w:spacing w:line="357" w:lineRule="atLeast"/>
    </w:pPr>
    <w:rPr>
      <w:u w:color="000000"/>
    </w:rPr>
  </w:style>
  <w:style w:type="paragraph" w:styleId="af3">
    <w:name w:val="Normal (Web)"/>
    <w:aliases w:val="普通(网站)1,普通 (Web)1,普通(Web) Char,普通(Web) Char Char Char Char,普通(Web) Char Char,普通(Web) Char Char Char Char Char Char Char Char,普通(Web) Char Char Char Char Char Char Char Char Char,普通(Web) Char Char Char Char Char Char Char,普通 (Web),普通(Web),123"/>
    <w:basedOn w:val="a0"/>
    <w:link w:val="af4"/>
    <w:rsid w:val="00AB3FD4"/>
    <w:pPr>
      <w:widowControl/>
      <w:adjustRightInd/>
      <w:spacing w:before="150" w:after="150" w:line="240" w:lineRule="auto"/>
      <w:jc w:val="left"/>
      <w:textAlignment w:val="auto"/>
    </w:pPr>
    <w:rPr>
      <w:rFonts w:ascii="SimSun" w:hAnsi="SimSun" w:cs="SimSun"/>
      <w:sz w:val="24"/>
      <w:szCs w:val="24"/>
    </w:rPr>
  </w:style>
  <w:style w:type="character" w:customStyle="1" w:styleId="af4">
    <w:name w:val="普通(网站) 字符"/>
    <w:aliases w:val="普通(网站)1 字符,普通 (Web)1 字符,普通(Web) Char 字符,普通(Web) Char Char Char Char 字符,普通(Web) Char Char 字符,普通(Web) Char Char Char Char Char Char Char Char 字符,普通(Web) Char Char Char Char Char Char Char Char Char 字符,普通 (Web) 字符,普通(Web) 字符,123 字符"/>
    <w:link w:val="af3"/>
    <w:rsid w:val="00135EDA"/>
    <w:rPr>
      <w:rFonts w:ascii="SimSun" w:eastAsia="SimSun" w:hAnsi="SimSun" w:cs="SimSun"/>
      <w:sz w:val="24"/>
      <w:szCs w:val="24"/>
      <w:lang w:val="en-US" w:eastAsia="zh-CN" w:bidi="ar-SA"/>
    </w:rPr>
  </w:style>
  <w:style w:type="table" w:styleId="af5">
    <w:name w:val="Table Grid"/>
    <w:basedOn w:val="a3"/>
    <w:rsid w:val="00135ED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estion-title">
    <w:name w:val="question-title"/>
    <w:basedOn w:val="a2"/>
    <w:rsid w:val="00120E4A"/>
  </w:style>
  <w:style w:type="paragraph" w:styleId="HTML">
    <w:name w:val="HTML Preformatted"/>
    <w:aliases w:val="HTML 预先格式化"/>
    <w:basedOn w:val="a0"/>
    <w:link w:val="HTML0"/>
    <w:rsid w:val="00120E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Arial" w:hAnsi="Arial" w:cs="Arial"/>
      <w:sz w:val="24"/>
      <w:szCs w:val="24"/>
    </w:rPr>
  </w:style>
  <w:style w:type="character" w:customStyle="1" w:styleId="HTML0">
    <w:name w:val="HTML 预设格式 字符"/>
    <w:aliases w:val="HTML 预先格式化 字符"/>
    <w:basedOn w:val="a2"/>
    <w:link w:val="HTML"/>
    <w:rsid w:val="00BB0521"/>
    <w:rPr>
      <w:rFonts w:ascii="Arial" w:eastAsia="SimSun" w:hAnsi="Arial" w:cs="Arial"/>
      <w:sz w:val="24"/>
      <w:szCs w:val="24"/>
      <w:lang w:val="en-US" w:eastAsia="zh-CN" w:bidi="ar-SA"/>
    </w:rPr>
  </w:style>
  <w:style w:type="paragraph" w:customStyle="1" w:styleId="af6">
    <w:name w:val="列出段落"/>
    <w:basedOn w:val="a0"/>
    <w:link w:val="Char"/>
    <w:qFormat/>
    <w:rsid w:val="00626435"/>
    <w:pPr>
      <w:adjustRightInd/>
      <w:spacing w:line="240" w:lineRule="auto"/>
      <w:ind w:firstLineChars="200" w:firstLine="420"/>
      <w:textAlignment w:val="auto"/>
    </w:pPr>
    <w:rPr>
      <w:rFonts w:ascii="Calibri" w:hAnsi="Calibri"/>
      <w:kern w:val="2"/>
      <w:szCs w:val="22"/>
    </w:rPr>
  </w:style>
  <w:style w:type="character" w:customStyle="1" w:styleId="Char">
    <w:name w:val="列出段落 Char"/>
    <w:basedOn w:val="a2"/>
    <w:link w:val="af6"/>
    <w:rsid w:val="00294312"/>
    <w:rPr>
      <w:rFonts w:ascii="Calibri" w:eastAsia="SimSun" w:hAnsi="Calibri"/>
      <w:kern w:val="2"/>
      <w:sz w:val="21"/>
      <w:szCs w:val="22"/>
      <w:lang w:val="en-US" w:eastAsia="zh-CN" w:bidi="ar-SA"/>
    </w:rPr>
  </w:style>
  <w:style w:type="character" w:styleId="af7">
    <w:name w:val="footnote reference"/>
    <w:semiHidden/>
    <w:unhideWhenUsed/>
    <w:rsid w:val="00626435"/>
    <w:rPr>
      <w:vertAlign w:val="superscript"/>
    </w:rPr>
  </w:style>
  <w:style w:type="paragraph" w:customStyle="1" w:styleId="p0">
    <w:name w:val="p0"/>
    <w:basedOn w:val="a0"/>
    <w:link w:val="p0Char"/>
    <w:rsid w:val="00CE3113"/>
    <w:pPr>
      <w:widowControl/>
      <w:adjustRightInd/>
      <w:spacing w:line="240" w:lineRule="auto"/>
      <w:textAlignment w:val="auto"/>
    </w:pPr>
    <w:rPr>
      <w:szCs w:val="21"/>
    </w:rPr>
  </w:style>
  <w:style w:type="character" w:customStyle="1" w:styleId="p0Char">
    <w:name w:val="p0 Char"/>
    <w:basedOn w:val="a2"/>
    <w:link w:val="p0"/>
    <w:rsid w:val="00A3741D"/>
    <w:rPr>
      <w:rFonts w:eastAsia="SimSun"/>
      <w:sz w:val="21"/>
      <w:szCs w:val="21"/>
      <w:lang w:val="en-US" w:eastAsia="zh-CN" w:bidi="ar-SA"/>
    </w:rPr>
  </w:style>
  <w:style w:type="paragraph" w:customStyle="1" w:styleId="p17">
    <w:name w:val="p17"/>
    <w:basedOn w:val="a0"/>
    <w:rsid w:val="00CE3113"/>
    <w:pPr>
      <w:widowControl/>
      <w:adjustRightInd/>
      <w:spacing w:line="240" w:lineRule="auto"/>
      <w:ind w:left="315" w:hanging="210"/>
      <w:textAlignment w:val="auto"/>
    </w:pPr>
    <w:rPr>
      <w:rFonts w:ascii="SimSun" w:hAnsi="SimSun" w:cs="SimSun"/>
      <w:szCs w:val="21"/>
    </w:rPr>
  </w:style>
  <w:style w:type="character" w:customStyle="1" w:styleId="CharChar">
    <w:name w:val=" Char Char"/>
    <w:aliases w:val="游数的格式 Char,游数的 Char Char"/>
    <w:basedOn w:val="a2"/>
    <w:rsid w:val="00332551"/>
    <w:rPr>
      <w:rFonts w:ascii="SimSun" w:eastAsia="SimSun" w:hAnsi="Courier New" w:cs="Courier New"/>
      <w:kern w:val="2"/>
      <w:sz w:val="21"/>
      <w:szCs w:val="21"/>
      <w:lang w:val="en-US" w:eastAsia="zh-CN" w:bidi="ar-SA"/>
    </w:rPr>
  </w:style>
  <w:style w:type="character" w:styleId="af8">
    <w:name w:val="Strong"/>
    <w:basedOn w:val="a2"/>
    <w:qFormat/>
    <w:rsid w:val="005D0986"/>
    <w:rPr>
      <w:b/>
      <w:bCs/>
    </w:rPr>
  </w:style>
  <w:style w:type="character" w:customStyle="1" w:styleId="text">
    <w:name w:val="text"/>
    <w:basedOn w:val="a2"/>
    <w:rsid w:val="00097293"/>
  </w:style>
  <w:style w:type="character" w:customStyle="1" w:styleId="Char0">
    <w:name w:val="普通(网站) Char"/>
    <w:basedOn w:val="a2"/>
    <w:locked/>
    <w:rsid w:val="00C76A14"/>
    <w:rPr>
      <w:rFonts w:ascii="SimSun" w:eastAsia="SimSun" w:hAnsi="SimSun"/>
      <w:color w:val="000000"/>
      <w:sz w:val="24"/>
      <w:lang w:val="en-US" w:eastAsia="zh-CN" w:bidi="ar-SA"/>
    </w:rPr>
  </w:style>
  <w:style w:type="paragraph" w:styleId="22">
    <w:name w:val="Body Text Indent 2"/>
    <w:basedOn w:val="a0"/>
    <w:rsid w:val="00396E5B"/>
    <w:pPr>
      <w:adjustRightInd/>
      <w:spacing w:after="120" w:line="480" w:lineRule="auto"/>
      <w:ind w:leftChars="200" w:left="420"/>
      <w:textAlignment w:val="auto"/>
    </w:pPr>
    <w:rPr>
      <w:kern w:val="2"/>
      <w:szCs w:val="24"/>
    </w:rPr>
  </w:style>
  <w:style w:type="character" w:customStyle="1" w:styleId="1Char">
    <w:name w:val="普通(网站)1 Char"/>
    <w:aliases w:val="普通 (Web)1 Char,普通(Web) Char Char1,普通(Web) Char Char Char Char Char,普通(Web) Char Char Char,普通(Web) Char Char Char Char Char Char Char Char Char1,普通(Web) Char Char Char Char Char Char Char Char Char Char,普通 (Web) Char,普通(Web) Char Char2"/>
    <w:basedOn w:val="a2"/>
    <w:rsid w:val="00E347EB"/>
    <w:rPr>
      <w:rFonts w:ascii="SimSun" w:eastAsia="SimSun" w:hAnsi="SimSun"/>
      <w:sz w:val="24"/>
      <w:szCs w:val="24"/>
      <w:lang w:val="en-US" w:eastAsia="zh-CN" w:bidi="ar-SA"/>
    </w:rPr>
  </w:style>
  <w:style w:type="character" w:customStyle="1" w:styleId="3Char">
    <w:name w:val="样式3 Char"/>
    <w:basedOn w:val="a2"/>
    <w:rsid w:val="006A5337"/>
    <w:rPr>
      <w:rFonts w:ascii="Times" w:eastAsia="汉仪书宋二简" w:hAnsi="Times" w:hint="default"/>
      <w:i/>
      <w:iCs w:val="0"/>
      <w:kern w:val="2"/>
      <w:sz w:val="18"/>
      <w:lang w:val="en-US" w:eastAsia="zh-CN"/>
    </w:rPr>
  </w:style>
  <w:style w:type="character" w:styleId="af9">
    <w:name w:val="page number"/>
    <w:basedOn w:val="a2"/>
    <w:rsid w:val="000D5C3B"/>
  </w:style>
  <w:style w:type="character" w:customStyle="1" w:styleId="px141">
    <w:name w:val="px141"/>
    <w:basedOn w:val="a2"/>
    <w:rsid w:val="000D5C3B"/>
    <w:rPr>
      <w:sz w:val="21"/>
      <w:szCs w:val="21"/>
    </w:rPr>
  </w:style>
  <w:style w:type="character" w:styleId="afa">
    <w:name w:val="Emphasis"/>
    <w:basedOn w:val="a2"/>
    <w:qFormat/>
    <w:rsid w:val="00AD18F7"/>
    <w:rPr>
      <w:i w:val="0"/>
      <w:iCs w:val="0"/>
      <w:color w:val="CC0000"/>
    </w:rPr>
  </w:style>
  <w:style w:type="paragraph" w:customStyle="1" w:styleId="CharCharCharCharCharCharCharCharCharCharCharCharCharCharCharCharCharCharChar">
    <w:name w:val="Char Char Char Char Char Char Char Char Char Char Char Char Char Char Char Char Char Char Char"/>
    <w:basedOn w:val="a0"/>
    <w:autoRedefine/>
    <w:rsid w:val="00AD18F7"/>
    <w:pPr>
      <w:widowControl/>
      <w:adjustRightInd/>
      <w:spacing w:line="300" w:lineRule="auto"/>
      <w:ind w:firstLineChars="200" w:firstLine="200"/>
      <w:textAlignment w:val="auto"/>
    </w:pPr>
    <w:rPr>
      <w:rFonts w:ascii="Verdana" w:hAnsi="Verdana"/>
      <w:lang w:eastAsia="en-US"/>
    </w:rPr>
  </w:style>
  <w:style w:type="paragraph" w:customStyle="1" w:styleId="afb">
    <w:name w:val="样式"/>
    <w:rsid w:val="00294312"/>
    <w:pPr>
      <w:widowControl w:val="0"/>
      <w:autoSpaceDE w:val="0"/>
      <w:autoSpaceDN w:val="0"/>
      <w:adjustRightInd w:val="0"/>
    </w:pPr>
    <w:rPr>
      <w:sz w:val="24"/>
      <w:szCs w:val="24"/>
      <w:lang w:val="en-US"/>
    </w:rPr>
  </w:style>
  <w:style w:type="character" w:customStyle="1" w:styleId="1CharChar">
    <w:name w:val="样式1 Char Char"/>
    <w:basedOn w:val="a2"/>
    <w:link w:val="11"/>
    <w:rsid w:val="00DC53D4"/>
    <w:rPr>
      <w:rFonts w:eastAsia="SimSun"/>
      <w:kern w:val="2"/>
      <w:sz w:val="21"/>
      <w:szCs w:val="24"/>
      <w:lang w:val="en-US" w:eastAsia="zh-CN" w:bidi="ar-SA"/>
    </w:rPr>
  </w:style>
  <w:style w:type="paragraph" w:customStyle="1" w:styleId="11">
    <w:name w:val="样式1"/>
    <w:basedOn w:val="a0"/>
    <w:link w:val="1CharChar"/>
    <w:rsid w:val="00DC53D4"/>
    <w:pPr>
      <w:adjustRightInd/>
      <w:spacing w:line="264" w:lineRule="auto"/>
      <w:ind w:left="200" w:hangingChars="200" w:hanging="200"/>
      <w:textAlignment w:val="auto"/>
    </w:pPr>
    <w:rPr>
      <w:kern w:val="2"/>
      <w:szCs w:val="24"/>
    </w:rPr>
  </w:style>
  <w:style w:type="paragraph" w:customStyle="1" w:styleId="CharCharCharChar">
    <w:name w:val=" Char Char Char Char"/>
    <w:basedOn w:val="a0"/>
    <w:autoRedefine/>
    <w:rsid w:val="0075025C"/>
    <w:pPr>
      <w:widowControl/>
      <w:adjustRightInd/>
      <w:spacing w:line="300" w:lineRule="auto"/>
      <w:ind w:firstLineChars="200" w:firstLine="200"/>
      <w:textAlignment w:val="auto"/>
    </w:pPr>
    <w:rPr>
      <w:rFonts w:ascii="Verdana" w:hAnsi="Verdana"/>
      <w:lang w:eastAsia="en-US"/>
    </w:rPr>
  </w:style>
  <w:style w:type="character" w:customStyle="1" w:styleId="jianj1">
    <w:name w:val="jianj1"/>
    <w:basedOn w:val="a2"/>
    <w:rsid w:val="00694229"/>
    <w:rPr>
      <w:vanish w:val="0"/>
      <w:webHidden w:val="0"/>
      <w:specVanish w:val="0"/>
    </w:rPr>
  </w:style>
  <w:style w:type="paragraph" w:customStyle="1" w:styleId="0">
    <w:name w:val="0"/>
    <w:basedOn w:val="a0"/>
    <w:rsid w:val="00694229"/>
    <w:pPr>
      <w:widowControl/>
      <w:adjustRightInd/>
      <w:spacing w:line="240" w:lineRule="auto"/>
      <w:textAlignment w:val="auto"/>
    </w:pPr>
    <w:rPr>
      <w:szCs w:val="21"/>
    </w:rPr>
  </w:style>
  <w:style w:type="paragraph" w:customStyle="1" w:styleId="Char1">
    <w:name w:val=" Char1"/>
    <w:basedOn w:val="a0"/>
    <w:autoRedefine/>
    <w:rsid w:val="00427AAC"/>
    <w:pPr>
      <w:widowControl/>
      <w:adjustRightInd/>
      <w:spacing w:line="300" w:lineRule="auto"/>
      <w:ind w:firstLineChars="200" w:firstLine="200"/>
      <w:textAlignment w:val="auto"/>
    </w:pPr>
    <w:rPr>
      <w:rFonts w:ascii="Verdana" w:hAnsi="Verdana"/>
      <w:lang w:eastAsia="en-US"/>
    </w:rPr>
  </w:style>
  <w:style w:type="paragraph" w:customStyle="1" w:styleId="afc">
    <w:name w:val="标注"/>
    <w:basedOn w:val="a0"/>
    <w:next w:val="a0"/>
    <w:autoRedefine/>
    <w:rsid w:val="00D40840"/>
    <w:pPr>
      <w:adjustRightInd/>
      <w:spacing w:line="240" w:lineRule="exact"/>
      <w:jc w:val="center"/>
      <w:textAlignment w:val="auto"/>
    </w:pPr>
    <w:rPr>
      <w:spacing w:val="-10"/>
      <w:kern w:val="2"/>
      <w:position w:val="2"/>
      <w:szCs w:val="21"/>
    </w:rPr>
  </w:style>
  <w:style w:type="paragraph" w:styleId="23">
    <w:name w:val="Body Text 2"/>
    <w:basedOn w:val="a0"/>
    <w:rsid w:val="00985815"/>
    <w:pPr>
      <w:adjustRightInd/>
      <w:spacing w:line="240" w:lineRule="exact"/>
      <w:jc w:val="center"/>
      <w:textAlignment w:val="auto"/>
    </w:pPr>
    <w:rPr>
      <w:rFonts w:ascii="SimSun" w:hAnsi="SimSun"/>
      <w:kern w:val="2"/>
      <w:szCs w:val="24"/>
    </w:rPr>
  </w:style>
  <w:style w:type="character" w:customStyle="1" w:styleId="afd">
    <w:name w:val="样式 宋体"/>
    <w:basedOn w:val="afe"/>
    <w:rsid w:val="00985815"/>
    <w:rPr>
      <w:rFonts w:ascii="SimSun" w:hAnsi="SimSun"/>
      <w:b/>
      <w:bCs/>
    </w:rPr>
  </w:style>
  <w:style w:type="character" w:styleId="afe">
    <w:name w:val="line number"/>
    <w:basedOn w:val="a2"/>
    <w:rsid w:val="00985815"/>
  </w:style>
  <w:style w:type="paragraph" w:customStyle="1" w:styleId="aff">
    <w:name w:val="黑字"/>
    <w:basedOn w:val="a0"/>
    <w:rsid w:val="00985815"/>
    <w:pPr>
      <w:widowControl/>
      <w:adjustRightInd/>
      <w:spacing w:before="100" w:beforeAutospacing="1" w:after="100" w:afterAutospacing="1" w:line="240" w:lineRule="auto"/>
      <w:jc w:val="left"/>
      <w:textAlignment w:val="auto"/>
    </w:pPr>
    <w:rPr>
      <w:rFonts w:ascii="SimSun" w:hAnsi="SimSun" w:cs="SimSun"/>
      <w:sz w:val="24"/>
      <w:szCs w:val="24"/>
    </w:rPr>
  </w:style>
  <w:style w:type="character" w:customStyle="1" w:styleId="12">
    <w:name w:val="黑字1"/>
    <w:basedOn w:val="a2"/>
    <w:rsid w:val="00985815"/>
  </w:style>
  <w:style w:type="paragraph" w:customStyle="1" w:styleId="13">
    <w:name w:val="未命名1"/>
    <w:basedOn w:val="a0"/>
    <w:rsid w:val="00985815"/>
    <w:pPr>
      <w:widowControl/>
      <w:adjustRightInd/>
      <w:spacing w:before="100" w:beforeAutospacing="1" w:after="100" w:afterAutospacing="1" w:line="240" w:lineRule="auto"/>
      <w:jc w:val="left"/>
      <w:textAlignment w:val="auto"/>
    </w:pPr>
    <w:rPr>
      <w:rFonts w:ascii="SimSun" w:hAnsi="SimSun" w:cs="SimSun"/>
      <w:sz w:val="24"/>
      <w:szCs w:val="24"/>
    </w:rPr>
  </w:style>
  <w:style w:type="character" w:customStyle="1" w:styleId="grame">
    <w:name w:val="grame"/>
    <w:basedOn w:val="a2"/>
    <w:rsid w:val="00985815"/>
  </w:style>
  <w:style w:type="paragraph" w:customStyle="1" w:styleId="MTDisplayEquation">
    <w:name w:val="MTDisplayEquation"/>
    <w:basedOn w:val="a0"/>
    <w:next w:val="a0"/>
    <w:rsid w:val="00985815"/>
    <w:pPr>
      <w:tabs>
        <w:tab w:val="center" w:pos="4160"/>
        <w:tab w:val="right" w:pos="8300"/>
      </w:tabs>
      <w:adjustRightInd/>
      <w:spacing w:line="240" w:lineRule="auto"/>
      <w:textAlignment w:val="auto"/>
    </w:pPr>
    <w:rPr>
      <w:kern w:val="2"/>
      <w:szCs w:val="24"/>
    </w:rPr>
  </w:style>
  <w:style w:type="paragraph" w:customStyle="1" w:styleId="aff0">
    <w:name w:val="题干"/>
    <w:next w:val="a0"/>
    <w:autoRedefine/>
    <w:rsid w:val="00985815"/>
    <w:pPr>
      <w:widowControl w:val="0"/>
      <w:tabs>
        <w:tab w:val="left" w:pos="525"/>
      </w:tabs>
      <w:suppressAutoHyphens/>
      <w:outlineLvl w:val="3"/>
    </w:pPr>
    <w:rPr>
      <w:rFonts w:ascii="SimSun" w:hAnsi="SimSun"/>
      <w:sz w:val="24"/>
      <w:lang w:val="en-US"/>
    </w:rPr>
  </w:style>
  <w:style w:type="paragraph" w:customStyle="1" w:styleId="Style2">
    <w:name w:val="_Style 2"/>
    <w:basedOn w:val="a0"/>
    <w:rsid w:val="00985815"/>
    <w:pPr>
      <w:widowControl/>
      <w:adjustRightInd/>
      <w:spacing w:line="300" w:lineRule="auto"/>
      <w:ind w:firstLineChars="200" w:firstLine="200"/>
      <w:textAlignment w:val="auto"/>
    </w:pPr>
    <w:rPr>
      <w:kern w:val="2"/>
    </w:rPr>
  </w:style>
  <w:style w:type="character" w:customStyle="1" w:styleId="titlehead1">
    <w:name w:val="titlehead1"/>
    <w:basedOn w:val="a2"/>
    <w:rsid w:val="00985815"/>
    <w:rPr>
      <w:color w:val="339999"/>
      <w:sz w:val="21"/>
      <w:szCs w:val="21"/>
    </w:rPr>
  </w:style>
  <w:style w:type="character" w:customStyle="1" w:styleId="CharChar3">
    <w:name w:val="Char Char3"/>
    <w:basedOn w:val="a2"/>
    <w:locked/>
    <w:rsid w:val="00985815"/>
    <w:rPr>
      <w:rFonts w:ascii="SimSun" w:eastAsia="SimSun" w:hAnsi="Courier New"/>
      <w:kern w:val="2"/>
      <w:sz w:val="21"/>
      <w:lang w:val="en-US" w:eastAsia="zh-CN" w:bidi="ar-SA"/>
    </w:rPr>
  </w:style>
  <w:style w:type="character" w:customStyle="1" w:styleId="tcnt3">
    <w:name w:val="tcnt3"/>
    <w:basedOn w:val="a2"/>
    <w:rsid w:val="00EE5F2B"/>
  </w:style>
  <w:style w:type="paragraph" w:customStyle="1" w:styleId="NormalWeb">
    <w:name w:val="Normal (Web)"/>
    <w:basedOn w:val="a0"/>
    <w:rsid w:val="00824FC1"/>
    <w:pPr>
      <w:widowControl/>
      <w:adjustRightInd/>
      <w:spacing w:before="100" w:beforeAutospacing="1" w:after="100" w:afterAutospacing="1" w:line="240" w:lineRule="auto"/>
      <w:jc w:val="left"/>
      <w:textAlignment w:val="auto"/>
    </w:pPr>
    <w:rPr>
      <w:rFonts w:ascii="SimSun" w:hAnsi="SimSun" w:cs="SimSun"/>
      <w:sz w:val="24"/>
    </w:rPr>
  </w:style>
  <w:style w:type="character" w:customStyle="1" w:styleId="p0CharChar">
    <w:name w:val="p0 Char Char"/>
    <w:basedOn w:val="a2"/>
    <w:rsid w:val="002014CE"/>
    <w:rPr>
      <w:rFonts w:ascii="Times New Roman" w:hAnsi="Times New Roman"/>
      <w:sz w:val="21"/>
      <w:szCs w:val="21"/>
    </w:rPr>
  </w:style>
  <w:style w:type="paragraph" w:customStyle="1" w:styleId="msonospacing0">
    <w:name w:val="msonospacing"/>
    <w:basedOn w:val="a0"/>
    <w:rsid w:val="002014CE"/>
    <w:pPr>
      <w:widowControl/>
      <w:adjustRightInd/>
      <w:spacing w:before="100" w:beforeAutospacing="1" w:after="100" w:afterAutospacing="1" w:line="240" w:lineRule="auto"/>
      <w:jc w:val="left"/>
      <w:textAlignment w:val="auto"/>
    </w:pPr>
    <w:rPr>
      <w:rFonts w:ascii="SimSun" w:hAnsi="SimSun" w:cs="SimSun"/>
      <w:sz w:val="14"/>
      <w:szCs w:val="14"/>
    </w:rPr>
  </w:style>
  <w:style w:type="character" w:customStyle="1" w:styleId="mathjye1">
    <w:name w:val="mathjye1"/>
    <w:basedOn w:val="a2"/>
    <w:rsid w:val="004106CB"/>
    <w:rPr>
      <w:b w:val="0"/>
      <w:bCs w:val="0"/>
      <w:i w:val="0"/>
      <w:iCs w:val="0"/>
      <w:caps w:val="0"/>
      <w:vanish w:val="0"/>
      <w:webHidden w:val="0"/>
      <w:spacing w:val="0"/>
      <w:sz w:val="20"/>
      <w:szCs w:val="20"/>
      <w:bdr w:val="none" w:sz="0" w:space="0" w:color="auto" w:frame="1"/>
      <w:rtl w:val="0"/>
    </w:rPr>
  </w:style>
  <w:style w:type="paragraph" w:customStyle="1" w:styleId="NoSpacing">
    <w:name w:val="No Spacing"/>
    <w:link w:val="Char2"/>
    <w:rsid w:val="003C5BF6"/>
    <w:pPr>
      <w:adjustRightInd w:val="0"/>
      <w:snapToGrid w:val="0"/>
    </w:pPr>
    <w:rPr>
      <w:rFonts w:ascii="Tahoma" w:eastAsia="Microsoft YaHei" w:hAnsi="Tahoma"/>
      <w:sz w:val="22"/>
      <w:szCs w:val="22"/>
      <w:lang w:val="en-US"/>
    </w:rPr>
  </w:style>
  <w:style w:type="paragraph" w:customStyle="1" w:styleId="CharCharChar1Char">
    <w:name w:val=" Char Char Char1 Char"/>
    <w:basedOn w:val="a0"/>
    <w:autoRedefine/>
    <w:rsid w:val="004D7FDC"/>
    <w:pPr>
      <w:widowControl/>
      <w:adjustRightInd/>
      <w:spacing w:line="300" w:lineRule="auto"/>
      <w:ind w:firstLineChars="200" w:firstLine="200"/>
      <w:textAlignment w:val="auto"/>
    </w:pPr>
    <w:rPr>
      <w:rFonts w:ascii="Verdana" w:hAnsi="Verdana"/>
      <w:lang w:eastAsia="en-US"/>
    </w:rPr>
  </w:style>
  <w:style w:type="character" w:styleId="aff1">
    <w:name w:val="FollowedHyperlink"/>
    <w:basedOn w:val="a2"/>
    <w:rsid w:val="00AF01C3"/>
    <w:rPr>
      <w:color w:val="800080"/>
      <w:u w:val="single"/>
    </w:rPr>
  </w:style>
  <w:style w:type="paragraph" w:customStyle="1" w:styleId="DefaultParagraph">
    <w:name w:val="DefaultParagraph"/>
    <w:rsid w:val="00A8786D"/>
    <w:rPr>
      <w:rFonts w:hAnsi="Calibri"/>
      <w:kern w:val="2"/>
      <w:sz w:val="21"/>
      <w:szCs w:val="22"/>
      <w:lang w:val="en-US"/>
    </w:rPr>
  </w:style>
  <w:style w:type="character" w:customStyle="1" w:styleId="qseq">
    <w:name w:val="qseq"/>
    <w:basedOn w:val="a2"/>
    <w:rsid w:val="00C830D3"/>
  </w:style>
  <w:style w:type="paragraph" w:customStyle="1" w:styleId="Default">
    <w:name w:val="Default"/>
    <w:rsid w:val="00D006C2"/>
    <w:pPr>
      <w:widowControl w:val="0"/>
      <w:autoSpaceDE w:val="0"/>
      <w:autoSpaceDN w:val="0"/>
      <w:adjustRightInd w:val="0"/>
    </w:pPr>
    <w:rPr>
      <w:rFonts w:ascii="SimSun" w:cs="SimSun"/>
      <w:color w:val="000000"/>
      <w:sz w:val="24"/>
      <w:szCs w:val="24"/>
      <w:lang w:val="en-US"/>
    </w:rPr>
  </w:style>
  <w:style w:type="paragraph" w:customStyle="1" w:styleId="aff2">
    <w:name w:val="教学目标"/>
    <w:basedOn w:val="a0"/>
    <w:rsid w:val="008756F6"/>
    <w:pPr>
      <w:numPr>
        <w:numId w:val="1"/>
      </w:numPr>
      <w:tabs>
        <w:tab w:val="left" w:pos="50"/>
        <w:tab w:val="left" w:pos="360"/>
      </w:tabs>
      <w:adjustRightInd/>
      <w:spacing w:line="300" w:lineRule="auto"/>
      <w:ind w:left="193"/>
      <w:textAlignment w:val="auto"/>
    </w:pPr>
    <w:rPr>
      <w:rFonts w:ascii="SimSun" w:hAnsi="SimSun"/>
      <w:bCs/>
      <w:kern w:val="2"/>
      <w:szCs w:val="24"/>
    </w:rPr>
  </w:style>
  <w:style w:type="paragraph" w:customStyle="1" w:styleId="CM7">
    <w:name w:val="CM7"/>
    <w:basedOn w:val="Default"/>
    <w:next w:val="Default"/>
    <w:rsid w:val="00E178D0"/>
    <w:rPr>
      <w:color w:val="auto"/>
    </w:rPr>
  </w:style>
  <w:style w:type="paragraph" w:customStyle="1" w:styleId="CM8">
    <w:name w:val="CM8"/>
    <w:basedOn w:val="Default"/>
    <w:next w:val="Default"/>
    <w:rsid w:val="00E178D0"/>
    <w:rPr>
      <w:color w:val="auto"/>
    </w:rPr>
  </w:style>
  <w:style w:type="paragraph" w:customStyle="1" w:styleId="CM1">
    <w:name w:val="CM1"/>
    <w:basedOn w:val="Default"/>
    <w:next w:val="Default"/>
    <w:rsid w:val="00E178D0"/>
    <w:pPr>
      <w:spacing w:line="428" w:lineRule="atLeast"/>
    </w:pPr>
    <w:rPr>
      <w:color w:val="auto"/>
    </w:rPr>
  </w:style>
  <w:style w:type="paragraph" w:customStyle="1" w:styleId="CM10">
    <w:name w:val="CM10"/>
    <w:basedOn w:val="Default"/>
    <w:next w:val="Default"/>
    <w:rsid w:val="00E178D0"/>
    <w:rPr>
      <w:color w:val="auto"/>
    </w:rPr>
  </w:style>
  <w:style w:type="paragraph" w:customStyle="1" w:styleId="CM9">
    <w:name w:val="CM9"/>
    <w:basedOn w:val="Default"/>
    <w:next w:val="Default"/>
    <w:rsid w:val="00E178D0"/>
    <w:rPr>
      <w:color w:val="auto"/>
    </w:rPr>
  </w:style>
  <w:style w:type="paragraph" w:customStyle="1" w:styleId="CM11">
    <w:name w:val="CM11"/>
    <w:basedOn w:val="Default"/>
    <w:next w:val="Default"/>
    <w:rsid w:val="00E178D0"/>
    <w:rPr>
      <w:color w:val="auto"/>
    </w:rPr>
  </w:style>
  <w:style w:type="paragraph" w:customStyle="1" w:styleId="CM12">
    <w:name w:val="CM12"/>
    <w:basedOn w:val="Default"/>
    <w:next w:val="Default"/>
    <w:rsid w:val="00E178D0"/>
    <w:rPr>
      <w:color w:val="auto"/>
    </w:rPr>
  </w:style>
  <w:style w:type="paragraph" w:customStyle="1" w:styleId="CM5">
    <w:name w:val="CM5"/>
    <w:basedOn w:val="Default"/>
    <w:next w:val="Default"/>
    <w:rsid w:val="00E178D0"/>
    <w:pPr>
      <w:spacing w:line="426" w:lineRule="atLeast"/>
    </w:pPr>
    <w:rPr>
      <w:color w:val="auto"/>
    </w:rPr>
  </w:style>
  <w:style w:type="paragraph" w:customStyle="1" w:styleId="CM15">
    <w:name w:val="CM15"/>
    <w:basedOn w:val="Default"/>
    <w:next w:val="Default"/>
    <w:rsid w:val="00E178D0"/>
    <w:rPr>
      <w:color w:val="auto"/>
    </w:rPr>
  </w:style>
  <w:style w:type="paragraph" w:customStyle="1" w:styleId="header">
    <w:name w:val="header"/>
    <w:rsid w:val="00081B72"/>
    <w:pPr>
      <w:pBdr>
        <w:bottom w:val="single" w:sz="6" w:space="1" w:color="auto"/>
      </w:pBdr>
      <w:tabs>
        <w:tab w:val="center" w:pos="4153"/>
        <w:tab w:val="right" w:pos="8306"/>
      </w:tabs>
      <w:snapToGrid w:val="0"/>
      <w:jc w:val="center"/>
    </w:pPr>
    <w:rPr>
      <w:sz w:val="18"/>
      <w:szCs w:val="18"/>
    </w:rPr>
  </w:style>
  <w:style w:type="paragraph" w:customStyle="1" w:styleId="Char3Char">
    <w:name w:val=" Char3 Char"/>
    <w:basedOn w:val="a0"/>
    <w:rsid w:val="00081B72"/>
    <w:pPr>
      <w:widowControl/>
      <w:adjustRightInd/>
      <w:spacing w:line="300" w:lineRule="auto"/>
      <w:ind w:firstLineChars="200" w:firstLine="200"/>
      <w:textAlignment w:val="auto"/>
    </w:pPr>
  </w:style>
  <w:style w:type="paragraph" w:customStyle="1" w:styleId="CharCharCharCharCharCharChar">
    <w:name w:val=" Char Char Char Char Char Char Char"/>
    <w:basedOn w:val="a0"/>
    <w:rsid w:val="00081B72"/>
    <w:pPr>
      <w:widowControl/>
      <w:adjustRightInd/>
      <w:spacing w:line="300" w:lineRule="auto"/>
      <w:ind w:firstLineChars="200" w:firstLine="200"/>
      <w:textAlignment w:val="auto"/>
    </w:pPr>
  </w:style>
  <w:style w:type="paragraph" w:customStyle="1" w:styleId="CharCharCharCharCharCharCharCharChar">
    <w:name w:val=" Char Char Char Char Char Char Char Char Char"/>
    <w:basedOn w:val="a0"/>
    <w:rsid w:val="00081B72"/>
    <w:pPr>
      <w:widowControl/>
      <w:adjustRightInd/>
      <w:spacing w:line="300" w:lineRule="auto"/>
      <w:ind w:firstLineChars="200" w:firstLine="200"/>
      <w:textAlignment w:val="auto"/>
    </w:pPr>
  </w:style>
  <w:style w:type="paragraph" w:customStyle="1" w:styleId="Char2CharCharChar">
    <w:name w:val=" Char2 Char Char Char"/>
    <w:basedOn w:val="a0"/>
    <w:autoRedefine/>
    <w:rsid w:val="00081B72"/>
    <w:pPr>
      <w:widowControl/>
      <w:adjustRightInd/>
      <w:spacing w:line="300" w:lineRule="auto"/>
      <w:ind w:firstLineChars="200" w:firstLine="200"/>
      <w:textAlignment w:val="auto"/>
    </w:pPr>
    <w:rPr>
      <w:rFonts w:ascii="Verdana" w:hAnsi="Verdana"/>
      <w:lang w:eastAsia="en-US"/>
    </w:rPr>
  </w:style>
  <w:style w:type="paragraph" w:customStyle="1" w:styleId="Char3">
    <w:name w:val=" Char3"/>
    <w:basedOn w:val="a0"/>
    <w:autoRedefine/>
    <w:rsid w:val="00081B72"/>
    <w:pPr>
      <w:widowControl/>
      <w:adjustRightInd/>
      <w:spacing w:line="300" w:lineRule="auto"/>
      <w:ind w:firstLineChars="200" w:firstLine="200"/>
      <w:textAlignment w:val="auto"/>
    </w:pPr>
    <w:rPr>
      <w:rFonts w:ascii="Verdana" w:hAnsi="Verdana"/>
      <w:lang w:eastAsia="en-US"/>
    </w:rPr>
  </w:style>
  <w:style w:type="paragraph" w:customStyle="1" w:styleId="ListParagraph">
    <w:name w:val="List Paragraph"/>
    <w:basedOn w:val="a0"/>
    <w:rsid w:val="00081B72"/>
    <w:pPr>
      <w:adjustRightInd/>
      <w:spacing w:line="240" w:lineRule="auto"/>
      <w:ind w:firstLineChars="200" w:firstLine="420"/>
      <w:textAlignment w:val="auto"/>
    </w:pPr>
    <w:rPr>
      <w:rFonts w:ascii="Calibri" w:hAnsi="Calibri"/>
      <w:kern w:val="2"/>
      <w:szCs w:val="22"/>
    </w:rPr>
  </w:style>
  <w:style w:type="character" w:customStyle="1" w:styleId="apple-converted-space">
    <w:name w:val="apple-converted-space"/>
    <w:basedOn w:val="a2"/>
    <w:rsid w:val="00081B72"/>
  </w:style>
  <w:style w:type="paragraph" w:styleId="aff3">
    <w:name w:val="annotation text"/>
    <w:basedOn w:val="a0"/>
    <w:link w:val="aff4"/>
    <w:semiHidden/>
    <w:rsid w:val="00081B72"/>
    <w:pPr>
      <w:adjustRightInd/>
      <w:spacing w:line="240" w:lineRule="auto"/>
      <w:jc w:val="left"/>
      <w:textAlignment w:val="auto"/>
    </w:pPr>
    <w:rPr>
      <w:rFonts w:ascii="Calibri" w:hAnsi="Calibri"/>
      <w:kern w:val="2"/>
      <w:szCs w:val="22"/>
    </w:rPr>
  </w:style>
  <w:style w:type="character" w:customStyle="1" w:styleId="aff4">
    <w:name w:val="批注文字 字符"/>
    <w:basedOn w:val="a2"/>
    <w:link w:val="aff3"/>
    <w:semiHidden/>
    <w:locked/>
    <w:rsid w:val="00081B72"/>
    <w:rPr>
      <w:rFonts w:ascii="Calibri" w:eastAsia="SimSun" w:hAnsi="Calibri"/>
      <w:kern w:val="2"/>
      <w:sz w:val="21"/>
      <w:szCs w:val="22"/>
      <w:lang w:val="en-US" w:eastAsia="zh-CN" w:bidi="ar-SA"/>
    </w:rPr>
  </w:style>
  <w:style w:type="character" w:customStyle="1" w:styleId="ask-title2">
    <w:name w:val="ask-title2"/>
    <w:basedOn w:val="a2"/>
    <w:rsid w:val="00E04890"/>
  </w:style>
  <w:style w:type="character" w:customStyle="1" w:styleId="Char4">
    <w:name w:val="物理量 Char"/>
    <w:link w:val="aff5"/>
    <w:rsid w:val="0063483C"/>
    <w:rPr>
      <w:rFonts w:eastAsia="SimHei"/>
      <w:i/>
      <w:sz w:val="21"/>
      <w:lang w:bidi="ar-SA"/>
    </w:rPr>
  </w:style>
  <w:style w:type="paragraph" w:customStyle="1" w:styleId="aff5">
    <w:name w:val="物理量"/>
    <w:basedOn w:val="aa"/>
    <w:link w:val="Char4"/>
    <w:qFormat/>
    <w:rsid w:val="0063483C"/>
    <w:pPr>
      <w:autoSpaceDE/>
      <w:autoSpaceDN/>
      <w:adjustRightInd/>
      <w:spacing w:after="120"/>
      <w:jc w:val="both"/>
    </w:pPr>
    <w:rPr>
      <w:rFonts w:eastAsia="SimHei"/>
      <w:i/>
      <w:lang w:eastAsia="zh-CN"/>
    </w:rPr>
  </w:style>
  <w:style w:type="paragraph" w:customStyle="1" w:styleId="HTML1">
    <w:name w:val="HTML 地址1"/>
    <w:basedOn w:val="a0"/>
    <w:rsid w:val="00315EA0"/>
    <w:pPr>
      <w:widowControl/>
      <w:adjustRightInd/>
      <w:spacing w:before="100" w:beforeAutospacing="1" w:after="100" w:afterAutospacing="1" w:line="240" w:lineRule="auto"/>
      <w:jc w:val="left"/>
      <w:textAlignment w:val="auto"/>
    </w:pPr>
    <w:rPr>
      <w:rFonts w:ascii="SimSun" w:hAnsi="SimSun" w:cs="SimSun"/>
      <w:sz w:val="24"/>
    </w:rPr>
  </w:style>
  <w:style w:type="paragraph" w:customStyle="1" w:styleId="14">
    <w:name w:val="列出段落1"/>
    <w:basedOn w:val="a0"/>
    <w:rsid w:val="00315EA0"/>
    <w:pPr>
      <w:adjustRightInd/>
      <w:spacing w:line="240" w:lineRule="auto"/>
      <w:ind w:firstLineChars="200" w:firstLine="420"/>
      <w:textAlignment w:val="auto"/>
    </w:pPr>
    <w:rPr>
      <w:rFonts w:ascii="Calibri" w:hAnsi="Calibri"/>
      <w:sz w:val="20"/>
      <w:lang w:val="x-none" w:eastAsia="x-none"/>
    </w:rPr>
  </w:style>
  <w:style w:type="character" w:customStyle="1" w:styleId="15">
    <w:name w:val="蓝字1"/>
    <w:basedOn w:val="a2"/>
    <w:rsid w:val="00386C76"/>
    <w:rPr>
      <w:strike w:val="0"/>
      <w:dstrike w:val="0"/>
      <w:color w:val="0000FF"/>
      <w:sz w:val="18"/>
      <w:szCs w:val="18"/>
      <w:u w:val="none"/>
      <w:effect w:val="none"/>
    </w:rPr>
  </w:style>
  <w:style w:type="character" w:customStyle="1" w:styleId="ok21">
    <w:name w:val="ok21"/>
    <w:basedOn w:val="a2"/>
    <w:rsid w:val="00B222E8"/>
    <w:rPr>
      <w:rFonts w:ascii="SimSun" w:eastAsia="SimSun" w:hAnsi="SimSun" w:hint="eastAsia"/>
      <w:color w:val="000000"/>
      <w:sz w:val="24"/>
      <w:szCs w:val="24"/>
    </w:rPr>
  </w:style>
  <w:style w:type="paragraph" w:customStyle="1" w:styleId="style8">
    <w:name w:val="style8"/>
    <w:basedOn w:val="a0"/>
    <w:rsid w:val="008D2739"/>
    <w:pPr>
      <w:widowControl/>
      <w:adjustRightInd/>
      <w:spacing w:line="345" w:lineRule="atLeast"/>
      <w:ind w:firstLine="420"/>
      <w:jc w:val="left"/>
      <w:textAlignment w:val="auto"/>
    </w:pPr>
    <w:rPr>
      <w:rFonts w:ascii="SimSun" w:hAnsi="SimSun" w:cs="SimSun"/>
      <w:szCs w:val="21"/>
    </w:rPr>
  </w:style>
  <w:style w:type="paragraph" w:customStyle="1" w:styleId="tt1">
    <w:name w:val="tt1"/>
    <w:basedOn w:val="a0"/>
    <w:rsid w:val="008D2739"/>
    <w:pPr>
      <w:widowControl/>
      <w:adjustRightInd/>
      <w:spacing w:before="100" w:beforeAutospacing="1" w:after="100" w:afterAutospacing="1" w:line="240" w:lineRule="auto"/>
      <w:jc w:val="left"/>
      <w:textAlignment w:val="auto"/>
    </w:pPr>
    <w:rPr>
      <w:rFonts w:ascii="SimSun" w:hAnsi="SimSun"/>
      <w:sz w:val="24"/>
      <w:szCs w:val="24"/>
    </w:rPr>
  </w:style>
  <w:style w:type="paragraph" w:styleId="aff6">
    <w:name w:val="List"/>
    <w:basedOn w:val="a0"/>
    <w:rsid w:val="00D46A3A"/>
    <w:pPr>
      <w:adjustRightInd/>
      <w:spacing w:line="240" w:lineRule="auto"/>
      <w:ind w:left="200" w:hangingChars="200" w:hanging="200"/>
      <w:textAlignment w:val="auto"/>
    </w:pPr>
    <w:rPr>
      <w:kern w:val="2"/>
      <w:szCs w:val="24"/>
    </w:rPr>
  </w:style>
  <w:style w:type="paragraph" w:styleId="aff7">
    <w:name w:val="No Spacing"/>
    <w:qFormat/>
    <w:rsid w:val="002E3ECC"/>
    <w:pPr>
      <w:widowControl w:val="0"/>
      <w:jc w:val="both"/>
    </w:pPr>
    <w:rPr>
      <w:rFonts w:ascii="Calibri" w:hAnsi="Calibri"/>
      <w:kern w:val="2"/>
      <w:sz w:val="21"/>
      <w:szCs w:val="22"/>
      <w:lang w:val="en-US"/>
    </w:rPr>
  </w:style>
  <w:style w:type="paragraph" w:styleId="3">
    <w:name w:val="Body Text Indent 3"/>
    <w:basedOn w:val="a0"/>
    <w:rsid w:val="005312F7"/>
    <w:pPr>
      <w:spacing w:after="120"/>
      <w:ind w:leftChars="200" w:left="420"/>
    </w:pPr>
    <w:rPr>
      <w:sz w:val="16"/>
      <w:szCs w:val="16"/>
    </w:rPr>
  </w:style>
  <w:style w:type="paragraph" w:customStyle="1" w:styleId="a">
    <w:name w:val="教学导入"/>
    <w:basedOn w:val="a0"/>
    <w:rsid w:val="00FC72F7"/>
    <w:pPr>
      <w:numPr>
        <w:numId w:val="3"/>
      </w:numPr>
      <w:adjustRightInd/>
      <w:spacing w:line="300" w:lineRule="auto"/>
      <w:textAlignment w:val="auto"/>
    </w:pPr>
    <w:rPr>
      <w:kern w:val="2"/>
      <w:szCs w:val="24"/>
    </w:rPr>
  </w:style>
  <w:style w:type="paragraph" w:customStyle="1" w:styleId="aff8">
    <w:name w:val="教案正文"/>
    <w:basedOn w:val="a0"/>
    <w:rsid w:val="00FC72F7"/>
    <w:pPr>
      <w:numPr>
        <w:numId w:val="4"/>
      </w:numPr>
      <w:adjustRightInd/>
      <w:spacing w:line="300" w:lineRule="auto"/>
      <w:textAlignment w:val="auto"/>
    </w:pPr>
    <w:rPr>
      <w:kern w:val="2"/>
      <w:szCs w:val="21"/>
    </w:rPr>
  </w:style>
  <w:style w:type="paragraph" w:customStyle="1" w:styleId="p18">
    <w:name w:val="p18"/>
    <w:basedOn w:val="a0"/>
    <w:rsid w:val="00FA5163"/>
    <w:pPr>
      <w:widowControl/>
      <w:adjustRightInd/>
      <w:spacing w:line="240" w:lineRule="auto"/>
      <w:jc w:val="left"/>
      <w:textAlignment w:val="auto"/>
    </w:pPr>
    <w:rPr>
      <w:rFonts w:ascii="SimSun" w:hAnsi="SimSun" w:cs="SimSun"/>
      <w:sz w:val="24"/>
      <w:szCs w:val="24"/>
    </w:rPr>
  </w:style>
  <w:style w:type="paragraph" w:customStyle="1" w:styleId="p19">
    <w:name w:val="p19"/>
    <w:basedOn w:val="a0"/>
    <w:rsid w:val="00FA5163"/>
    <w:pPr>
      <w:widowControl/>
      <w:adjustRightInd/>
      <w:spacing w:line="240" w:lineRule="auto"/>
      <w:ind w:firstLine="420"/>
      <w:textAlignment w:val="auto"/>
    </w:pPr>
    <w:rPr>
      <w:rFonts w:ascii="Calibri" w:hAnsi="Calibri" w:cs="SimSun"/>
      <w:szCs w:val="21"/>
    </w:rPr>
  </w:style>
  <w:style w:type="character" w:customStyle="1" w:styleId="150">
    <w:name w:val="15"/>
    <w:basedOn w:val="a2"/>
    <w:rsid w:val="00FA5163"/>
    <w:rPr>
      <w:rFonts w:ascii="Calibri" w:hAnsi="Calibri" w:hint="default"/>
      <w:b/>
      <w:bCs/>
      <w:sz w:val="44"/>
      <w:szCs w:val="44"/>
    </w:rPr>
  </w:style>
  <w:style w:type="paragraph" w:customStyle="1" w:styleId="p16">
    <w:name w:val="p16"/>
    <w:basedOn w:val="a0"/>
    <w:rsid w:val="00FA5163"/>
    <w:pPr>
      <w:widowControl/>
      <w:adjustRightInd/>
      <w:spacing w:line="240" w:lineRule="auto"/>
      <w:ind w:firstLine="420"/>
      <w:textAlignment w:val="auto"/>
    </w:pPr>
    <w:rPr>
      <w:rFonts w:ascii="Calibri" w:hAnsi="Calibri" w:cs="SimSun"/>
      <w:szCs w:val="21"/>
    </w:rPr>
  </w:style>
  <w:style w:type="paragraph" w:customStyle="1" w:styleId="p15">
    <w:name w:val="p15"/>
    <w:basedOn w:val="a0"/>
    <w:rsid w:val="007F3CB5"/>
    <w:pPr>
      <w:widowControl/>
      <w:adjustRightInd/>
      <w:spacing w:line="240" w:lineRule="auto"/>
      <w:jc w:val="left"/>
      <w:textAlignment w:val="auto"/>
    </w:pPr>
    <w:rPr>
      <w:szCs w:val="21"/>
      <w:lang w:bidi="he-IL"/>
    </w:rPr>
  </w:style>
  <w:style w:type="paragraph" w:styleId="aff9">
    <w:name w:val="Block Text"/>
    <w:basedOn w:val="a0"/>
    <w:rsid w:val="00C917EF"/>
    <w:pPr>
      <w:autoSpaceDE w:val="0"/>
      <w:autoSpaceDN w:val="0"/>
      <w:spacing w:line="360" w:lineRule="auto"/>
      <w:ind w:left="378" w:right="212" w:hanging="378"/>
      <w:textAlignment w:val="auto"/>
    </w:pPr>
    <w:rPr>
      <w:rFonts w:ascii="SimHei" w:eastAsia="SimHei"/>
      <w:b/>
      <w:kern w:val="2"/>
    </w:rPr>
  </w:style>
  <w:style w:type="paragraph" w:styleId="affa">
    <w:name w:val="Date"/>
    <w:basedOn w:val="a0"/>
    <w:next w:val="a0"/>
    <w:link w:val="affb"/>
    <w:rsid w:val="00C917EF"/>
    <w:pPr>
      <w:adjustRightInd/>
      <w:spacing w:line="240" w:lineRule="auto"/>
      <w:textAlignment w:val="auto"/>
    </w:pPr>
    <w:rPr>
      <w:kern w:val="2"/>
      <w:szCs w:val="24"/>
    </w:rPr>
  </w:style>
  <w:style w:type="character" w:customStyle="1" w:styleId="affb">
    <w:name w:val="日期 字符"/>
    <w:basedOn w:val="a2"/>
    <w:link w:val="affa"/>
    <w:rsid w:val="00C917EF"/>
    <w:rPr>
      <w:rFonts w:eastAsia="SimSun"/>
      <w:kern w:val="2"/>
      <w:sz w:val="21"/>
      <w:szCs w:val="24"/>
      <w:lang w:val="en-US" w:eastAsia="zh-CN" w:bidi="ar-SA"/>
    </w:rPr>
  </w:style>
  <w:style w:type="character" w:customStyle="1" w:styleId="16">
    <w:name w:val="正文文本 (16)_"/>
    <w:basedOn w:val="a2"/>
    <w:link w:val="160"/>
    <w:rsid w:val="00C917EF"/>
    <w:rPr>
      <w:sz w:val="18"/>
      <w:szCs w:val="18"/>
      <w:shd w:val="clear" w:color="auto" w:fill="FFFFFF"/>
      <w:lang w:bidi="ar-SA"/>
    </w:rPr>
  </w:style>
  <w:style w:type="paragraph" w:customStyle="1" w:styleId="160">
    <w:name w:val="正文文本 (16)"/>
    <w:basedOn w:val="a0"/>
    <w:link w:val="16"/>
    <w:rsid w:val="00C917EF"/>
    <w:pPr>
      <w:widowControl/>
      <w:shd w:val="clear" w:color="auto" w:fill="FFFFFF"/>
      <w:adjustRightInd/>
      <w:spacing w:after="1680" w:line="240" w:lineRule="atLeast"/>
      <w:jc w:val="left"/>
      <w:textAlignment w:val="auto"/>
    </w:pPr>
    <w:rPr>
      <w:rFonts w:eastAsia="Times New Roman"/>
      <w:sz w:val="18"/>
      <w:szCs w:val="18"/>
      <w:shd w:val="clear" w:color="auto" w:fill="FFFFFF"/>
      <w:lang w:eastAsia="zh-CN"/>
    </w:rPr>
  </w:style>
  <w:style w:type="character" w:customStyle="1" w:styleId="CharChar0">
    <w:name w:val="答案正文 Char Char"/>
    <w:link w:val="affc"/>
    <w:rsid w:val="00C917EF"/>
    <w:rPr>
      <w:rFonts w:eastAsia="SimSun"/>
      <w:lang w:bidi="ar-SA"/>
    </w:rPr>
  </w:style>
  <w:style w:type="paragraph" w:customStyle="1" w:styleId="affc">
    <w:name w:val="答案正文"/>
    <w:basedOn w:val="a0"/>
    <w:link w:val="CharChar0"/>
    <w:qFormat/>
    <w:rsid w:val="00C917EF"/>
    <w:pPr>
      <w:adjustRightInd/>
      <w:spacing w:line="240" w:lineRule="auto"/>
      <w:textAlignment w:val="auto"/>
    </w:pPr>
    <w:rPr>
      <w:sz w:val="20"/>
      <w:lang w:eastAsia="zh-CN"/>
    </w:rPr>
  </w:style>
  <w:style w:type="character" w:customStyle="1" w:styleId="CharChar1">
    <w:name w:val="试题正文 Char Char"/>
    <w:link w:val="affd"/>
    <w:rsid w:val="00C917EF"/>
    <w:rPr>
      <w:rFonts w:eastAsia="SimSun"/>
      <w:szCs w:val="21"/>
      <w:lang w:bidi="ar-SA"/>
    </w:rPr>
  </w:style>
  <w:style w:type="paragraph" w:customStyle="1" w:styleId="affd">
    <w:name w:val="试题正文"/>
    <w:basedOn w:val="a0"/>
    <w:link w:val="CharChar1"/>
    <w:qFormat/>
    <w:rsid w:val="00C917EF"/>
    <w:pPr>
      <w:adjustRightInd/>
      <w:spacing w:line="240" w:lineRule="auto"/>
      <w:textAlignment w:val="auto"/>
    </w:pPr>
    <w:rPr>
      <w:sz w:val="20"/>
      <w:szCs w:val="21"/>
      <w:lang w:eastAsia="zh-CN"/>
    </w:rPr>
  </w:style>
  <w:style w:type="paragraph" w:styleId="affe">
    <w:name w:val="List Continue"/>
    <w:basedOn w:val="a0"/>
    <w:rsid w:val="00476797"/>
    <w:pPr>
      <w:adjustRightInd/>
      <w:spacing w:after="120" w:line="240" w:lineRule="auto"/>
      <w:ind w:leftChars="200" w:left="420"/>
      <w:textAlignment w:val="auto"/>
    </w:pPr>
    <w:rPr>
      <w:kern w:val="2"/>
      <w:szCs w:val="24"/>
    </w:rPr>
  </w:style>
  <w:style w:type="character" w:customStyle="1" w:styleId="searchcontent1">
    <w:name w:val="search_content1"/>
    <w:basedOn w:val="a2"/>
    <w:rsid w:val="007E6973"/>
    <w:rPr>
      <w:sz w:val="20"/>
      <w:szCs w:val="20"/>
    </w:rPr>
  </w:style>
  <w:style w:type="character" w:customStyle="1" w:styleId="ca-0">
    <w:name w:val="ca-0"/>
    <w:basedOn w:val="a2"/>
    <w:rsid w:val="007E6973"/>
  </w:style>
  <w:style w:type="character" w:customStyle="1" w:styleId="ca-1">
    <w:name w:val="ca-1"/>
    <w:basedOn w:val="a2"/>
    <w:rsid w:val="007E6973"/>
  </w:style>
  <w:style w:type="character" w:customStyle="1" w:styleId="24">
    <w:name w:val="样式2"/>
    <w:rsid w:val="00212F3B"/>
    <w:rPr>
      <w:rFonts w:ascii="Times New Roman" w:eastAsia="KaiTi_GB2312" w:hAnsi="Times New Roman"/>
      <w:b/>
      <w:sz w:val="24"/>
    </w:rPr>
  </w:style>
  <w:style w:type="character" w:customStyle="1" w:styleId="31">
    <w:name w:val="样式3"/>
    <w:rsid w:val="00212F3B"/>
    <w:rPr>
      <w:rFonts w:ascii="Times New Roman" w:eastAsia="SimSun" w:hAnsi="Times New Roman"/>
      <w:sz w:val="24"/>
    </w:rPr>
  </w:style>
  <w:style w:type="character" w:customStyle="1" w:styleId="CharCharCharChar1">
    <w:name w:val=" Char Char Char Char1"/>
    <w:rsid w:val="00375135"/>
    <w:rPr>
      <w:rFonts w:eastAsia="SimSun"/>
      <w:i/>
      <w:iCs/>
      <w:kern w:val="2"/>
      <w:sz w:val="18"/>
      <w:lang w:val="en-US" w:eastAsia="zh-CN" w:bidi="ar-SA"/>
    </w:rPr>
  </w:style>
  <w:style w:type="character" w:customStyle="1" w:styleId="CharChar6">
    <w:name w:val=" Char Char6"/>
    <w:rsid w:val="009E6A02"/>
    <w:rPr>
      <w:sz w:val="18"/>
      <w:szCs w:val="18"/>
    </w:rPr>
  </w:style>
  <w:style w:type="character" w:customStyle="1" w:styleId="CharChar9">
    <w:name w:val=" Char Char9"/>
    <w:rsid w:val="009E6A02"/>
    <w:rPr>
      <w:rFonts w:ascii="Cambria" w:eastAsia="SimSun" w:hAnsi="Cambria" w:cs="SimHei"/>
      <w:b/>
      <w:bCs/>
      <w:sz w:val="32"/>
      <w:szCs w:val="32"/>
    </w:rPr>
  </w:style>
  <w:style w:type="character" w:customStyle="1" w:styleId="style41">
    <w:name w:val="style41"/>
    <w:rsid w:val="009E6A02"/>
    <w:rPr>
      <w:b/>
      <w:bCs/>
      <w:sz w:val="33"/>
      <w:szCs w:val="33"/>
    </w:rPr>
  </w:style>
  <w:style w:type="character" w:customStyle="1" w:styleId="apple-style-span">
    <w:name w:val="apple-style-span"/>
    <w:basedOn w:val="a2"/>
    <w:rsid w:val="009E6A02"/>
  </w:style>
  <w:style w:type="character" w:customStyle="1" w:styleId="pagenumber">
    <w:name w:val="page number"/>
    <w:basedOn w:val="a2"/>
    <w:rsid w:val="009E6A02"/>
  </w:style>
  <w:style w:type="character" w:customStyle="1" w:styleId="17">
    <w:name w:val="不明显强调1"/>
    <w:rsid w:val="009E6A02"/>
    <w:rPr>
      <w:i/>
      <w:iCs/>
      <w:color w:val="808080"/>
    </w:rPr>
  </w:style>
  <w:style w:type="paragraph" w:styleId="afff">
    <w:name w:val="Subtitle"/>
    <w:basedOn w:val="a0"/>
    <w:next w:val="a0"/>
    <w:qFormat/>
    <w:rsid w:val="009E6A02"/>
    <w:pPr>
      <w:adjustRightInd/>
      <w:spacing w:before="240" w:after="60" w:line="312" w:lineRule="auto"/>
      <w:jc w:val="center"/>
      <w:textAlignment w:val="auto"/>
      <w:outlineLvl w:val="1"/>
    </w:pPr>
    <w:rPr>
      <w:rFonts w:ascii="Cambria" w:hAnsi="Cambria"/>
      <w:b/>
      <w:bCs/>
      <w:kern w:val="28"/>
      <w:sz w:val="32"/>
      <w:szCs w:val="32"/>
      <w:lang w:val="x-none" w:eastAsia="x-none"/>
    </w:rPr>
  </w:style>
  <w:style w:type="paragraph" w:styleId="TOC1">
    <w:name w:val="toc 1"/>
    <w:basedOn w:val="a0"/>
    <w:next w:val="a0"/>
    <w:rsid w:val="009E6A02"/>
    <w:pPr>
      <w:widowControl/>
      <w:adjustRightInd/>
      <w:spacing w:after="100" w:line="276" w:lineRule="auto"/>
      <w:jc w:val="left"/>
      <w:textAlignment w:val="auto"/>
    </w:pPr>
    <w:rPr>
      <w:rFonts w:ascii="Calibri" w:hAnsi="Calibri" w:cs="SimHei"/>
      <w:sz w:val="22"/>
      <w:szCs w:val="22"/>
    </w:rPr>
  </w:style>
  <w:style w:type="paragraph" w:styleId="TOC2">
    <w:name w:val="toc 2"/>
    <w:basedOn w:val="a0"/>
    <w:next w:val="a0"/>
    <w:rsid w:val="009E6A02"/>
    <w:pPr>
      <w:widowControl/>
      <w:adjustRightInd/>
      <w:spacing w:after="100" w:line="276" w:lineRule="auto"/>
      <w:ind w:left="220"/>
      <w:jc w:val="left"/>
      <w:textAlignment w:val="auto"/>
    </w:pPr>
    <w:rPr>
      <w:rFonts w:ascii="Calibri" w:hAnsi="Calibri" w:cs="SimHei"/>
      <w:sz w:val="22"/>
      <w:szCs w:val="22"/>
    </w:rPr>
  </w:style>
  <w:style w:type="paragraph" w:styleId="afff0">
    <w:name w:val="Title"/>
    <w:basedOn w:val="a0"/>
    <w:next w:val="a0"/>
    <w:qFormat/>
    <w:rsid w:val="009E6A02"/>
    <w:pPr>
      <w:adjustRightInd/>
      <w:spacing w:before="240" w:after="60" w:line="240" w:lineRule="auto"/>
      <w:jc w:val="center"/>
      <w:textAlignment w:val="auto"/>
      <w:outlineLvl w:val="0"/>
    </w:pPr>
    <w:rPr>
      <w:rFonts w:ascii="Cambria" w:hAnsi="Cambria"/>
      <w:b/>
      <w:bCs/>
      <w:sz w:val="32"/>
      <w:szCs w:val="32"/>
      <w:lang w:val="x-none" w:eastAsia="x-none"/>
    </w:rPr>
  </w:style>
  <w:style w:type="paragraph" w:customStyle="1" w:styleId="Style7">
    <w:name w:val="_Style 7"/>
    <w:basedOn w:val="a0"/>
    <w:rsid w:val="009E6A02"/>
    <w:pPr>
      <w:widowControl/>
      <w:adjustRightInd/>
      <w:spacing w:line="300" w:lineRule="auto"/>
      <w:ind w:firstLineChars="200" w:firstLine="200"/>
      <w:textAlignment w:val="auto"/>
    </w:pPr>
    <w:rPr>
      <w:rFonts w:ascii="Calibri" w:hAnsi="Calibri" w:cs="SimHei"/>
      <w:kern w:val="2"/>
      <w:szCs w:val="22"/>
    </w:rPr>
  </w:style>
  <w:style w:type="paragraph" w:customStyle="1" w:styleId="25">
    <w:name w:val="列出段落2"/>
    <w:basedOn w:val="a0"/>
    <w:rsid w:val="009E6A02"/>
    <w:pPr>
      <w:adjustRightInd/>
      <w:spacing w:line="240" w:lineRule="auto"/>
      <w:ind w:firstLineChars="200" w:firstLine="420"/>
      <w:textAlignment w:val="auto"/>
    </w:pPr>
    <w:rPr>
      <w:rFonts w:ascii="Calibri" w:hAnsi="Calibri"/>
      <w:kern w:val="2"/>
      <w:szCs w:val="22"/>
    </w:rPr>
  </w:style>
  <w:style w:type="paragraph" w:customStyle="1" w:styleId="TOCHeading">
    <w:name w:val="TOC Heading"/>
    <w:basedOn w:val="1"/>
    <w:next w:val="a0"/>
    <w:rsid w:val="009E6A02"/>
    <w:pPr>
      <w:keepLines/>
      <w:spacing w:before="480" w:line="276" w:lineRule="auto"/>
      <w:outlineLvl w:val="9"/>
    </w:pPr>
    <w:rPr>
      <w:rFonts w:ascii="Cambria" w:hAnsi="Cambria" w:cs="SimHei"/>
      <w:b/>
      <w:bCs/>
      <w:i w:val="0"/>
      <w:iCs w:val="0"/>
      <w:color w:val="365F90"/>
      <w:sz w:val="28"/>
      <w:szCs w:val="28"/>
      <w:lang w:val="x-none" w:eastAsia="x-none"/>
    </w:rPr>
  </w:style>
  <w:style w:type="paragraph" w:customStyle="1" w:styleId="Roman">
    <w:name w:val="Roman斜体"/>
    <w:basedOn w:val="a0"/>
    <w:rsid w:val="009E6A02"/>
    <w:pPr>
      <w:adjustRightInd/>
      <w:spacing w:line="0" w:lineRule="atLeast"/>
      <w:jc w:val="center"/>
      <w:textAlignment w:val="auto"/>
    </w:pPr>
    <w:rPr>
      <w:rFonts w:ascii="Calibri" w:hAnsi="Calibri" w:cs="SimHei"/>
      <w:i/>
      <w:iCs/>
      <w:color w:val="000000"/>
      <w:kern w:val="2"/>
    </w:rPr>
  </w:style>
  <w:style w:type="paragraph" w:customStyle="1" w:styleId="Book">
    <w:name w:val="Book倾斜"/>
    <w:basedOn w:val="a0"/>
    <w:rsid w:val="009E6A02"/>
    <w:pPr>
      <w:adjustRightInd/>
      <w:spacing w:line="0" w:lineRule="atLeast"/>
      <w:jc w:val="center"/>
      <w:textAlignment w:val="auto"/>
    </w:pPr>
    <w:rPr>
      <w:rFonts w:ascii="Book Antiqua" w:hAnsi="Book Antiqua" w:cs="SimHei"/>
      <w:i/>
      <w:iCs/>
      <w:kern w:val="2"/>
    </w:rPr>
  </w:style>
  <w:style w:type="paragraph" w:customStyle="1" w:styleId="reader-word-layerreader-word-s5-9">
    <w:name w:val="reader-word-layer reader-word-s5-9"/>
    <w:basedOn w:val="a0"/>
    <w:rsid w:val="00C13BAA"/>
    <w:pPr>
      <w:widowControl/>
      <w:adjustRightInd/>
      <w:spacing w:before="100" w:beforeAutospacing="1" w:after="100" w:afterAutospacing="1" w:line="240" w:lineRule="auto"/>
      <w:jc w:val="left"/>
      <w:textAlignment w:val="auto"/>
    </w:pPr>
    <w:rPr>
      <w:rFonts w:ascii="SimSun" w:hAnsi="SimSun" w:cs="SimSun"/>
      <w:sz w:val="24"/>
      <w:szCs w:val="24"/>
    </w:rPr>
  </w:style>
  <w:style w:type="paragraph" w:customStyle="1" w:styleId="reader-word-layerreader-word-s5-13">
    <w:name w:val="reader-word-layer reader-word-s5-13"/>
    <w:basedOn w:val="a0"/>
    <w:rsid w:val="00C13BAA"/>
    <w:pPr>
      <w:widowControl/>
      <w:adjustRightInd/>
      <w:spacing w:before="100" w:beforeAutospacing="1" w:after="100" w:afterAutospacing="1" w:line="240" w:lineRule="auto"/>
      <w:jc w:val="left"/>
      <w:textAlignment w:val="auto"/>
    </w:pPr>
    <w:rPr>
      <w:rFonts w:ascii="SimSun" w:hAnsi="SimSun" w:cs="SimSun"/>
      <w:sz w:val="24"/>
      <w:szCs w:val="24"/>
    </w:rPr>
  </w:style>
  <w:style w:type="character" w:customStyle="1" w:styleId="CharChar4">
    <w:name w:val="Char Char4"/>
    <w:locked/>
    <w:rsid w:val="00837452"/>
    <w:rPr>
      <w:rFonts w:ascii="SimSun" w:eastAsia="SimSun" w:hAnsi="SimSun" w:cs="SimSun"/>
      <w:sz w:val="24"/>
      <w:szCs w:val="24"/>
      <w:lang w:val="en-US" w:eastAsia="zh-CN" w:bidi="ar-SA"/>
    </w:rPr>
  </w:style>
  <w:style w:type="character" w:customStyle="1" w:styleId="Char2">
    <w:name w:val="无间隔 Char"/>
    <w:basedOn w:val="a2"/>
    <w:link w:val="NoSpacing"/>
    <w:rsid w:val="001857DE"/>
    <w:rPr>
      <w:rFonts w:ascii="Tahoma" w:eastAsia="Microsoft YaHei" w:hAnsi="Tahoma"/>
      <w:sz w:val="22"/>
      <w:szCs w:val="22"/>
      <w:lang w:val="en-US" w:eastAsia="zh-CN" w:bidi="ar-SA"/>
    </w:rPr>
  </w:style>
  <w:style w:type="paragraph" w:customStyle="1" w:styleId="msolistparagraph0">
    <w:name w:val="msolistparagraph"/>
    <w:basedOn w:val="a0"/>
    <w:rsid w:val="00AB52CC"/>
    <w:pPr>
      <w:adjustRightInd/>
      <w:spacing w:line="240" w:lineRule="auto"/>
      <w:ind w:firstLineChars="200" w:firstLine="420"/>
      <w:textAlignment w:val="auto"/>
    </w:pPr>
    <w:rPr>
      <w:rFonts w:ascii="Calibri" w:eastAsia="Times New Roman" w:hAnsi="Calibri"/>
      <w:kern w:val="2"/>
      <w:szCs w:val="22"/>
      <w:lang w:eastAsia="zh-CN" w:bidi="he-IL"/>
    </w:rPr>
  </w:style>
  <w:style w:type="paragraph" w:customStyle="1" w:styleId="00">
    <w:name w:val="正文_0"/>
    <w:rsid w:val="003F7796"/>
    <w:pPr>
      <w:widowControl w:val="0"/>
      <w:jc w:val="both"/>
    </w:pPr>
    <w:rPr>
      <w:rFonts w:ascii="Calibri" w:hAnsi="Calibri"/>
      <w:kern w:val="2"/>
      <w:sz w:val="21"/>
      <w:szCs w:val="24"/>
      <w:lang w:val="en-US"/>
    </w:rPr>
  </w:style>
  <w:style w:type="paragraph" w:customStyle="1" w:styleId="01">
    <w:name w:val="普通(网站)_0"/>
    <w:basedOn w:val="00"/>
    <w:unhideWhenUsed/>
    <w:rsid w:val="003F7796"/>
    <w:pPr>
      <w:widowControl/>
      <w:spacing w:before="100" w:beforeAutospacing="1" w:after="100" w:afterAutospacing="1"/>
      <w:jc w:val="left"/>
    </w:pPr>
    <w:rPr>
      <w:rFonts w:ascii="SimSun" w:hAnsi="SimSun" w:hint="eastAsia"/>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66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3.bin"/><Relationship Id="rId18" Type="http://schemas.openxmlformats.org/officeDocument/2006/relationships/image" Target="media/image8.wm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oleObject" Target="embeddings/oleObject7.bin"/><Relationship Id="rId7" Type="http://schemas.openxmlformats.org/officeDocument/2006/relationships/hyperlink" Target="file:///C:\Users\duodu\Downloads\www.czwlzx.com" TargetMode="External"/><Relationship Id="rId12" Type="http://schemas.openxmlformats.org/officeDocument/2006/relationships/image" Target="media/image5.wmf"/><Relationship Id="rId17" Type="http://schemas.openxmlformats.org/officeDocument/2006/relationships/oleObject" Target="embeddings/oleObject5.bin"/><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hyperlink" Target="file:///C:\Users\duodu\Downloads\www.czwlzx.com" TargetMode="External"/><Relationship Id="rId28" Type="http://schemas.openxmlformats.org/officeDocument/2006/relationships/header" Target="header3.xml"/><Relationship Id="rId10" Type="http://schemas.openxmlformats.org/officeDocument/2006/relationships/image" Target="media/image4.wmf"/><Relationship Id="rId19" Type="http://schemas.openxmlformats.org/officeDocument/2006/relationships/oleObject" Target="embeddings/oleObject6.bin"/><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wmf"/><Relationship Id="rId22" Type="http://schemas.openxmlformats.org/officeDocument/2006/relationships/hyperlink" Target="file:///C:\Users\duodu\Downloads\www.czwlzx.com"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Template>
  <TotalTime>1</TotalTime>
  <Pages>5</Pages>
  <Words>962</Words>
  <Characters>5488</Characters>
  <Application>Microsoft Office Word</Application>
  <DocSecurity>0</DocSecurity>
  <PresentationFormat/>
  <Lines>45</Lines>
  <Paragraphs>12</Paragraphs>
  <Slides>0</Slides>
  <Notes>0</Notes>
  <HiddenSlides>0</HiddenSlides>
  <MMClips>0</MMClips>
  <ScaleCrop>false</ScaleCrop>
  <Manager/>
  <Company>《初中物理在线》www.czwlzx.com</Company>
  <LinksUpToDate>false</LinksUpToDate>
  <CharactersWithSpaces>6438</CharactersWithSpaces>
  <SharedDoc>false</SharedDoc>
  <HLinks>
    <vt:vector size="18" baseType="variant">
      <vt:variant>
        <vt:i4>3735599</vt:i4>
      </vt:variant>
      <vt:variant>
        <vt:i4>27</vt:i4>
      </vt:variant>
      <vt:variant>
        <vt:i4>0</vt:i4>
      </vt:variant>
      <vt:variant>
        <vt:i4>5</vt:i4>
      </vt:variant>
      <vt:variant>
        <vt:lpwstr>www.czwlzx.com</vt:lpwstr>
      </vt:variant>
      <vt:variant>
        <vt:lpwstr/>
      </vt:variant>
      <vt:variant>
        <vt:i4>3735599</vt:i4>
      </vt:variant>
      <vt:variant>
        <vt:i4>24</vt:i4>
      </vt:variant>
      <vt:variant>
        <vt:i4>0</vt:i4>
      </vt:variant>
      <vt:variant>
        <vt:i4>5</vt:i4>
      </vt:variant>
      <vt:variant>
        <vt:lpwstr>www.czwlzx.com</vt:lpwstr>
      </vt:variant>
      <vt:variant>
        <vt:lpwstr/>
      </vt:variant>
      <vt:variant>
        <vt:i4>3735599</vt:i4>
      </vt:variant>
      <vt:variant>
        <vt:i4>0</vt:i4>
      </vt:variant>
      <vt:variant>
        <vt:i4>0</vt:i4>
      </vt:variant>
      <vt:variant>
        <vt:i4>5</vt:i4>
      </vt:variant>
      <vt:variant>
        <vt:lpwstr>www.czwlzx.com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《初中物理在线》精品教学资源库http://www.czwlzx.com</dc:title>
  <dc:subject>教育部重点推荐学科网站、初中物理新课标教学专业性网站</dc:subject>
  <dc:creator>《初中物理在线》精品教学资源库http://www.czwlzx.com</dc:creator>
  <cp:keywords>教育部重点推荐学科网站、初中物理新课标教学专业性网站</cp:keywords>
  <cp:lastModifiedBy>Zhang, Yi</cp:lastModifiedBy>
  <cp:revision>2</cp:revision>
  <cp:lastPrinted>1899-12-30T00:00:00Z</cp:lastPrinted>
  <dcterms:created xsi:type="dcterms:W3CDTF">2026-06-15T15:16:00Z</dcterms:created>
  <dcterms:modified xsi:type="dcterms:W3CDTF">2026-06-15T15:16:00Z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出版商">
    <vt:lpwstr>21世纪教育网</vt:lpwstr>
  </property>
  <property fmtid="{D5CDD505-2E9C-101B-9397-08002B2CF9AE}" pid="3" name="源">
    <vt:lpwstr>http://www.21cnjy.com</vt:lpwstr>
  </property>
  <property fmtid="{D5CDD505-2E9C-101B-9397-08002B2CF9AE}" pid="4" name="所有者">
    <vt:lpwstr>21世纪教育网</vt:lpwstr>
  </property>
  <property fmtid="{D5CDD505-2E9C-101B-9397-08002B2CF9AE}" pid="5" name="KSOProductBuildVer">
    <vt:lpwstr>2052-6.3.0.1705</vt:lpwstr>
  </property>
</Properties>
</file>