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40" w:rsidRDefault="00026E40" w:rsidP="00081DE5">
      <w:pPr>
        <w:pStyle w:val="a5"/>
      </w:pPr>
      <w:r>
        <w:rPr>
          <w:rFonts w:hint="eastAsia"/>
        </w:rPr>
        <w:t>基于感知技术的智能教育平台</w:t>
      </w:r>
    </w:p>
    <w:p w:rsidR="00A650A0" w:rsidRDefault="00A650A0" w:rsidP="00A650A0"/>
    <w:p w:rsidR="00A650A0" w:rsidRDefault="00A650A0" w:rsidP="00A650A0">
      <w:pPr>
        <w:jc w:val="left"/>
        <w:rPr>
          <w:b/>
        </w:rPr>
      </w:pPr>
      <w:r>
        <w:rPr>
          <w:rFonts w:hint="eastAsia"/>
        </w:rPr>
        <w:t>关键字：</w:t>
      </w:r>
      <w:r w:rsidR="00082E6E" w:rsidRPr="00D2765A">
        <w:rPr>
          <w:b/>
        </w:rPr>
        <w:t>Context-aware</w:t>
      </w:r>
      <w:r w:rsidRPr="00D2765A">
        <w:rPr>
          <w:rFonts w:hint="eastAsia"/>
          <w:b/>
        </w:rPr>
        <w:t xml:space="preserve">, </w:t>
      </w:r>
      <w:r w:rsidRPr="00D2765A">
        <w:rPr>
          <w:b/>
        </w:rPr>
        <w:t xml:space="preserve">ubiquitous computing, online education, </w:t>
      </w:r>
      <w:r w:rsidR="00082E6E">
        <w:rPr>
          <w:b/>
        </w:rPr>
        <w:t>MOOC</w:t>
      </w:r>
      <w:r w:rsidR="009106C6">
        <w:rPr>
          <w:b/>
        </w:rPr>
        <w:t>, personalization</w:t>
      </w:r>
      <w:r w:rsidR="00196B92">
        <w:rPr>
          <w:b/>
        </w:rPr>
        <w:t>,</w:t>
      </w:r>
      <w:r w:rsidR="009106C6">
        <w:rPr>
          <w:b/>
        </w:rPr>
        <w:t xml:space="preserve"> reflection,</w:t>
      </w:r>
      <w:r w:rsidR="00196B92">
        <w:rPr>
          <w:b/>
        </w:rPr>
        <w:t xml:space="preserve"> chi</w:t>
      </w:r>
    </w:p>
    <w:p w:rsidR="00E1086F" w:rsidRDefault="00E1086F" w:rsidP="00A650A0">
      <w:pPr>
        <w:jc w:val="left"/>
        <w:rPr>
          <w:b/>
        </w:rPr>
      </w:pPr>
    </w:p>
    <w:p w:rsidR="00E1086F" w:rsidRDefault="00E1086F" w:rsidP="00A650A0">
      <w:pPr>
        <w:jc w:val="left"/>
        <w:rPr>
          <w:b/>
        </w:rPr>
      </w:pPr>
      <w:r>
        <w:t>目标</w:t>
      </w:r>
      <w:r w:rsidR="0061621F">
        <w:t>会议</w:t>
      </w:r>
      <w:r>
        <w:rPr>
          <w:rFonts w:hint="eastAsia"/>
        </w:rPr>
        <w:t>：</w:t>
      </w:r>
      <w:r w:rsidRPr="0068362B">
        <w:rPr>
          <w:rFonts w:hint="eastAsia"/>
          <w:b/>
        </w:rPr>
        <w:t>DIS2017 CCF C</w:t>
      </w:r>
      <w:r w:rsidRPr="0068362B">
        <w:rPr>
          <w:rFonts w:hint="eastAsia"/>
          <w:b/>
        </w:rPr>
        <w:t>类</w:t>
      </w:r>
    </w:p>
    <w:p w:rsidR="005635B4" w:rsidRPr="005635B4" w:rsidRDefault="00FB52AE" w:rsidP="00A650A0">
      <w:pPr>
        <w:jc w:val="left"/>
        <w:rPr>
          <w:rFonts w:hint="eastAsia"/>
        </w:rPr>
      </w:pPr>
      <w:r>
        <w:t>可投</w:t>
      </w:r>
      <w:r w:rsidR="005635B4">
        <w:t>会议</w:t>
      </w:r>
      <w:r>
        <w:t>方向</w:t>
      </w:r>
      <w:r w:rsidR="005635B4">
        <w:rPr>
          <w:rFonts w:hint="eastAsia"/>
        </w:rPr>
        <w:t>：</w:t>
      </w:r>
      <w:r w:rsidR="005635B4" w:rsidRPr="00FB52AE">
        <w:rPr>
          <w:rFonts w:hint="eastAsia"/>
          <w:b/>
        </w:rPr>
        <w:t>人机交互，人工智能，普适计算</w:t>
      </w:r>
      <w:r w:rsidR="00F50951">
        <w:rPr>
          <w:rFonts w:hint="eastAsia"/>
          <w:b/>
        </w:rPr>
        <w:t>，智能教育系统</w:t>
      </w:r>
    </w:p>
    <w:p w:rsidR="00026E40" w:rsidRDefault="00081DE5" w:rsidP="00026E40">
      <w:pPr>
        <w:pStyle w:val="1"/>
      </w:pPr>
      <w:r>
        <w:rPr>
          <w:rFonts w:hint="eastAsia"/>
        </w:rPr>
        <w:t>S</w:t>
      </w:r>
      <w:r>
        <w:t>crum</w:t>
      </w:r>
      <w:r w:rsidR="00026E40">
        <w:rPr>
          <w:rFonts w:hint="eastAsia"/>
        </w:rPr>
        <w:t>：</w:t>
      </w:r>
    </w:p>
    <w:p w:rsidR="00260557" w:rsidRDefault="00260557" w:rsidP="00260557">
      <w:r>
        <w:rPr>
          <w:rFonts w:hint="eastAsia"/>
        </w:rPr>
        <w:t>P0</w:t>
      </w:r>
      <w:r>
        <w:rPr>
          <w:rFonts w:hint="eastAsia"/>
        </w:rPr>
        <w:t>：必须要做，而且马上就要做</w:t>
      </w:r>
    </w:p>
    <w:p w:rsidR="00260557" w:rsidRDefault="00260557" w:rsidP="00260557">
      <w:r>
        <w:rPr>
          <w:rFonts w:hint="eastAsia"/>
        </w:rPr>
        <w:t>P1</w:t>
      </w:r>
      <w:r>
        <w:rPr>
          <w:rFonts w:hint="eastAsia"/>
        </w:rPr>
        <w:t>：必须要做</w:t>
      </w:r>
    </w:p>
    <w:p w:rsidR="00260557" w:rsidRDefault="00260557" w:rsidP="00260557">
      <w:r>
        <w:rPr>
          <w:rFonts w:hint="eastAsia"/>
        </w:rPr>
        <w:t>P2</w:t>
      </w:r>
      <w:r>
        <w:rPr>
          <w:rFonts w:hint="eastAsia"/>
        </w:rPr>
        <w:t>：可做可不做</w:t>
      </w:r>
    </w:p>
    <w:p w:rsidR="00260557" w:rsidRPr="00260557" w:rsidRDefault="00260557" w:rsidP="00260557"/>
    <w:tbl>
      <w:tblPr>
        <w:tblStyle w:val="1-5"/>
        <w:tblW w:w="11341" w:type="dxa"/>
        <w:tblInd w:w="-431" w:type="dxa"/>
        <w:tblLook w:val="04A0" w:firstRow="1" w:lastRow="0" w:firstColumn="1" w:lastColumn="0" w:noHBand="0" w:noVBand="1"/>
      </w:tblPr>
      <w:tblGrid>
        <w:gridCol w:w="710"/>
        <w:gridCol w:w="1417"/>
        <w:gridCol w:w="2835"/>
        <w:gridCol w:w="993"/>
        <w:gridCol w:w="2126"/>
        <w:gridCol w:w="1559"/>
        <w:gridCol w:w="1701"/>
      </w:tblGrid>
      <w:tr w:rsidR="00AD7D36" w:rsidTr="000D7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026E40" w:rsidRPr="00AD7D36" w:rsidRDefault="00026E40" w:rsidP="00026E40">
            <w:pPr>
              <w:rPr>
                <w:sz w:val="16"/>
              </w:rPr>
            </w:pPr>
            <w:r w:rsidRPr="00AD7D36">
              <w:rPr>
                <w:rFonts w:hint="eastAsia"/>
                <w:sz w:val="16"/>
              </w:rPr>
              <w:t>优先级</w:t>
            </w:r>
          </w:p>
        </w:tc>
        <w:tc>
          <w:tcPr>
            <w:tcW w:w="1417" w:type="dxa"/>
          </w:tcPr>
          <w:p w:rsidR="00026E40" w:rsidRPr="00AD7D36" w:rsidRDefault="00026E40" w:rsidP="00026E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AD7D36">
              <w:rPr>
                <w:rFonts w:hint="eastAsia"/>
                <w:sz w:val="16"/>
              </w:rPr>
              <w:t>目标</w:t>
            </w:r>
          </w:p>
        </w:tc>
        <w:tc>
          <w:tcPr>
            <w:tcW w:w="2835" w:type="dxa"/>
          </w:tcPr>
          <w:p w:rsidR="00026E40" w:rsidRPr="00AD7D36" w:rsidRDefault="00026E40" w:rsidP="00026E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AD7D36">
              <w:rPr>
                <w:rFonts w:hint="eastAsia"/>
                <w:sz w:val="16"/>
              </w:rPr>
              <w:t>具体事项</w:t>
            </w:r>
          </w:p>
        </w:tc>
        <w:tc>
          <w:tcPr>
            <w:tcW w:w="993" w:type="dxa"/>
          </w:tcPr>
          <w:p w:rsidR="00026E40" w:rsidRPr="00AD7D36" w:rsidRDefault="00026E40" w:rsidP="00026E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AD7D36">
              <w:rPr>
                <w:rFonts w:hint="eastAsia"/>
                <w:sz w:val="16"/>
              </w:rPr>
              <w:t>时间结点</w:t>
            </w:r>
          </w:p>
        </w:tc>
        <w:tc>
          <w:tcPr>
            <w:tcW w:w="2126" w:type="dxa"/>
          </w:tcPr>
          <w:p w:rsidR="00026E40" w:rsidRPr="00AD7D36" w:rsidRDefault="00026E40" w:rsidP="00026E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AD7D36">
              <w:rPr>
                <w:rFonts w:hint="eastAsia"/>
                <w:sz w:val="16"/>
              </w:rPr>
              <w:t>风险</w:t>
            </w:r>
          </w:p>
        </w:tc>
        <w:tc>
          <w:tcPr>
            <w:tcW w:w="1559" w:type="dxa"/>
          </w:tcPr>
          <w:p w:rsidR="00026E40" w:rsidRPr="00AD7D36" w:rsidRDefault="00026E40" w:rsidP="00026E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AD7D36">
              <w:rPr>
                <w:rFonts w:hint="eastAsia"/>
                <w:sz w:val="16"/>
              </w:rPr>
              <w:t>应对策略</w:t>
            </w:r>
          </w:p>
        </w:tc>
        <w:tc>
          <w:tcPr>
            <w:tcW w:w="1701" w:type="dxa"/>
          </w:tcPr>
          <w:p w:rsidR="00026E40" w:rsidRPr="00AD7D36" w:rsidRDefault="00AD7D36" w:rsidP="00AD7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产出</w:t>
            </w:r>
          </w:p>
        </w:tc>
      </w:tr>
      <w:tr w:rsidR="003B2B9B" w:rsidTr="000D7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FF3300"/>
          </w:tcPr>
          <w:p w:rsidR="00026E40" w:rsidRPr="00AD7D36" w:rsidRDefault="00026E40" w:rsidP="00026E40">
            <w:pPr>
              <w:rPr>
                <w:b w:val="0"/>
                <w:bCs w:val="0"/>
                <w:sz w:val="16"/>
              </w:rPr>
            </w:pPr>
            <w:r w:rsidRPr="00AD7D36">
              <w:rPr>
                <w:rFonts w:hint="eastAsia"/>
                <w:b w:val="0"/>
                <w:bCs w:val="0"/>
                <w:sz w:val="16"/>
              </w:rPr>
              <w:t>P0</w:t>
            </w:r>
          </w:p>
        </w:tc>
        <w:tc>
          <w:tcPr>
            <w:tcW w:w="1417" w:type="dxa"/>
          </w:tcPr>
          <w:p w:rsidR="00026E40" w:rsidRPr="003B2B9B" w:rsidRDefault="00026E40" w:rsidP="003B2B9B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</w:rPr>
            </w:pPr>
            <w:r w:rsidRPr="003B2B9B">
              <w:rPr>
                <w:rFonts w:hint="eastAsia"/>
                <w:bCs/>
                <w:sz w:val="16"/>
              </w:rPr>
              <w:t>设计实验</w:t>
            </w:r>
          </w:p>
        </w:tc>
        <w:tc>
          <w:tcPr>
            <w:tcW w:w="2835" w:type="dxa"/>
          </w:tcPr>
          <w:p w:rsidR="00026E40" w:rsidRPr="00AD7D36" w:rsidRDefault="00026E40" w:rsidP="00026E40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AD7D36">
              <w:rPr>
                <w:rFonts w:hint="eastAsia"/>
                <w:sz w:val="16"/>
              </w:rPr>
              <w:t>提出实验假设</w:t>
            </w:r>
            <w:r w:rsidR="00AD7D36" w:rsidRPr="00AD7D36">
              <w:rPr>
                <w:rFonts w:hint="eastAsia"/>
                <w:sz w:val="16"/>
              </w:rPr>
              <w:t>，确定实验的目的</w:t>
            </w:r>
            <w:r w:rsidR="00AE0789">
              <w:rPr>
                <w:rFonts w:hint="eastAsia"/>
                <w:sz w:val="16"/>
              </w:rPr>
              <w:t>（已确定）</w:t>
            </w:r>
          </w:p>
          <w:p w:rsidR="00026E40" w:rsidRPr="00AD7D36" w:rsidRDefault="00026E40" w:rsidP="00026E40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AD7D36">
              <w:rPr>
                <w:rFonts w:hint="eastAsia"/>
                <w:sz w:val="16"/>
              </w:rPr>
              <w:t>为验证假设需要采集的数据种类</w:t>
            </w:r>
            <w:r w:rsidR="00AE0789">
              <w:rPr>
                <w:rFonts w:hint="eastAsia"/>
                <w:sz w:val="16"/>
              </w:rPr>
              <w:t>（大部分确定）</w:t>
            </w:r>
          </w:p>
          <w:p w:rsidR="00026E40" w:rsidRPr="00AD7D36" w:rsidRDefault="00A57D17" w:rsidP="00026E40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AD7D36">
              <w:rPr>
                <w:rFonts w:hint="eastAsia"/>
                <w:sz w:val="16"/>
              </w:rPr>
              <w:t>验证的</w:t>
            </w:r>
            <w:r w:rsidR="00AD7D36" w:rsidRPr="00AD7D36">
              <w:rPr>
                <w:rFonts w:hint="eastAsia"/>
                <w:sz w:val="16"/>
              </w:rPr>
              <w:t>方法</w:t>
            </w:r>
            <w:r w:rsidRPr="00AD7D36">
              <w:rPr>
                <w:rFonts w:hint="eastAsia"/>
                <w:sz w:val="16"/>
              </w:rPr>
              <w:t>选择</w:t>
            </w:r>
          </w:p>
          <w:p w:rsidR="00A57D17" w:rsidRPr="00AD7D36" w:rsidRDefault="00A57D17" w:rsidP="00026E40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AD7D36">
              <w:rPr>
                <w:rFonts w:hint="eastAsia"/>
                <w:sz w:val="16"/>
              </w:rPr>
              <w:t>设计实验场景</w:t>
            </w:r>
            <w:r w:rsidR="00AE0789">
              <w:rPr>
                <w:rFonts w:hint="eastAsia"/>
                <w:sz w:val="16"/>
              </w:rPr>
              <w:t>（未定）</w:t>
            </w:r>
          </w:p>
        </w:tc>
        <w:tc>
          <w:tcPr>
            <w:tcW w:w="993" w:type="dxa"/>
          </w:tcPr>
          <w:p w:rsidR="00026E40" w:rsidRPr="00AD7D36" w:rsidRDefault="00547DD0" w:rsidP="00D7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2016.11.2</w:t>
            </w:r>
            <w:r w:rsidR="00D77DC5">
              <w:rPr>
                <w:sz w:val="16"/>
              </w:rPr>
              <w:t>5</w:t>
            </w:r>
          </w:p>
        </w:tc>
        <w:tc>
          <w:tcPr>
            <w:tcW w:w="2126" w:type="dxa"/>
            <w:shd w:val="clear" w:color="auto" w:fill="92D050"/>
          </w:tcPr>
          <w:p w:rsidR="005D57F5" w:rsidRPr="005D57F5" w:rsidRDefault="004B34B5" w:rsidP="00026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小</w:t>
            </w:r>
          </w:p>
        </w:tc>
        <w:tc>
          <w:tcPr>
            <w:tcW w:w="1559" w:type="dxa"/>
          </w:tcPr>
          <w:p w:rsidR="008C47A8" w:rsidRPr="00036917" w:rsidRDefault="004B34B5" w:rsidP="00036917">
            <w:pPr>
              <w:pStyle w:val="a3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036917">
              <w:rPr>
                <w:rFonts w:hint="eastAsia"/>
                <w:sz w:val="16"/>
              </w:rPr>
              <w:t>现在就开始设计</w:t>
            </w:r>
          </w:p>
        </w:tc>
        <w:tc>
          <w:tcPr>
            <w:tcW w:w="1701" w:type="dxa"/>
          </w:tcPr>
          <w:p w:rsidR="00026E40" w:rsidRPr="004B34B5" w:rsidRDefault="008C47A8" w:rsidP="004B34B5">
            <w:pPr>
              <w:pStyle w:val="a3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B34B5">
              <w:rPr>
                <w:sz w:val="16"/>
              </w:rPr>
              <w:t>实验目的确定</w:t>
            </w:r>
            <w:r w:rsidRPr="004B34B5">
              <w:rPr>
                <w:rFonts w:hint="eastAsia"/>
                <w:sz w:val="16"/>
              </w:rPr>
              <w:t>：提升用户学习效率</w:t>
            </w:r>
          </w:p>
          <w:p w:rsidR="00387E6B" w:rsidRPr="004B34B5" w:rsidRDefault="008C47A8" w:rsidP="004B34B5">
            <w:pPr>
              <w:pStyle w:val="a3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B34B5">
              <w:rPr>
                <w:sz w:val="16"/>
              </w:rPr>
              <w:t>实验</w:t>
            </w:r>
            <w:r w:rsidR="004B34B5">
              <w:rPr>
                <w:sz w:val="16"/>
              </w:rPr>
              <w:t>采集</w:t>
            </w:r>
            <w:r w:rsidRPr="004B34B5">
              <w:rPr>
                <w:sz w:val="16"/>
              </w:rPr>
              <w:t>数据基本确定</w:t>
            </w:r>
          </w:p>
          <w:p w:rsidR="004B34B5" w:rsidRPr="004B34B5" w:rsidRDefault="004B34B5" w:rsidP="004B34B5">
            <w:pPr>
              <w:pStyle w:val="a3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验证方法</w:t>
            </w:r>
            <w:r>
              <w:rPr>
                <w:rFonts w:hint="eastAsia"/>
                <w:sz w:val="16"/>
              </w:rPr>
              <w:t>：</w:t>
            </w:r>
            <w:r w:rsidRPr="004B34B5">
              <w:rPr>
                <w:sz w:val="16"/>
              </w:rPr>
              <w:t>显著性差异分析法</w:t>
            </w:r>
          </w:p>
        </w:tc>
      </w:tr>
      <w:tr w:rsidR="003B2B9B" w:rsidTr="000D7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FF3300"/>
          </w:tcPr>
          <w:p w:rsidR="00026E40" w:rsidRPr="0034772A" w:rsidRDefault="0034772A" w:rsidP="00413BCA">
            <w:pPr>
              <w:rPr>
                <w:b w:val="0"/>
                <w:sz w:val="16"/>
              </w:rPr>
            </w:pPr>
            <w:r w:rsidRPr="0034772A">
              <w:rPr>
                <w:rFonts w:hint="eastAsia"/>
                <w:b w:val="0"/>
                <w:sz w:val="16"/>
              </w:rPr>
              <w:t>P</w:t>
            </w:r>
            <w:r w:rsidR="00413BCA">
              <w:rPr>
                <w:b w:val="0"/>
                <w:sz w:val="16"/>
              </w:rPr>
              <w:t>0</w:t>
            </w:r>
          </w:p>
        </w:tc>
        <w:tc>
          <w:tcPr>
            <w:tcW w:w="1417" w:type="dxa"/>
          </w:tcPr>
          <w:p w:rsidR="00026E40" w:rsidRPr="003B2B9B" w:rsidRDefault="00413BCA" w:rsidP="003B2B9B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B2B9B">
              <w:rPr>
                <w:sz w:val="16"/>
              </w:rPr>
              <w:t>算法实现</w:t>
            </w:r>
          </w:p>
        </w:tc>
        <w:tc>
          <w:tcPr>
            <w:tcW w:w="2835" w:type="dxa"/>
          </w:tcPr>
          <w:p w:rsidR="003B2B9B" w:rsidRPr="003B2B9B" w:rsidRDefault="00FF336B" w:rsidP="003B2B9B">
            <w:pPr>
              <w:pStyle w:val="a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FF336B">
              <w:rPr>
                <w:rFonts w:hint="eastAsia"/>
                <w:sz w:val="16"/>
              </w:rPr>
              <w:t>调研已有的</w:t>
            </w:r>
            <w:r w:rsidR="00413BCA">
              <w:rPr>
                <w:rFonts w:hint="eastAsia"/>
                <w:sz w:val="16"/>
              </w:rPr>
              <w:t>论文，开源算法</w:t>
            </w:r>
            <w:r w:rsidR="00693C51">
              <w:rPr>
                <w:rFonts w:hint="eastAsia"/>
                <w:sz w:val="16"/>
              </w:rPr>
              <w:t>库</w:t>
            </w:r>
            <w:r w:rsidR="00413BCA">
              <w:rPr>
                <w:rFonts w:hint="eastAsia"/>
                <w:sz w:val="16"/>
              </w:rPr>
              <w:t>，数据集</w:t>
            </w:r>
            <w:r w:rsidR="00AE0789">
              <w:rPr>
                <w:rFonts w:hint="eastAsia"/>
                <w:sz w:val="16"/>
              </w:rPr>
              <w:t>（有一些基础）</w:t>
            </w:r>
          </w:p>
          <w:p w:rsidR="00547DD0" w:rsidRPr="00FF336B" w:rsidRDefault="00447BDE" w:rsidP="00FF336B">
            <w:pPr>
              <w:pStyle w:val="a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实现</w:t>
            </w:r>
            <w:r w:rsidR="00AE0789">
              <w:rPr>
                <w:rFonts w:hint="eastAsia"/>
                <w:sz w:val="16"/>
              </w:rPr>
              <w:t>用户情感</w:t>
            </w:r>
            <w:r>
              <w:rPr>
                <w:rFonts w:hint="eastAsia"/>
                <w:sz w:val="16"/>
              </w:rPr>
              <w:t>感知算法</w:t>
            </w:r>
          </w:p>
        </w:tc>
        <w:tc>
          <w:tcPr>
            <w:tcW w:w="993" w:type="dxa"/>
          </w:tcPr>
          <w:p w:rsidR="00026E40" w:rsidRDefault="0034772A" w:rsidP="00693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  <w:r w:rsidR="00917E60">
              <w:rPr>
                <w:rFonts w:hint="eastAsia"/>
                <w:sz w:val="16"/>
              </w:rPr>
              <w:t>016.12.</w:t>
            </w:r>
            <w:r w:rsidR="006E7FD4">
              <w:rPr>
                <w:sz w:val="16"/>
              </w:rPr>
              <w:t>1</w:t>
            </w:r>
            <w:r w:rsidR="00693C51">
              <w:rPr>
                <w:sz w:val="16"/>
              </w:rPr>
              <w:t>0</w:t>
            </w:r>
          </w:p>
          <w:p w:rsidR="00720687" w:rsidRPr="00AD7D36" w:rsidRDefault="00720687" w:rsidP="00693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天</w:t>
            </w:r>
          </w:p>
        </w:tc>
        <w:tc>
          <w:tcPr>
            <w:tcW w:w="2126" w:type="dxa"/>
            <w:shd w:val="clear" w:color="auto" w:fill="FF3300"/>
          </w:tcPr>
          <w:p w:rsidR="0034772A" w:rsidRDefault="005635B4" w:rsidP="00D7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大</w:t>
            </w:r>
            <w:r w:rsidR="003B2B9B">
              <w:rPr>
                <w:rFonts w:hint="eastAsia"/>
                <w:sz w:val="16"/>
              </w:rPr>
              <w:t>：</w:t>
            </w:r>
          </w:p>
          <w:p w:rsidR="003B2B9B" w:rsidRPr="003B2B9B" w:rsidRDefault="003B2B9B" w:rsidP="003B2B9B">
            <w:pPr>
              <w:pStyle w:val="a3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B2B9B">
              <w:rPr>
                <w:sz w:val="16"/>
              </w:rPr>
              <w:t>数据集</w:t>
            </w:r>
            <w:bookmarkStart w:id="0" w:name="_GoBack"/>
            <w:bookmarkEnd w:id="0"/>
            <w:r w:rsidRPr="003B2B9B">
              <w:rPr>
                <w:sz w:val="16"/>
              </w:rPr>
              <w:t>如何获得</w:t>
            </w:r>
          </w:p>
          <w:p w:rsidR="003B2B9B" w:rsidRPr="003B2B9B" w:rsidRDefault="003B2B9B" w:rsidP="003B2B9B">
            <w:pPr>
              <w:pStyle w:val="a3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3B2B9B">
              <w:rPr>
                <w:sz w:val="16"/>
              </w:rPr>
              <w:t>如何训练</w:t>
            </w:r>
            <w:r w:rsidRPr="003B2B9B">
              <w:rPr>
                <w:rFonts w:hint="eastAsia"/>
                <w:sz w:val="16"/>
              </w:rPr>
              <w:t>，</w:t>
            </w:r>
            <w:r w:rsidRPr="003B2B9B">
              <w:rPr>
                <w:sz w:val="16"/>
              </w:rPr>
              <w:t>模型</w:t>
            </w:r>
            <w:r>
              <w:rPr>
                <w:sz w:val="16"/>
              </w:rPr>
              <w:t>选择</w:t>
            </w:r>
          </w:p>
        </w:tc>
        <w:tc>
          <w:tcPr>
            <w:tcW w:w="1559" w:type="dxa"/>
          </w:tcPr>
          <w:p w:rsidR="00387E6B" w:rsidRPr="00036917" w:rsidRDefault="008C47A8" w:rsidP="00036917">
            <w:pPr>
              <w:pStyle w:val="a3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036917">
              <w:rPr>
                <w:rFonts w:hint="eastAsia"/>
                <w:sz w:val="16"/>
              </w:rPr>
              <w:t>看论文</w:t>
            </w:r>
          </w:p>
          <w:p w:rsidR="00387E6B" w:rsidRPr="00036917" w:rsidRDefault="00387E6B" w:rsidP="00036917">
            <w:pPr>
              <w:pStyle w:val="a3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036917">
              <w:rPr>
                <w:sz w:val="16"/>
              </w:rPr>
              <w:t>寻求相关人员帮助</w:t>
            </w:r>
          </w:p>
        </w:tc>
        <w:tc>
          <w:tcPr>
            <w:tcW w:w="1701" w:type="dxa"/>
          </w:tcPr>
          <w:p w:rsidR="00026E40" w:rsidRPr="000D7A8E" w:rsidRDefault="000D7A8E" w:rsidP="000D7A8E">
            <w:pPr>
              <w:pStyle w:val="a3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gramStart"/>
            <w:r w:rsidRPr="000D7A8E">
              <w:rPr>
                <w:sz w:val="16"/>
              </w:rPr>
              <w:t>训</w:t>
            </w:r>
            <w:proofErr w:type="gramEnd"/>
            <w:r w:rsidRPr="000D7A8E">
              <w:rPr>
                <w:sz w:val="16"/>
              </w:rPr>
              <w:t>好的模型</w:t>
            </w:r>
          </w:p>
        </w:tc>
      </w:tr>
      <w:tr w:rsidR="000D7A8E" w:rsidTr="000D7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FF3300"/>
          </w:tcPr>
          <w:p w:rsidR="00026E40" w:rsidRPr="00547DD0" w:rsidRDefault="00547DD0" w:rsidP="000D7A8E">
            <w:pPr>
              <w:rPr>
                <w:b w:val="0"/>
                <w:sz w:val="16"/>
              </w:rPr>
            </w:pPr>
            <w:r w:rsidRPr="00547DD0">
              <w:rPr>
                <w:rFonts w:hint="eastAsia"/>
                <w:b w:val="0"/>
                <w:sz w:val="16"/>
              </w:rPr>
              <w:t>P</w:t>
            </w:r>
            <w:r w:rsidR="000D7A8E">
              <w:rPr>
                <w:b w:val="0"/>
                <w:sz w:val="16"/>
              </w:rPr>
              <w:t>0</w:t>
            </w:r>
          </w:p>
        </w:tc>
        <w:tc>
          <w:tcPr>
            <w:tcW w:w="1417" w:type="dxa"/>
          </w:tcPr>
          <w:p w:rsidR="00026E40" w:rsidRPr="003B2B9B" w:rsidRDefault="00547DD0" w:rsidP="003B2B9B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B2B9B">
              <w:rPr>
                <w:rFonts w:hint="eastAsia"/>
                <w:sz w:val="16"/>
              </w:rPr>
              <w:t>应用层开发</w:t>
            </w:r>
          </w:p>
        </w:tc>
        <w:tc>
          <w:tcPr>
            <w:tcW w:w="2835" w:type="dxa"/>
          </w:tcPr>
          <w:p w:rsidR="00260557" w:rsidRPr="00260557" w:rsidRDefault="00547DD0" w:rsidP="00260557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根据实验场景确定软件需求</w:t>
            </w:r>
          </w:p>
          <w:p w:rsidR="00260557" w:rsidRPr="00260557" w:rsidRDefault="00547DD0" w:rsidP="00260557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软件架构设计</w:t>
            </w:r>
          </w:p>
          <w:p w:rsidR="00547DD0" w:rsidRDefault="00547DD0" w:rsidP="00547DD0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开发工作</w:t>
            </w:r>
          </w:p>
          <w:p w:rsidR="00547DD0" w:rsidRPr="00547DD0" w:rsidRDefault="00547DD0" w:rsidP="00547DD0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测试工作</w:t>
            </w:r>
          </w:p>
        </w:tc>
        <w:tc>
          <w:tcPr>
            <w:tcW w:w="993" w:type="dxa"/>
          </w:tcPr>
          <w:p w:rsidR="00720687" w:rsidRDefault="00081DE5" w:rsidP="0009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2016.12.</w:t>
            </w:r>
            <w:r w:rsidR="00733445">
              <w:rPr>
                <w:sz w:val="16"/>
              </w:rPr>
              <w:t>20</w:t>
            </w:r>
          </w:p>
          <w:p w:rsidR="004F02E9" w:rsidRPr="00AD7D36" w:rsidRDefault="004F02E9" w:rsidP="0009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天</w:t>
            </w:r>
          </w:p>
        </w:tc>
        <w:tc>
          <w:tcPr>
            <w:tcW w:w="2126" w:type="dxa"/>
            <w:shd w:val="clear" w:color="auto" w:fill="FFFF00"/>
          </w:tcPr>
          <w:p w:rsidR="005D57F5" w:rsidRDefault="005635B4" w:rsidP="005D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中</w:t>
            </w:r>
          </w:p>
          <w:p w:rsidR="003B2B9B" w:rsidRDefault="003B2B9B" w:rsidP="003B2B9B">
            <w:pPr>
              <w:pStyle w:val="a3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和事项</w:t>
            </w:r>
            <w:r>
              <w:rPr>
                <w:rFonts w:hint="eastAsia"/>
                <w:sz w:val="16"/>
              </w:rPr>
              <w:t>2</w:t>
            </w:r>
            <w:r>
              <w:rPr>
                <w:rFonts w:hint="eastAsia"/>
                <w:sz w:val="16"/>
              </w:rPr>
              <w:t>需要同步进行，优先开发数据采集层</w:t>
            </w:r>
          </w:p>
          <w:p w:rsidR="003B2B9B" w:rsidRPr="003B2B9B" w:rsidRDefault="003B2B9B" w:rsidP="003B2B9B">
            <w:pPr>
              <w:pStyle w:val="a3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需求直接决定了开发难度</w:t>
            </w:r>
          </w:p>
        </w:tc>
        <w:tc>
          <w:tcPr>
            <w:tcW w:w="1559" w:type="dxa"/>
          </w:tcPr>
          <w:p w:rsidR="00026E40" w:rsidRPr="00036917" w:rsidRDefault="00036917" w:rsidP="00036917">
            <w:pPr>
              <w:pStyle w:val="a3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036917">
              <w:rPr>
                <w:sz w:val="16"/>
              </w:rPr>
              <w:t>尽早确定需求</w:t>
            </w:r>
          </w:p>
        </w:tc>
        <w:tc>
          <w:tcPr>
            <w:tcW w:w="1701" w:type="dxa"/>
          </w:tcPr>
          <w:p w:rsidR="00026E40" w:rsidRDefault="000D7A8E" w:rsidP="000D7A8E">
            <w:pPr>
              <w:pStyle w:val="a3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数据采集层开发</w:t>
            </w:r>
          </w:p>
          <w:p w:rsidR="000D7A8E" w:rsidRPr="000D7A8E" w:rsidRDefault="000D7A8E" w:rsidP="000D7A8E">
            <w:pPr>
              <w:pStyle w:val="a3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整体应用开发</w:t>
            </w:r>
          </w:p>
        </w:tc>
      </w:tr>
      <w:tr w:rsidR="00AD7D36" w:rsidTr="000D7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92D050"/>
          </w:tcPr>
          <w:p w:rsidR="00026E40" w:rsidRPr="00260557" w:rsidRDefault="00260557" w:rsidP="00026E40">
            <w:pPr>
              <w:rPr>
                <w:b w:val="0"/>
                <w:sz w:val="16"/>
              </w:rPr>
            </w:pPr>
            <w:r w:rsidRPr="00260557">
              <w:rPr>
                <w:rFonts w:hint="eastAsia"/>
                <w:b w:val="0"/>
                <w:sz w:val="16"/>
              </w:rPr>
              <w:t>P2</w:t>
            </w:r>
          </w:p>
        </w:tc>
        <w:tc>
          <w:tcPr>
            <w:tcW w:w="1417" w:type="dxa"/>
          </w:tcPr>
          <w:p w:rsidR="00026E40" w:rsidRPr="003B2B9B" w:rsidRDefault="00260557" w:rsidP="003B2B9B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B2B9B">
              <w:rPr>
                <w:rFonts w:hint="eastAsia"/>
                <w:sz w:val="16"/>
              </w:rPr>
              <w:t>小规模实验</w:t>
            </w:r>
          </w:p>
        </w:tc>
        <w:tc>
          <w:tcPr>
            <w:tcW w:w="2835" w:type="dxa"/>
          </w:tcPr>
          <w:p w:rsidR="00260557" w:rsidRDefault="00260557" w:rsidP="00260557">
            <w:pPr>
              <w:pStyle w:val="a3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以实验室为单位，进行小规模测试验证</w:t>
            </w:r>
          </w:p>
          <w:p w:rsidR="00260557" w:rsidRPr="00260557" w:rsidRDefault="00260557" w:rsidP="00260557">
            <w:pPr>
              <w:pStyle w:val="a3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快速迭代改进应用或者算法</w:t>
            </w:r>
          </w:p>
        </w:tc>
        <w:tc>
          <w:tcPr>
            <w:tcW w:w="993" w:type="dxa"/>
          </w:tcPr>
          <w:p w:rsidR="00026E40" w:rsidRPr="00AD7D36" w:rsidRDefault="00CF6F97" w:rsidP="00CF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天</w:t>
            </w:r>
          </w:p>
        </w:tc>
        <w:tc>
          <w:tcPr>
            <w:tcW w:w="2126" w:type="dxa"/>
            <w:shd w:val="clear" w:color="auto" w:fill="auto"/>
          </w:tcPr>
          <w:p w:rsidR="00026E40" w:rsidRPr="00AD7D36" w:rsidRDefault="00026E40" w:rsidP="00026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026E40" w:rsidRPr="00AD7D36" w:rsidRDefault="00026E40" w:rsidP="00026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026E40" w:rsidRPr="00AD7D36" w:rsidRDefault="00026E40" w:rsidP="00026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0D7A8E" w:rsidTr="000D7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FFFF00"/>
          </w:tcPr>
          <w:p w:rsidR="00081DE5" w:rsidRPr="00260557" w:rsidRDefault="00081DE5" w:rsidP="00026E40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P1</w:t>
            </w:r>
          </w:p>
        </w:tc>
        <w:tc>
          <w:tcPr>
            <w:tcW w:w="1417" w:type="dxa"/>
          </w:tcPr>
          <w:p w:rsidR="00081DE5" w:rsidRPr="003B2B9B" w:rsidRDefault="00081DE5" w:rsidP="003B2B9B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B2B9B">
              <w:rPr>
                <w:rFonts w:hint="eastAsia"/>
                <w:sz w:val="16"/>
              </w:rPr>
              <w:t>大规模实验</w:t>
            </w:r>
          </w:p>
        </w:tc>
        <w:tc>
          <w:tcPr>
            <w:tcW w:w="2835" w:type="dxa"/>
          </w:tcPr>
          <w:p w:rsidR="00081DE5" w:rsidRPr="00C25A9E" w:rsidRDefault="00C25A9E" w:rsidP="00C25A9E">
            <w:pPr>
              <w:pStyle w:val="a3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招募实验对象</w:t>
            </w:r>
            <w:r w:rsidR="00081DE5">
              <w:rPr>
                <w:rFonts w:hint="eastAsia"/>
                <w:sz w:val="16"/>
              </w:rPr>
              <w:t>采集数据</w:t>
            </w:r>
          </w:p>
        </w:tc>
        <w:tc>
          <w:tcPr>
            <w:tcW w:w="993" w:type="dxa"/>
          </w:tcPr>
          <w:p w:rsidR="00081DE5" w:rsidRDefault="00CF6F97" w:rsidP="00CF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  <w:r>
              <w:rPr>
                <w:rFonts w:hint="eastAsia"/>
                <w:sz w:val="16"/>
              </w:rPr>
              <w:t>天</w:t>
            </w:r>
          </w:p>
        </w:tc>
        <w:tc>
          <w:tcPr>
            <w:tcW w:w="2126" w:type="dxa"/>
            <w:shd w:val="clear" w:color="auto" w:fill="FFFF00"/>
          </w:tcPr>
          <w:p w:rsidR="00081DE5" w:rsidRDefault="005635B4" w:rsidP="00026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中</w:t>
            </w:r>
          </w:p>
        </w:tc>
        <w:tc>
          <w:tcPr>
            <w:tcW w:w="1559" w:type="dxa"/>
          </w:tcPr>
          <w:p w:rsidR="00081DE5" w:rsidRPr="00CF76CA" w:rsidRDefault="000D7A8E" w:rsidP="00CF76CA">
            <w:pPr>
              <w:pStyle w:val="a3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如果来不及</w:t>
            </w:r>
            <w:r w:rsidR="00CF76CA">
              <w:rPr>
                <w:sz w:val="16"/>
              </w:rPr>
              <w:t>招募人员</w:t>
            </w:r>
            <w:r w:rsidR="00CF76CA">
              <w:rPr>
                <w:rFonts w:hint="eastAsia"/>
                <w:sz w:val="16"/>
              </w:rPr>
              <w:t>，</w:t>
            </w:r>
            <w:r w:rsidR="00CF76CA">
              <w:rPr>
                <w:sz w:val="16"/>
              </w:rPr>
              <w:t>则让整个实验室的人参与</w:t>
            </w:r>
            <w:r w:rsidR="00CF76CA">
              <w:rPr>
                <w:rFonts w:hint="eastAsia"/>
                <w:sz w:val="16"/>
              </w:rPr>
              <w:t>（公司</w:t>
            </w:r>
            <w:r w:rsidR="00CF76CA">
              <w:rPr>
                <w:rFonts w:hint="eastAsia"/>
                <w:sz w:val="16"/>
              </w:rPr>
              <w:t>+</w:t>
            </w:r>
            <w:r w:rsidR="00CF76CA">
              <w:rPr>
                <w:rFonts w:hint="eastAsia"/>
                <w:sz w:val="16"/>
              </w:rPr>
              <w:t>学生）</w:t>
            </w:r>
          </w:p>
        </w:tc>
        <w:tc>
          <w:tcPr>
            <w:tcW w:w="1701" w:type="dxa"/>
          </w:tcPr>
          <w:p w:rsidR="00081DE5" w:rsidRPr="00FF060F" w:rsidRDefault="00FD6F01" w:rsidP="00FF060F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F060F">
              <w:rPr>
                <w:sz w:val="16"/>
              </w:rPr>
              <w:t>实验数据集</w:t>
            </w:r>
          </w:p>
        </w:tc>
      </w:tr>
      <w:tr w:rsidR="00CF6F97" w:rsidTr="000D7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FFFF00"/>
          </w:tcPr>
          <w:p w:rsidR="00CF6F97" w:rsidRPr="00CF6F97" w:rsidRDefault="00CF6F97" w:rsidP="00026E40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P1</w:t>
            </w:r>
          </w:p>
        </w:tc>
        <w:tc>
          <w:tcPr>
            <w:tcW w:w="1417" w:type="dxa"/>
          </w:tcPr>
          <w:p w:rsidR="00CF6F97" w:rsidRPr="003B2B9B" w:rsidRDefault="00CF6F97" w:rsidP="003B2B9B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3B2B9B">
              <w:rPr>
                <w:rFonts w:hint="eastAsia"/>
                <w:sz w:val="16"/>
              </w:rPr>
              <w:t>数据分析</w:t>
            </w:r>
          </w:p>
        </w:tc>
        <w:tc>
          <w:tcPr>
            <w:tcW w:w="2835" w:type="dxa"/>
          </w:tcPr>
          <w:p w:rsidR="00CF6F97" w:rsidRDefault="00C25A9E" w:rsidP="00C25A9E">
            <w:pPr>
              <w:pStyle w:val="a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使用统计学方法分析显著性差异</w:t>
            </w:r>
          </w:p>
          <w:p w:rsidR="00C25A9E" w:rsidRPr="00C25A9E" w:rsidRDefault="00C25A9E" w:rsidP="00C25A9E">
            <w:pPr>
              <w:pStyle w:val="a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得出结果</w:t>
            </w:r>
          </w:p>
        </w:tc>
        <w:tc>
          <w:tcPr>
            <w:tcW w:w="993" w:type="dxa"/>
          </w:tcPr>
          <w:p w:rsidR="00CF6F97" w:rsidRDefault="00C25A9E" w:rsidP="00CF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  <w:r>
              <w:rPr>
                <w:rFonts w:hint="eastAsia"/>
                <w:sz w:val="16"/>
              </w:rPr>
              <w:t>天</w:t>
            </w:r>
          </w:p>
        </w:tc>
        <w:tc>
          <w:tcPr>
            <w:tcW w:w="2126" w:type="dxa"/>
            <w:shd w:val="clear" w:color="auto" w:fill="92D050"/>
          </w:tcPr>
          <w:p w:rsidR="00CF6F97" w:rsidRDefault="005635B4" w:rsidP="00026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小</w:t>
            </w:r>
          </w:p>
        </w:tc>
        <w:tc>
          <w:tcPr>
            <w:tcW w:w="1559" w:type="dxa"/>
          </w:tcPr>
          <w:p w:rsidR="00CF6F97" w:rsidRPr="00081DE5" w:rsidRDefault="00CF6F97" w:rsidP="000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CF6F97" w:rsidRPr="00FF060F" w:rsidRDefault="00FD6F01" w:rsidP="00FF060F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FF060F">
              <w:rPr>
                <w:sz w:val="16"/>
              </w:rPr>
              <w:t>实验结果</w:t>
            </w:r>
          </w:p>
        </w:tc>
      </w:tr>
      <w:tr w:rsidR="00CF6F97" w:rsidTr="00100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FFFF00"/>
          </w:tcPr>
          <w:p w:rsidR="00CF6F97" w:rsidRPr="00CF6F97" w:rsidRDefault="00CF6F97" w:rsidP="00026E40">
            <w:pPr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P1</w:t>
            </w:r>
          </w:p>
        </w:tc>
        <w:tc>
          <w:tcPr>
            <w:tcW w:w="1417" w:type="dxa"/>
          </w:tcPr>
          <w:p w:rsidR="00CF6F97" w:rsidRPr="003B2B9B" w:rsidRDefault="00CF6F97" w:rsidP="003B2B9B">
            <w:pPr>
              <w:pStyle w:val="a3"/>
              <w:numPr>
                <w:ilvl w:val="0"/>
                <w:numId w:val="2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3B2B9B">
              <w:rPr>
                <w:rFonts w:hint="eastAsia"/>
                <w:sz w:val="16"/>
              </w:rPr>
              <w:t>写论文</w:t>
            </w:r>
          </w:p>
        </w:tc>
        <w:tc>
          <w:tcPr>
            <w:tcW w:w="2835" w:type="dxa"/>
          </w:tcPr>
          <w:p w:rsidR="00CF6F97" w:rsidRPr="00720687" w:rsidRDefault="00CF6F97" w:rsidP="00720687">
            <w:pPr>
              <w:pStyle w:val="a3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20687">
              <w:rPr>
                <w:rFonts w:hint="eastAsia"/>
                <w:sz w:val="16"/>
              </w:rPr>
              <w:t>写摘要</w:t>
            </w:r>
          </w:p>
          <w:p w:rsidR="00CF6F97" w:rsidRPr="00720687" w:rsidRDefault="00CF6F97" w:rsidP="00720687">
            <w:pPr>
              <w:pStyle w:val="a3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720687">
              <w:rPr>
                <w:sz w:val="16"/>
              </w:rPr>
              <w:t>写论文</w:t>
            </w:r>
          </w:p>
        </w:tc>
        <w:tc>
          <w:tcPr>
            <w:tcW w:w="993" w:type="dxa"/>
          </w:tcPr>
          <w:p w:rsidR="00CF6F97" w:rsidRDefault="00720687" w:rsidP="00FD0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2016.1.9</w:t>
            </w:r>
          </w:p>
          <w:p w:rsidR="00720687" w:rsidRDefault="00720687" w:rsidP="00B5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2016.1.1</w:t>
            </w:r>
            <w:r w:rsidR="00B50432">
              <w:rPr>
                <w:sz w:val="16"/>
              </w:rPr>
              <w:t>6</w:t>
            </w:r>
          </w:p>
        </w:tc>
        <w:tc>
          <w:tcPr>
            <w:tcW w:w="2126" w:type="dxa"/>
            <w:shd w:val="clear" w:color="auto" w:fill="FFFF00"/>
          </w:tcPr>
          <w:p w:rsidR="00CF6F97" w:rsidRDefault="005635B4" w:rsidP="00026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中</w:t>
            </w:r>
          </w:p>
        </w:tc>
        <w:tc>
          <w:tcPr>
            <w:tcW w:w="1559" w:type="dxa"/>
          </w:tcPr>
          <w:p w:rsidR="00CF6F97" w:rsidRPr="00081DE5" w:rsidRDefault="00CF6F97" w:rsidP="00081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CF6F97" w:rsidRPr="00FF060F" w:rsidRDefault="00FD6F01" w:rsidP="00FF060F">
            <w:pPr>
              <w:pStyle w:val="a3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F060F">
              <w:rPr>
                <w:sz w:val="16"/>
              </w:rPr>
              <w:t>论文</w:t>
            </w:r>
          </w:p>
        </w:tc>
      </w:tr>
    </w:tbl>
    <w:p w:rsidR="00026E40" w:rsidRPr="00026E40" w:rsidRDefault="00026E40" w:rsidP="00026E40"/>
    <w:sectPr w:rsidR="00026E40" w:rsidRPr="00026E40" w:rsidSect="00026E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0ECF"/>
    <w:multiLevelType w:val="hybridMultilevel"/>
    <w:tmpl w:val="836E9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16CAD"/>
    <w:multiLevelType w:val="hybridMultilevel"/>
    <w:tmpl w:val="5456C9FE"/>
    <w:lvl w:ilvl="0" w:tplc="0A68A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C4CBC"/>
    <w:multiLevelType w:val="hybridMultilevel"/>
    <w:tmpl w:val="9F8C2ED0"/>
    <w:lvl w:ilvl="0" w:tplc="8CA29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1C6DD7"/>
    <w:multiLevelType w:val="hybridMultilevel"/>
    <w:tmpl w:val="CCB4BD6A"/>
    <w:lvl w:ilvl="0" w:tplc="9496A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01498C"/>
    <w:multiLevelType w:val="hybridMultilevel"/>
    <w:tmpl w:val="82624F84"/>
    <w:lvl w:ilvl="0" w:tplc="5D1A3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956381"/>
    <w:multiLevelType w:val="hybridMultilevel"/>
    <w:tmpl w:val="3F9E1FA8"/>
    <w:lvl w:ilvl="0" w:tplc="A0D0D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EE6279"/>
    <w:multiLevelType w:val="hybridMultilevel"/>
    <w:tmpl w:val="736A03FC"/>
    <w:lvl w:ilvl="0" w:tplc="5252A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B37F1D"/>
    <w:multiLevelType w:val="hybridMultilevel"/>
    <w:tmpl w:val="C12C5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F70267C"/>
    <w:multiLevelType w:val="hybridMultilevel"/>
    <w:tmpl w:val="D8780B8C"/>
    <w:lvl w:ilvl="0" w:tplc="B65A3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9E789A"/>
    <w:multiLevelType w:val="hybridMultilevel"/>
    <w:tmpl w:val="048A7134"/>
    <w:lvl w:ilvl="0" w:tplc="1374A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F80A10"/>
    <w:multiLevelType w:val="hybridMultilevel"/>
    <w:tmpl w:val="1A3A8720"/>
    <w:lvl w:ilvl="0" w:tplc="12BC1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3F60D6"/>
    <w:multiLevelType w:val="hybridMultilevel"/>
    <w:tmpl w:val="8F74DFB2"/>
    <w:lvl w:ilvl="0" w:tplc="0A68A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747BC3"/>
    <w:multiLevelType w:val="hybridMultilevel"/>
    <w:tmpl w:val="E6A61EF4"/>
    <w:lvl w:ilvl="0" w:tplc="CF660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BD4237"/>
    <w:multiLevelType w:val="hybridMultilevel"/>
    <w:tmpl w:val="F9FCC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AA155D4"/>
    <w:multiLevelType w:val="hybridMultilevel"/>
    <w:tmpl w:val="111CC54A"/>
    <w:lvl w:ilvl="0" w:tplc="0C628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EA7A28"/>
    <w:multiLevelType w:val="hybridMultilevel"/>
    <w:tmpl w:val="CAE43482"/>
    <w:lvl w:ilvl="0" w:tplc="9F7E4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733B7A"/>
    <w:multiLevelType w:val="hybridMultilevel"/>
    <w:tmpl w:val="D2D48CB8"/>
    <w:lvl w:ilvl="0" w:tplc="5D1A3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4C157C"/>
    <w:multiLevelType w:val="hybridMultilevel"/>
    <w:tmpl w:val="60DC3042"/>
    <w:lvl w:ilvl="0" w:tplc="136EB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A928F4"/>
    <w:multiLevelType w:val="hybridMultilevel"/>
    <w:tmpl w:val="A45A9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C3C2A58"/>
    <w:multiLevelType w:val="hybridMultilevel"/>
    <w:tmpl w:val="5D62C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46D6888"/>
    <w:multiLevelType w:val="hybridMultilevel"/>
    <w:tmpl w:val="044EA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7F86AE3"/>
    <w:multiLevelType w:val="hybridMultilevel"/>
    <w:tmpl w:val="7E5C001A"/>
    <w:lvl w:ilvl="0" w:tplc="79985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645DE7"/>
    <w:multiLevelType w:val="hybridMultilevel"/>
    <w:tmpl w:val="EF60EF46"/>
    <w:lvl w:ilvl="0" w:tplc="E910D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121577"/>
    <w:multiLevelType w:val="hybridMultilevel"/>
    <w:tmpl w:val="92DC8096"/>
    <w:lvl w:ilvl="0" w:tplc="BA7E1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6939E3"/>
    <w:multiLevelType w:val="hybridMultilevel"/>
    <w:tmpl w:val="10445CC2"/>
    <w:lvl w:ilvl="0" w:tplc="EBBE7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734EF8"/>
    <w:multiLevelType w:val="hybridMultilevel"/>
    <w:tmpl w:val="8DDCA95E"/>
    <w:lvl w:ilvl="0" w:tplc="D708C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466A8C"/>
    <w:multiLevelType w:val="hybridMultilevel"/>
    <w:tmpl w:val="80CCAB44"/>
    <w:lvl w:ilvl="0" w:tplc="14489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9"/>
  </w:num>
  <w:num w:numId="3">
    <w:abstractNumId w:val="3"/>
  </w:num>
  <w:num w:numId="4">
    <w:abstractNumId w:val="24"/>
  </w:num>
  <w:num w:numId="5">
    <w:abstractNumId w:val="15"/>
  </w:num>
  <w:num w:numId="6">
    <w:abstractNumId w:val="17"/>
  </w:num>
  <w:num w:numId="7">
    <w:abstractNumId w:val="1"/>
  </w:num>
  <w:num w:numId="8">
    <w:abstractNumId w:val="9"/>
  </w:num>
  <w:num w:numId="9">
    <w:abstractNumId w:val="14"/>
  </w:num>
  <w:num w:numId="10">
    <w:abstractNumId w:val="26"/>
  </w:num>
  <w:num w:numId="11">
    <w:abstractNumId w:val="5"/>
  </w:num>
  <w:num w:numId="12">
    <w:abstractNumId w:val="22"/>
  </w:num>
  <w:num w:numId="13">
    <w:abstractNumId w:val="25"/>
  </w:num>
  <w:num w:numId="14">
    <w:abstractNumId w:val="21"/>
  </w:num>
  <w:num w:numId="15">
    <w:abstractNumId w:val="12"/>
  </w:num>
  <w:num w:numId="16">
    <w:abstractNumId w:val="23"/>
  </w:num>
  <w:num w:numId="17">
    <w:abstractNumId w:val="2"/>
  </w:num>
  <w:num w:numId="18">
    <w:abstractNumId w:val="8"/>
  </w:num>
  <w:num w:numId="19">
    <w:abstractNumId w:val="10"/>
  </w:num>
  <w:num w:numId="20">
    <w:abstractNumId w:val="16"/>
  </w:num>
  <w:num w:numId="21">
    <w:abstractNumId w:val="4"/>
  </w:num>
  <w:num w:numId="22">
    <w:abstractNumId w:val="13"/>
  </w:num>
  <w:num w:numId="23">
    <w:abstractNumId w:val="0"/>
  </w:num>
  <w:num w:numId="24">
    <w:abstractNumId w:val="20"/>
  </w:num>
  <w:num w:numId="25">
    <w:abstractNumId w:val="11"/>
  </w:num>
  <w:num w:numId="26">
    <w:abstractNumId w:val="1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02"/>
    <w:rsid w:val="00026E40"/>
    <w:rsid w:val="00036917"/>
    <w:rsid w:val="00066167"/>
    <w:rsid w:val="00081DE5"/>
    <w:rsid w:val="00082E6E"/>
    <w:rsid w:val="00096D82"/>
    <w:rsid w:val="000D7A8E"/>
    <w:rsid w:val="00100F70"/>
    <w:rsid w:val="00186AE4"/>
    <w:rsid w:val="00196B92"/>
    <w:rsid w:val="00220860"/>
    <w:rsid w:val="00260557"/>
    <w:rsid w:val="0034772A"/>
    <w:rsid w:val="00387E6B"/>
    <w:rsid w:val="003B2B9B"/>
    <w:rsid w:val="00413BCA"/>
    <w:rsid w:val="00447BDE"/>
    <w:rsid w:val="004B34B5"/>
    <w:rsid w:val="004F02E9"/>
    <w:rsid w:val="00542F02"/>
    <w:rsid w:val="00547DD0"/>
    <w:rsid w:val="005635B4"/>
    <w:rsid w:val="00573562"/>
    <w:rsid w:val="005D57F5"/>
    <w:rsid w:val="0061621F"/>
    <w:rsid w:val="0068362B"/>
    <w:rsid w:val="00693C51"/>
    <w:rsid w:val="006B27D7"/>
    <w:rsid w:val="006E7FD4"/>
    <w:rsid w:val="00715073"/>
    <w:rsid w:val="00720687"/>
    <w:rsid w:val="00733445"/>
    <w:rsid w:val="008C47A8"/>
    <w:rsid w:val="009059FD"/>
    <w:rsid w:val="009106C6"/>
    <w:rsid w:val="00917E60"/>
    <w:rsid w:val="00A57D17"/>
    <w:rsid w:val="00A650A0"/>
    <w:rsid w:val="00AD7D36"/>
    <w:rsid w:val="00AE0789"/>
    <w:rsid w:val="00AF5A72"/>
    <w:rsid w:val="00B33410"/>
    <w:rsid w:val="00B50432"/>
    <w:rsid w:val="00C25A9E"/>
    <w:rsid w:val="00C270B4"/>
    <w:rsid w:val="00CF6F97"/>
    <w:rsid w:val="00CF76CA"/>
    <w:rsid w:val="00D2765A"/>
    <w:rsid w:val="00D33C67"/>
    <w:rsid w:val="00D77DC5"/>
    <w:rsid w:val="00E1086F"/>
    <w:rsid w:val="00E30231"/>
    <w:rsid w:val="00E70848"/>
    <w:rsid w:val="00EF4AC2"/>
    <w:rsid w:val="00F50951"/>
    <w:rsid w:val="00FB52AE"/>
    <w:rsid w:val="00FD0603"/>
    <w:rsid w:val="00FD6F01"/>
    <w:rsid w:val="00FF060F"/>
    <w:rsid w:val="00F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E4DDB-2ABF-487C-92A2-357357BA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E4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26E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6E4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26E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026E4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26E4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26E40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26E40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026E40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026E40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itle"/>
    <w:basedOn w:val="a"/>
    <w:next w:val="a"/>
    <w:link w:val="Char"/>
    <w:uiPriority w:val="10"/>
    <w:qFormat/>
    <w:rsid w:val="00026E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26E4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54</cp:revision>
  <dcterms:created xsi:type="dcterms:W3CDTF">2016-11-04T05:18:00Z</dcterms:created>
  <dcterms:modified xsi:type="dcterms:W3CDTF">2016-11-21T09:06:00Z</dcterms:modified>
</cp:coreProperties>
</file>