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958F" w14:textId="08D51403" w:rsidR="0066095C" w:rsidRDefault="008F4D80">
      <w:r>
        <w:t>040899389</w:t>
      </w:r>
    </w:p>
    <w:p w14:paraId="716D7F3E" w14:textId="0B8194E3" w:rsidR="008F4D80" w:rsidRDefault="008F4D80">
      <w:r>
        <w:t>Soomin</w:t>
      </w:r>
    </w:p>
    <w:p w14:paraId="05396D2F" w14:textId="79FAB9C2" w:rsidR="008F4D80" w:rsidRDefault="008F4D80">
      <w:r>
        <w:t>Lee</w:t>
      </w:r>
    </w:p>
    <w:p w14:paraId="22B5328D" w14:textId="1C61146E" w:rsidR="008F4D80" w:rsidRDefault="008F4D80"/>
    <w:p w14:paraId="53598532" w14:textId="28C032DE" w:rsidR="008F4D80" w:rsidRDefault="008F4D80">
      <w:r>
        <w:t>URL :</w:t>
      </w:r>
    </w:p>
    <w:p w14:paraId="2CEECF51" w14:textId="0E791A1E" w:rsidR="008F4D80" w:rsidRDefault="008F4D80"/>
    <w:sectPr w:rsidR="008F4D80" w:rsidSect="003E5424">
      <w:pgSz w:w="11906" w:h="16838" w:code="9"/>
      <w:pgMar w:top="720" w:right="720" w:bottom="794" w:left="720" w:header="0" w:footer="0" w:gutter="0"/>
      <w:paperSrc w:first="15" w:other="15"/>
      <w:cols w:num="2" w:space="440" w:equalWidth="0">
        <w:col w:w="8640" w:space="-1"/>
        <w:col w:w="-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80"/>
    <w:rsid w:val="001854A5"/>
    <w:rsid w:val="003E5424"/>
    <w:rsid w:val="0066095C"/>
    <w:rsid w:val="008F4D80"/>
    <w:rsid w:val="00E1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7224"/>
  <w15:chartTrackingRefBased/>
  <w15:docId w15:val="{80C6CBC3-4B73-4768-830C-6CA809E2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line="1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Soomin Lee</dc:creator>
  <cp:keywords/>
  <dc:description/>
  <cp:lastModifiedBy>Soomin Lee</cp:lastModifiedBy>
  <cp:revision>1</cp:revision>
  <dcterms:created xsi:type="dcterms:W3CDTF">2021-09-12T16:02:00Z</dcterms:created>
  <dcterms:modified xsi:type="dcterms:W3CDTF">2021-09-12T16:03:00Z</dcterms:modified>
</cp:coreProperties>
</file>