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87F" w:rsidRPr="00C65F43" w:rsidRDefault="00C65F43" w:rsidP="0029687F">
      <w:pPr>
        <w:widowControl/>
        <w:ind w:firstLine="560"/>
        <w:jc w:val="center"/>
        <w:rPr>
          <w:rFonts w:eastAsiaTheme="minorEastAsia"/>
          <w:sz w:val="21"/>
        </w:rPr>
      </w:pPr>
      <w:r w:rsidRPr="00AD3CFC">
        <w:rPr>
          <w:rFonts w:ascii="黑体" w:eastAsia="黑体" w:hAnsi="黑体" w:hint="eastAsia"/>
          <w:sz w:val="28"/>
          <w:szCs w:val="28"/>
        </w:rPr>
        <w:t>基于</w:t>
      </w:r>
      <w:r w:rsidR="00AE0175" w:rsidRPr="00AD3CFC">
        <w:rPr>
          <w:rFonts w:ascii="黑体" w:eastAsia="黑体" w:hAnsi="黑体" w:hint="eastAsia"/>
          <w:sz w:val="28"/>
          <w:szCs w:val="28"/>
        </w:rPr>
        <w:t>移动对象</w:t>
      </w:r>
      <w:r w:rsidRPr="00AD3CFC">
        <w:rPr>
          <w:rFonts w:ascii="黑体" w:eastAsia="黑体" w:hAnsi="黑体"/>
          <w:sz w:val="28"/>
          <w:szCs w:val="28"/>
        </w:rPr>
        <w:t>轨迹相似性的</w:t>
      </w:r>
      <w:r w:rsidRPr="00AD3CFC">
        <w:rPr>
          <w:rFonts w:ascii="黑体" w:eastAsia="黑体" w:hAnsi="黑体" w:hint="eastAsia"/>
          <w:sz w:val="28"/>
          <w:szCs w:val="28"/>
        </w:rPr>
        <w:t>局部</w:t>
      </w:r>
      <w:r w:rsidRPr="00AD3CFC">
        <w:rPr>
          <w:rFonts w:ascii="黑体" w:eastAsia="黑体" w:hAnsi="黑体"/>
          <w:sz w:val="28"/>
          <w:szCs w:val="28"/>
        </w:rPr>
        <w:t>轨迹相似性算法的设计与</w:t>
      </w:r>
      <w:r w:rsidRPr="00AD3CFC">
        <w:rPr>
          <w:rFonts w:ascii="黑体" w:eastAsia="黑体" w:hAnsi="黑体" w:hint="eastAsia"/>
          <w:sz w:val="28"/>
          <w:szCs w:val="28"/>
        </w:rPr>
        <w:t>实现</w:t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1263999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687F" w:rsidRDefault="0029687F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:rsidR="000D2EC9" w:rsidRDefault="0029687F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318942" w:history="1">
            <w:r w:rsidR="000D2EC9" w:rsidRPr="005817A3">
              <w:rPr>
                <w:rStyle w:val="aa"/>
                <w:noProof/>
              </w:rPr>
              <w:t>第一章</w:t>
            </w:r>
            <w:r w:rsidR="000D2EC9" w:rsidRPr="005817A3">
              <w:rPr>
                <w:rStyle w:val="aa"/>
                <w:noProof/>
              </w:rPr>
              <w:t xml:space="preserve"> </w:t>
            </w:r>
            <w:r w:rsidR="000D2EC9" w:rsidRPr="005817A3">
              <w:rPr>
                <w:rStyle w:val="aa"/>
                <w:noProof/>
              </w:rPr>
              <w:t>绪论</w:t>
            </w:r>
            <w:r w:rsidR="000D2EC9">
              <w:rPr>
                <w:noProof/>
                <w:webHidden/>
              </w:rPr>
              <w:tab/>
            </w:r>
            <w:r w:rsidR="000D2EC9">
              <w:rPr>
                <w:noProof/>
                <w:webHidden/>
              </w:rPr>
              <w:fldChar w:fldCharType="begin"/>
            </w:r>
            <w:r w:rsidR="000D2EC9">
              <w:rPr>
                <w:noProof/>
                <w:webHidden/>
              </w:rPr>
              <w:instrText xml:space="preserve"> PAGEREF _Toc527318942 \h </w:instrText>
            </w:r>
            <w:r w:rsidR="000D2EC9">
              <w:rPr>
                <w:noProof/>
                <w:webHidden/>
              </w:rPr>
            </w:r>
            <w:r w:rsidR="000D2EC9">
              <w:rPr>
                <w:noProof/>
                <w:webHidden/>
              </w:rPr>
              <w:fldChar w:fldCharType="separate"/>
            </w:r>
            <w:r w:rsidR="000D2EC9">
              <w:rPr>
                <w:noProof/>
                <w:webHidden/>
              </w:rPr>
              <w:t>2</w:t>
            </w:r>
            <w:r w:rsidR="000D2EC9">
              <w:rPr>
                <w:noProof/>
                <w:webHidden/>
              </w:rPr>
              <w:fldChar w:fldCharType="end"/>
            </w:r>
          </w:hyperlink>
        </w:p>
        <w:p w:rsidR="000D2EC9" w:rsidRDefault="000D2EC9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318943" w:history="1">
            <w:r w:rsidRPr="005817A3">
              <w:rPr>
                <w:rStyle w:val="aa"/>
                <w:noProof/>
              </w:rPr>
              <w:t xml:space="preserve">1.1 </w:t>
            </w:r>
            <w:r w:rsidRPr="005817A3">
              <w:rPr>
                <w:rStyle w:val="aa"/>
                <w:noProof/>
              </w:rPr>
              <w:t>研究背景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_Toc527318943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EC9" w:rsidRDefault="000D2EC9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318944" w:history="1">
            <w:r w:rsidRPr="005817A3">
              <w:rPr>
                <w:rStyle w:val="aa"/>
                <w:noProof/>
              </w:rPr>
              <w:t xml:space="preserve">1.2 </w:t>
            </w:r>
            <w:r w:rsidRPr="005817A3">
              <w:rPr>
                <w:rStyle w:val="aa"/>
                <w:noProof/>
              </w:rPr>
              <w:t>本文研究内容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_Toc527318944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EC9" w:rsidRDefault="000D2EC9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318945" w:history="1">
            <w:r w:rsidRPr="005817A3">
              <w:rPr>
                <w:rStyle w:val="aa"/>
                <w:noProof/>
              </w:rPr>
              <w:t xml:space="preserve">1.3 </w:t>
            </w:r>
            <w:r w:rsidRPr="005817A3">
              <w:rPr>
                <w:rStyle w:val="aa"/>
                <w:noProof/>
              </w:rPr>
              <w:t>本文组织结构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_Toc527318945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EC9" w:rsidRDefault="000D2EC9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318946" w:history="1">
            <w:r w:rsidRPr="005817A3">
              <w:rPr>
                <w:rStyle w:val="aa"/>
                <w:noProof/>
              </w:rPr>
              <w:t>第二章</w:t>
            </w:r>
            <w:r w:rsidRPr="005817A3">
              <w:rPr>
                <w:rStyle w:val="aa"/>
                <w:noProof/>
              </w:rPr>
              <w:t xml:space="preserve"> </w:t>
            </w:r>
            <w:r w:rsidRPr="005817A3">
              <w:rPr>
                <w:rStyle w:val="aa"/>
                <w:noProof/>
              </w:rPr>
              <w:t>相关理论与关键技术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_Toc527318946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EC9" w:rsidRDefault="000D2EC9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318947" w:history="1">
            <w:r w:rsidRPr="005817A3">
              <w:rPr>
                <w:rStyle w:val="aa"/>
                <w:noProof/>
              </w:rPr>
              <w:t xml:space="preserve">2.1 </w:t>
            </w:r>
            <w:r w:rsidRPr="005817A3">
              <w:rPr>
                <w:rStyle w:val="aa"/>
                <w:noProof/>
              </w:rPr>
              <w:t>现有轨迹相似性计算方法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_Toc527318947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EC9" w:rsidRDefault="000D2EC9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318948" w:history="1">
            <w:r w:rsidRPr="005817A3">
              <w:rPr>
                <w:rStyle w:val="aa"/>
                <w:noProof/>
              </w:rPr>
              <w:t xml:space="preserve">2.2 </w:t>
            </w:r>
            <w:r w:rsidRPr="005817A3">
              <w:rPr>
                <w:rStyle w:val="aa"/>
                <w:noProof/>
              </w:rPr>
              <w:t>现有距离计算方法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_Toc527318948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EC9" w:rsidRDefault="000D2EC9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318949" w:history="1">
            <w:r w:rsidRPr="005817A3">
              <w:rPr>
                <w:rStyle w:val="aa"/>
                <w:noProof/>
              </w:rPr>
              <w:t>第三章</w:t>
            </w:r>
            <w:r w:rsidRPr="005817A3">
              <w:rPr>
                <w:rStyle w:val="aa"/>
                <w:noProof/>
              </w:rPr>
              <w:t xml:space="preserve"> </w:t>
            </w:r>
            <w:r w:rsidRPr="005817A3">
              <w:rPr>
                <w:rStyle w:val="aa"/>
                <w:noProof/>
              </w:rPr>
              <w:t>标准空间解决数值不均衡问题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_Toc527318949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EC9" w:rsidRDefault="000D2EC9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318950" w:history="1">
            <w:r w:rsidRPr="005817A3">
              <w:rPr>
                <w:rStyle w:val="aa"/>
                <w:noProof/>
              </w:rPr>
              <w:t xml:space="preserve">3.1 </w:t>
            </w:r>
            <w:r w:rsidRPr="005817A3">
              <w:rPr>
                <w:rStyle w:val="aa"/>
                <w:noProof/>
              </w:rPr>
              <w:t>数值不均衡问题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_Toc527318950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EC9" w:rsidRDefault="000D2EC9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318951" w:history="1">
            <w:r w:rsidRPr="005817A3">
              <w:rPr>
                <w:rStyle w:val="aa"/>
                <w:noProof/>
              </w:rPr>
              <w:t xml:space="preserve">3.1.1 </w:t>
            </w:r>
            <w:r w:rsidRPr="005817A3">
              <w:rPr>
                <w:rStyle w:val="aa"/>
                <w:noProof/>
              </w:rPr>
              <w:t>数值不均衡问题的定义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_Toc527318951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EC9" w:rsidRDefault="000D2EC9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318952" w:history="1">
            <w:r w:rsidRPr="005817A3">
              <w:rPr>
                <w:rStyle w:val="aa"/>
                <w:noProof/>
              </w:rPr>
              <w:t xml:space="preserve">3.2.2 </w:t>
            </w:r>
            <w:r w:rsidRPr="005817A3">
              <w:rPr>
                <w:rStyle w:val="aa"/>
                <w:noProof/>
              </w:rPr>
              <w:t>未考虑数值不均衡存在的问题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_Toc527318952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EC9" w:rsidRDefault="000D2EC9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318953" w:history="1">
            <w:r w:rsidRPr="005817A3">
              <w:rPr>
                <w:rStyle w:val="aa"/>
                <w:noProof/>
              </w:rPr>
              <w:t xml:space="preserve">3.2 </w:t>
            </w:r>
            <w:r w:rsidRPr="005817A3">
              <w:rPr>
                <w:rStyle w:val="aa"/>
                <w:noProof/>
              </w:rPr>
              <w:t>标准空间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_Toc527318953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EC9" w:rsidRDefault="000D2EC9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318954" w:history="1">
            <w:r w:rsidRPr="005817A3">
              <w:rPr>
                <w:rStyle w:val="aa"/>
                <w:noProof/>
              </w:rPr>
              <w:t xml:space="preserve">3.2.1 </w:t>
            </w:r>
            <w:r w:rsidRPr="005817A3">
              <w:rPr>
                <w:rStyle w:val="aa"/>
                <w:noProof/>
              </w:rPr>
              <w:t>标准空间的定义及构建方法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_Toc527318954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EC9" w:rsidRDefault="000D2EC9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318955" w:history="1">
            <w:r w:rsidRPr="005817A3">
              <w:rPr>
                <w:rStyle w:val="aa"/>
                <w:noProof/>
              </w:rPr>
              <w:t xml:space="preserve">3.2.2 </w:t>
            </w:r>
            <w:r w:rsidRPr="005817A3">
              <w:rPr>
                <w:rStyle w:val="aa"/>
                <w:noProof/>
              </w:rPr>
              <w:t>路网空间向标准空间的转换及距离计算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_Toc527318955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EC9" w:rsidRDefault="000D2EC9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318956" w:history="1">
            <w:r w:rsidRPr="005817A3">
              <w:rPr>
                <w:rStyle w:val="aa"/>
                <w:noProof/>
              </w:rPr>
              <w:t>第四章</w:t>
            </w:r>
            <w:r w:rsidRPr="005817A3">
              <w:rPr>
                <w:rStyle w:val="aa"/>
                <w:noProof/>
              </w:rPr>
              <w:t xml:space="preserve"> </w:t>
            </w:r>
            <w:r w:rsidRPr="005817A3">
              <w:rPr>
                <w:rStyle w:val="aa"/>
                <w:noProof/>
              </w:rPr>
              <w:t>相似性算法设计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_Toc527318956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87F" w:rsidRDefault="0029687F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29687F" w:rsidRDefault="0029687F">
      <w:pPr>
        <w:widowControl/>
        <w:spacing w:line="240" w:lineRule="auto"/>
        <w:ind w:firstLineChars="0" w:firstLine="0"/>
        <w:rPr>
          <w:rFonts w:eastAsiaTheme="minorEastAsia"/>
          <w:sz w:val="21"/>
        </w:rPr>
      </w:pPr>
      <w:r>
        <w:rPr>
          <w:rFonts w:eastAsiaTheme="minorEastAsia"/>
          <w:sz w:val="21"/>
        </w:rPr>
        <w:br w:type="page"/>
      </w:r>
    </w:p>
    <w:p w:rsidR="00432B03" w:rsidRPr="00346F5D" w:rsidRDefault="00C91FD3" w:rsidP="00C91FD3">
      <w:pPr>
        <w:pStyle w:val="1"/>
      </w:pPr>
      <w:bookmarkStart w:id="0" w:name="_Toc527318942"/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 w:rsidR="00C65F43" w:rsidRPr="00346F5D">
        <w:rPr>
          <w:rFonts w:hint="eastAsia"/>
        </w:rPr>
        <w:t>绪论</w:t>
      </w:r>
      <w:bookmarkEnd w:id="0"/>
    </w:p>
    <w:p w:rsidR="00C65F43" w:rsidRPr="00346F5D" w:rsidRDefault="00346F5D" w:rsidP="00346F5D">
      <w:pPr>
        <w:pStyle w:val="2"/>
      </w:pPr>
      <w:bookmarkStart w:id="1" w:name="_Toc527318943"/>
      <w:r>
        <w:rPr>
          <w:rFonts w:hint="eastAsia"/>
        </w:rPr>
        <w:t>1.1</w:t>
      </w:r>
      <w:r>
        <w:t xml:space="preserve"> </w:t>
      </w:r>
      <w:r w:rsidR="00C65F43" w:rsidRPr="00346F5D">
        <w:rPr>
          <w:rFonts w:hint="eastAsia"/>
        </w:rPr>
        <w:t>研究</w:t>
      </w:r>
      <w:r w:rsidR="00C65F43" w:rsidRPr="00346F5D">
        <w:t>背景</w:t>
      </w:r>
      <w:bookmarkEnd w:id="1"/>
    </w:p>
    <w:p w:rsidR="000F5465" w:rsidRDefault="000F5465" w:rsidP="000F5465">
      <w:pPr>
        <w:ind w:firstLine="480"/>
      </w:pPr>
      <w:r>
        <w:rPr>
          <w:rFonts w:hint="eastAsia"/>
        </w:rPr>
        <w:t>近年来，随着移动设备和</w:t>
      </w:r>
      <w:r>
        <w:t xml:space="preserve"> GPS </w:t>
      </w:r>
      <w:r>
        <w:t>的不断发展，人</w:t>
      </w:r>
      <w:r>
        <w:rPr>
          <w:rFonts w:hint="eastAsia"/>
        </w:rPr>
        <w:t>们已经可以很轻松地获取移动物体的地理位置信息，比如用户当前所在位置的经纬度、时间、速度和移动方向等，对路网中的移动车辆和行人的追踪越来普遍，随之产生的是海量的轨迹数据。所以对轨迹数据的分析利用变得十分重要。人们为了发掘海量数据中隐藏的价值，得到丰富的数据特征空间以及用户轨迹的规律性信息，开发了聚类分析</w:t>
      </w:r>
      <w:r>
        <w:t>、隐私保</w:t>
      </w:r>
      <w:r>
        <w:rPr>
          <w:rFonts w:hint="eastAsia"/>
        </w:rPr>
        <w:t>护</w:t>
      </w:r>
      <w:r>
        <w:t>和行为预测等一系列的应用技术。而这些技术</w:t>
      </w:r>
      <w:r>
        <w:rPr>
          <w:rFonts w:hint="eastAsia"/>
        </w:rPr>
        <w:t>的实现都得益于移动对象轨迹的相似性度量技术的发展。</w:t>
      </w:r>
    </w:p>
    <w:p w:rsidR="00C65F43" w:rsidRDefault="00046C29" w:rsidP="00046C29">
      <w:pPr>
        <w:ind w:firstLine="480"/>
      </w:pPr>
      <w:r>
        <w:rPr>
          <w:rFonts w:hint="eastAsia"/>
        </w:rPr>
        <w:t>轨迹数据</w:t>
      </w:r>
      <w:r>
        <w:t>展示</w:t>
      </w:r>
      <w:r>
        <w:rPr>
          <w:rFonts w:hint="eastAsia"/>
        </w:rPr>
        <w:t>了移动对象的时空动态，以数据的形式存储了空气、动物、车辆和人类的运动信息，在预测风暴移动、研究动物迁徙、规划城市建设和提供出行路线等方面有着重要的应用。而这些应用都需要轨迹数据库提供一个高效的轨迹查询功能，其中就包括轨迹的相似性查询</w:t>
      </w:r>
      <w:r>
        <w:t>，其定义如下。</w:t>
      </w:r>
    </w:p>
    <w:p w:rsidR="00561B8D" w:rsidRPr="001347BC" w:rsidRDefault="00561B8D" w:rsidP="00561B8D">
      <w:pPr>
        <w:ind w:firstLine="482"/>
        <w:rPr>
          <w:rFonts w:ascii="华文楷体" w:eastAsia="华文楷体" w:hAnsi="华文楷体"/>
          <w:szCs w:val="24"/>
        </w:rPr>
      </w:pPr>
      <w:r w:rsidRPr="001347BC">
        <w:rPr>
          <w:rFonts w:hint="eastAsia"/>
          <w:b/>
          <w:szCs w:val="24"/>
        </w:rPr>
        <w:t>定义</w:t>
      </w:r>
      <w:r w:rsidRPr="001347BC">
        <w:rPr>
          <w:rFonts w:hint="eastAsia"/>
          <w:b/>
          <w:szCs w:val="24"/>
        </w:rPr>
        <w:t>1</w:t>
      </w:r>
      <w:r w:rsidRPr="001347BC">
        <w:rPr>
          <w:rFonts w:hint="eastAsia"/>
          <w:szCs w:val="24"/>
        </w:rPr>
        <w:t>（轨迹</w:t>
      </w:r>
      <w:r w:rsidRPr="001347BC">
        <w:rPr>
          <w:szCs w:val="24"/>
        </w:rPr>
        <w:t>相似性查询</w:t>
      </w:r>
      <w:r w:rsidRPr="001347BC">
        <w:rPr>
          <w:rFonts w:hint="eastAsia"/>
          <w:szCs w:val="24"/>
        </w:rPr>
        <w:t>）</w:t>
      </w:r>
      <w:r w:rsidRPr="001347BC">
        <w:rPr>
          <w:rFonts w:ascii="华文楷体" w:eastAsia="华文楷体" w:hAnsi="华文楷体" w:hint="eastAsia"/>
          <w:szCs w:val="24"/>
        </w:rPr>
        <w:t>给定</w:t>
      </w:r>
      <w:r w:rsidRPr="001347BC">
        <w:rPr>
          <w:rFonts w:ascii="华文楷体" w:eastAsia="华文楷体" w:hAnsi="华文楷体"/>
          <w:szCs w:val="24"/>
        </w:rPr>
        <w:t>一个轨迹T</w:t>
      </w:r>
      <w:r w:rsidRPr="001347BC">
        <w:rPr>
          <w:rFonts w:ascii="华文楷体" w:eastAsia="华文楷体" w:hAnsi="华文楷体" w:hint="eastAsia"/>
          <w:szCs w:val="24"/>
        </w:rPr>
        <w:t>，</w:t>
      </w:r>
      <w:r w:rsidRPr="001347BC">
        <w:rPr>
          <w:rFonts w:ascii="华文楷体" w:eastAsia="华文楷体" w:hAnsi="华文楷体"/>
          <w:szCs w:val="24"/>
        </w:rPr>
        <w:t>轨迹数据库</w:t>
      </w:r>
      <w:r w:rsidRPr="001347BC">
        <w:rPr>
          <w:rFonts w:ascii="华文楷体" w:eastAsia="华文楷体" w:hAnsi="华文楷体" w:hint="eastAsia"/>
          <w:szCs w:val="24"/>
        </w:rPr>
        <w:t>S</w:t>
      </w:r>
      <w:r w:rsidRPr="001347BC">
        <w:rPr>
          <w:rFonts w:ascii="华文楷体" w:eastAsia="华文楷体" w:hAnsi="华文楷体"/>
          <w:szCs w:val="24"/>
        </w:rPr>
        <w:t>和一个阈值</w:t>
      </w:r>
      <m:oMath>
        <m:r>
          <m:rPr>
            <m:sty m:val="p"/>
          </m:rPr>
          <w:rPr>
            <w:rFonts w:ascii="Cambria Math" w:eastAsia="华文楷体" w:hAnsi="Cambria Math"/>
            <w:szCs w:val="24"/>
          </w:rPr>
          <m:t>η</m:t>
        </m:r>
      </m:oMath>
      <w:r w:rsidRPr="001347BC">
        <w:rPr>
          <w:rFonts w:ascii="华文楷体" w:eastAsia="华文楷体" w:hAnsi="华文楷体" w:hint="eastAsia"/>
          <w:szCs w:val="24"/>
        </w:rPr>
        <w:t>，返回</w:t>
      </w:r>
      <w:r w:rsidRPr="001347BC">
        <w:rPr>
          <w:rFonts w:ascii="华文楷体" w:eastAsia="华文楷体" w:hAnsi="华文楷体"/>
          <w:szCs w:val="24"/>
        </w:rPr>
        <w:t>S的一个</w:t>
      </w:r>
      <w:r w:rsidRPr="001347BC">
        <w:rPr>
          <w:rFonts w:ascii="华文楷体" w:eastAsia="华文楷体" w:hAnsi="华文楷体" w:hint="eastAsia"/>
          <w:szCs w:val="24"/>
        </w:rPr>
        <w:t>子集</w:t>
      </w:r>
      <m:oMath>
        <m:sSup>
          <m:sSupPr>
            <m:ctrlPr>
              <w:rPr>
                <w:rFonts w:ascii="Cambria Math" w:eastAsia="华文楷体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Cambria Math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华文楷体" w:hAnsi="Cambria Math"/>
                <w:szCs w:val="24"/>
              </w:rPr>
              <m:t>'</m:t>
            </m:r>
          </m:sup>
        </m:sSup>
      </m:oMath>
      <w:r w:rsidRPr="001347BC">
        <w:rPr>
          <w:rFonts w:ascii="华文楷体" w:eastAsia="华文楷体" w:hAnsi="华文楷体" w:hint="eastAsia"/>
          <w:szCs w:val="24"/>
        </w:rPr>
        <w:t>，</w:t>
      </w:r>
      <w:r w:rsidRPr="001347BC">
        <w:rPr>
          <w:rFonts w:ascii="华文楷体" w:eastAsia="华文楷体" w:hAnsi="华文楷体"/>
          <w:szCs w:val="24"/>
        </w:rPr>
        <w:t>使得</w:t>
      </w:r>
    </w:p>
    <w:p w:rsidR="00561B8D" w:rsidRPr="001347BC" w:rsidRDefault="00561B8D" w:rsidP="00561B8D">
      <w:pPr>
        <w:ind w:firstLine="480"/>
        <w:jc w:val="center"/>
        <w:rPr>
          <w:rFonts w:ascii="华文楷体" w:eastAsia="华文楷体" w:hAnsi="华文楷体"/>
          <w:szCs w:val="24"/>
        </w:rPr>
      </w:pPr>
      <m:oMath>
        <m:r>
          <m:rPr>
            <m:sty m:val="p"/>
          </m:rPr>
          <w:rPr>
            <w:rFonts w:ascii="Cambria Math" w:eastAsia="华文楷体" w:hAnsi="Cambria Math"/>
            <w:szCs w:val="24"/>
          </w:rPr>
          <m:t>∀</m:t>
        </m:r>
        <m:sSup>
          <m:sSupPr>
            <m:ctrlPr>
              <w:rPr>
                <w:rFonts w:ascii="Cambria Math" w:eastAsia="华文楷体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Cambria Math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华文楷体" w:hAnsi="Cambria Math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="华文楷体" w:hAnsi="Cambria Math"/>
            <w:szCs w:val="24"/>
          </w:rPr>
          <m:t>ϵ</m:t>
        </m:r>
        <m:sSup>
          <m:sSupPr>
            <m:ctrlPr>
              <w:rPr>
                <w:rFonts w:ascii="Cambria Math" w:eastAsia="华文楷体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Cambria Math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华文楷体" w:hAnsi="Cambria Math"/>
                <w:szCs w:val="24"/>
              </w:rPr>
              <m:t>'</m:t>
            </m:r>
          </m:sup>
        </m:sSup>
      </m:oMath>
      <w:r w:rsidRPr="001347BC">
        <w:rPr>
          <w:rFonts w:ascii="华文楷体" w:eastAsia="华文楷体" w:hAnsi="华文楷体"/>
          <w:szCs w:val="24"/>
        </w:rPr>
        <w:t xml:space="preserve"> d(T,</w:t>
      </w:r>
      <m:oMath>
        <m:sSup>
          <m:sSupPr>
            <m:ctrlPr>
              <w:rPr>
                <w:rFonts w:ascii="Cambria Math" w:eastAsia="华文楷体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Cambria Math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华文楷体" w:hAnsi="Cambria Math"/>
                <w:szCs w:val="24"/>
              </w:rPr>
              <m:t>'</m:t>
            </m:r>
          </m:sup>
        </m:sSup>
      </m:oMath>
      <w:r w:rsidRPr="001347BC">
        <w:rPr>
          <w:rFonts w:ascii="华文楷体" w:eastAsia="华文楷体" w:hAnsi="华文楷体" w:hint="eastAsia"/>
          <w:szCs w:val="24"/>
        </w:rPr>
        <w:t>)</w:t>
      </w:r>
      <m:oMath>
        <m:r>
          <m:rPr>
            <m:sty m:val="p"/>
          </m:rPr>
          <w:rPr>
            <w:rFonts w:ascii="Cambria Math" w:eastAsia="华文楷体" w:hAnsi="Cambria Math"/>
            <w:szCs w:val="24"/>
          </w:rPr>
          <m:t>≤η</m:t>
        </m:r>
      </m:oMath>
      <w:r w:rsidRPr="001347BC">
        <w:rPr>
          <w:rFonts w:ascii="华文楷体" w:eastAsia="华文楷体" w:hAnsi="华文楷体"/>
          <w:szCs w:val="24"/>
        </w:rPr>
        <w:t>,</w:t>
      </w:r>
    </w:p>
    <w:p w:rsidR="00561B8D" w:rsidRPr="001347BC" w:rsidRDefault="00561B8D" w:rsidP="00561B8D">
      <w:pPr>
        <w:ind w:firstLine="480"/>
        <w:rPr>
          <w:rFonts w:ascii="华文楷体" w:eastAsia="华文楷体" w:hAnsi="华文楷体"/>
          <w:szCs w:val="24"/>
        </w:rPr>
      </w:pPr>
      <w:r w:rsidRPr="001347BC">
        <w:rPr>
          <w:rFonts w:ascii="华文楷体" w:eastAsia="华文楷体" w:hAnsi="华文楷体"/>
          <w:szCs w:val="24"/>
        </w:rPr>
        <w:tab/>
      </w:r>
      <w:r w:rsidRPr="001347BC">
        <w:rPr>
          <w:rFonts w:ascii="华文楷体" w:eastAsia="华文楷体" w:hAnsi="华文楷体" w:hint="eastAsia"/>
          <w:szCs w:val="24"/>
        </w:rPr>
        <w:t>其中</w:t>
      </w:r>
      <w:r w:rsidRPr="001347BC">
        <w:rPr>
          <w:rFonts w:ascii="华文楷体" w:eastAsia="华文楷体" w:hAnsi="华文楷体"/>
          <w:szCs w:val="24"/>
        </w:rPr>
        <w:t>d(·)</w:t>
      </w:r>
      <w:r w:rsidRPr="001347BC">
        <w:rPr>
          <w:rFonts w:ascii="华文楷体" w:eastAsia="华文楷体" w:hAnsi="华文楷体" w:hint="eastAsia"/>
          <w:szCs w:val="24"/>
        </w:rPr>
        <w:t>是轨迹数据之间</w:t>
      </w:r>
      <w:r w:rsidRPr="001347BC">
        <w:rPr>
          <w:rFonts w:ascii="华文楷体" w:eastAsia="华文楷体" w:hAnsi="华文楷体"/>
          <w:szCs w:val="24"/>
        </w:rPr>
        <w:t>的</w:t>
      </w:r>
      <w:r>
        <w:rPr>
          <w:rFonts w:ascii="华文楷体" w:eastAsia="华文楷体" w:hAnsi="华文楷体" w:hint="eastAsia"/>
          <w:szCs w:val="24"/>
        </w:rPr>
        <w:t>相似性计算</w:t>
      </w:r>
      <w:r w:rsidRPr="001347BC">
        <w:rPr>
          <w:rFonts w:ascii="华文楷体" w:eastAsia="华文楷体" w:hAnsi="华文楷体"/>
          <w:szCs w:val="24"/>
        </w:rPr>
        <w:t>函数</w:t>
      </w:r>
      <w:r w:rsidRPr="001347BC">
        <w:rPr>
          <w:rFonts w:ascii="华文楷体" w:eastAsia="华文楷体" w:hAnsi="华文楷体" w:hint="eastAsia"/>
          <w:szCs w:val="24"/>
        </w:rPr>
        <w:t>。</w:t>
      </w:r>
    </w:p>
    <w:p w:rsidR="00561B8D" w:rsidRPr="001347BC" w:rsidRDefault="00561B8D" w:rsidP="00561B8D">
      <w:pPr>
        <w:ind w:firstLine="480"/>
        <w:rPr>
          <w:szCs w:val="24"/>
        </w:rPr>
      </w:pPr>
      <w:r w:rsidRPr="001347BC">
        <w:rPr>
          <w:rFonts w:hint="eastAsia"/>
          <w:szCs w:val="24"/>
        </w:rPr>
        <w:t>在</w:t>
      </w:r>
      <w:r w:rsidRPr="001347BC">
        <w:rPr>
          <w:szCs w:val="24"/>
        </w:rPr>
        <w:t>移动对象的轨迹相似性查询中，</w:t>
      </w:r>
      <w:r>
        <w:rPr>
          <w:rFonts w:hint="eastAsia"/>
          <w:szCs w:val="24"/>
        </w:rPr>
        <w:t>相似性计算</w:t>
      </w:r>
      <w:r w:rsidRPr="001347BC">
        <w:rPr>
          <w:szCs w:val="24"/>
        </w:rPr>
        <w:t>函数</w:t>
      </w:r>
      <w:r w:rsidRPr="001347BC">
        <w:rPr>
          <w:rFonts w:hint="eastAsia"/>
          <w:szCs w:val="24"/>
        </w:rPr>
        <w:t>是</w:t>
      </w:r>
      <w:r w:rsidRPr="001347BC">
        <w:rPr>
          <w:szCs w:val="24"/>
        </w:rPr>
        <w:t>核心。</w:t>
      </w:r>
      <w:r w:rsidRPr="001347BC">
        <w:rPr>
          <w:rFonts w:hint="eastAsia"/>
          <w:szCs w:val="24"/>
        </w:rPr>
        <w:t>我们</w:t>
      </w:r>
      <w:r w:rsidRPr="001347BC">
        <w:rPr>
          <w:szCs w:val="24"/>
        </w:rPr>
        <w:t>给出</w:t>
      </w:r>
      <w:r>
        <w:rPr>
          <w:szCs w:val="24"/>
        </w:rPr>
        <w:t>相似性计算</w:t>
      </w:r>
      <w:r w:rsidRPr="001347BC">
        <w:rPr>
          <w:rFonts w:hint="eastAsia"/>
          <w:szCs w:val="24"/>
        </w:rPr>
        <w:t>函数</w:t>
      </w:r>
      <w:r w:rsidRPr="00436E92">
        <w:rPr>
          <w:szCs w:val="24"/>
          <w:vertAlign w:val="superscript"/>
        </w:rPr>
        <w:fldChar w:fldCharType="begin"/>
      </w:r>
      <w:r w:rsidRPr="00436E92">
        <w:rPr>
          <w:szCs w:val="24"/>
          <w:vertAlign w:val="superscript"/>
        </w:rPr>
        <w:instrText xml:space="preserve"> </w:instrText>
      </w:r>
      <w:r w:rsidRPr="00436E92">
        <w:rPr>
          <w:rFonts w:hint="eastAsia"/>
          <w:szCs w:val="24"/>
          <w:vertAlign w:val="superscript"/>
        </w:rPr>
        <w:instrText>REF _Ref498586135 \r \h</w:instrText>
      </w:r>
      <w:r w:rsidRPr="00436E92">
        <w:rPr>
          <w:szCs w:val="24"/>
          <w:vertAlign w:val="superscript"/>
        </w:rPr>
        <w:instrText xml:space="preserve"> </w:instrText>
      </w:r>
      <w:r>
        <w:rPr>
          <w:szCs w:val="24"/>
          <w:vertAlign w:val="superscript"/>
        </w:rPr>
        <w:instrText xml:space="preserve"> \* MERGEFORMAT </w:instrText>
      </w:r>
      <w:r w:rsidRPr="00436E92">
        <w:rPr>
          <w:szCs w:val="24"/>
          <w:vertAlign w:val="superscript"/>
        </w:rPr>
      </w:r>
      <w:r w:rsidRPr="00436E92">
        <w:rPr>
          <w:szCs w:val="24"/>
          <w:vertAlign w:val="superscript"/>
        </w:rPr>
        <w:fldChar w:fldCharType="separate"/>
      </w:r>
      <w:r>
        <w:rPr>
          <w:szCs w:val="24"/>
          <w:vertAlign w:val="superscript"/>
        </w:rPr>
        <w:t>[1]</w:t>
      </w:r>
      <w:r w:rsidRPr="00436E92">
        <w:rPr>
          <w:szCs w:val="24"/>
          <w:vertAlign w:val="superscript"/>
        </w:rPr>
        <w:fldChar w:fldCharType="end"/>
      </w:r>
      <w:r w:rsidRPr="001347BC">
        <w:rPr>
          <w:szCs w:val="24"/>
        </w:rPr>
        <w:t>的形式化定义。</w:t>
      </w:r>
    </w:p>
    <w:p w:rsidR="00561B8D" w:rsidRPr="001347BC" w:rsidRDefault="00561B8D" w:rsidP="00561B8D">
      <w:pPr>
        <w:ind w:firstLine="480"/>
        <w:rPr>
          <w:rFonts w:ascii="华文楷体" w:eastAsia="华文楷体" w:hAnsi="华文楷体"/>
          <w:szCs w:val="24"/>
        </w:rPr>
      </w:pPr>
      <w:r w:rsidRPr="001347BC">
        <w:rPr>
          <w:szCs w:val="24"/>
        </w:rPr>
        <w:tab/>
      </w:r>
      <w:r w:rsidRPr="001347BC">
        <w:rPr>
          <w:rFonts w:hint="eastAsia"/>
          <w:b/>
          <w:szCs w:val="24"/>
        </w:rPr>
        <w:t>定义</w:t>
      </w:r>
      <w:r w:rsidRPr="001347BC">
        <w:rPr>
          <w:rFonts w:hint="eastAsia"/>
          <w:b/>
          <w:szCs w:val="24"/>
        </w:rPr>
        <w:t>2</w:t>
      </w:r>
      <w:r>
        <w:rPr>
          <w:rFonts w:hint="eastAsia"/>
          <w:szCs w:val="24"/>
        </w:rPr>
        <w:t>（轨迹相似性计算</w:t>
      </w:r>
      <w:r w:rsidRPr="001347BC">
        <w:rPr>
          <w:rFonts w:hint="eastAsia"/>
          <w:szCs w:val="24"/>
        </w:rPr>
        <w:t>函数）</w:t>
      </w:r>
      <w:r w:rsidRPr="001347BC">
        <w:rPr>
          <w:rFonts w:ascii="华文楷体" w:eastAsia="华文楷体" w:hAnsi="华文楷体" w:hint="eastAsia"/>
          <w:szCs w:val="24"/>
        </w:rPr>
        <w:t>给定</w:t>
      </w:r>
      <w:r w:rsidRPr="001347BC">
        <w:rPr>
          <w:rFonts w:ascii="华文楷体" w:eastAsia="华文楷体" w:hAnsi="华文楷体"/>
          <w:szCs w:val="24"/>
        </w:rPr>
        <w:t>一个</w:t>
      </w:r>
      <w:r w:rsidRPr="001347BC">
        <w:rPr>
          <w:rFonts w:ascii="华文楷体" w:eastAsia="华文楷体" w:hAnsi="华文楷体" w:hint="eastAsia"/>
          <w:szCs w:val="24"/>
        </w:rPr>
        <w:t>定义</w:t>
      </w:r>
      <w:r w:rsidRPr="001347BC">
        <w:rPr>
          <w:rFonts w:ascii="华文楷体" w:eastAsia="华文楷体" w:hAnsi="华文楷体"/>
          <w:szCs w:val="24"/>
        </w:rPr>
        <w:t>在轨迹数据上的空间T，以及任意两条T中的轨迹x与y，则T</w:t>
      </w:r>
      <w:r>
        <w:rPr>
          <w:rFonts w:ascii="华文楷体" w:eastAsia="华文楷体" w:hAnsi="华文楷体"/>
          <w:szCs w:val="24"/>
        </w:rPr>
        <w:t>上的</w:t>
      </w:r>
      <w:r>
        <w:rPr>
          <w:rFonts w:ascii="华文楷体" w:eastAsia="华文楷体" w:hAnsi="华文楷体" w:hint="eastAsia"/>
          <w:szCs w:val="24"/>
        </w:rPr>
        <w:t>相似性计算</w:t>
      </w:r>
      <w:r w:rsidRPr="001347BC">
        <w:rPr>
          <w:rFonts w:ascii="华文楷体" w:eastAsia="华文楷体" w:hAnsi="华文楷体"/>
          <w:szCs w:val="24"/>
        </w:rPr>
        <w:t>函数d定义为：</w:t>
      </w:r>
    </w:p>
    <w:p w:rsidR="00561B8D" w:rsidRPr="001347BC" w:rsidRDefault="00561B8D" w:rsidP="00561B8D">
      <w:pPr>
        <w:ind w:firstLine="480"/>
        <w:rPr>
          <w:rFonts w:ascii="华文楷体" w:eastAsia="华文楷体" w:hAnsi="华文楷体"/>
          <w:szCs w:val="24"/>
        </w:rPr>
      </w:pPr>
      <m:oMathPara>
        <m:oMath>
          <m:r>
            <m:rPr>
              <m:sty m:val="p"/>
            </m:rPr>
            <w:rPr>
              <w:rFonts w:ascii="Cambria Math" w:eastAsia="华文楷体" w:hAnsi="Cambria Math"/>
              <w:szCs w:val="24"/>
            </w:rPr>
            <m:t>d:T×T→R</m:t>
          </m:r>
        </m:oMath>
      </m:oMathPara>
    </w:p>
    <w:p w:rsidR="00561B8D" w:rsidRPr="001347BC" w:rsidRDefault="00561B8D" w:rsidP="00561B8D">
      <w:pPr>
        <w:ind w:firstLine="480"/>
        <w:rPr>
          <w:rFonts w:ascii="华文楷体" w:eastAsia="华文楷体" w:hAnsi="华文楷体"/>
          <w:szCs w:val="24"/>
        </w:rPr>
      </w:pPr>
      <w:r w:rsidRPr="001347BC">
        <w:rPr>
          <w:rFonts w:ascii="华文楷体" w:eastAsia="华文楷体" w:hAnsi="华文楷体" w:hint="eastAsia"/>
          <w:szCs w:val="24"/>
        </w:rPr>
        <w:t>其中</w:t>
      </w:r>
      <w:r w:rsidRPr="001347BC">
        <w:rPr>
          <w:rFonts w:ascii="华文楷体" w:eastAsia="华文楷体" w:hAnsi="华文楷体"/>
          <w:szCs w:val="24"/>
        </w:rPr>
        <w:t>R</w:t>
      </w:r>
      <w:r w:rsidRPr="001347BC">
        <w:rPr>
          <w:rFonts w:ascii="华文楷体" w:eastAsia="华文楷体" w:hAnsi="华文楷体" w:hint="eastAsia"/>
          <w:szCs w:val="24"/>
        </w:rPr>
        <w:t>是</w:t>
      </w:r>
      <w:r w:rsidRPr="001347BC">
        <w:rPr>
          <w:rFonts w:ascii="华文楷体" w:eastAsia="华文楷体" w:hAnsi="华文楷体"/>
          <w:szCs w:val="24"/>
        </w:rPr>
        <w:t>实数</w:t>
      </w:r>
      <w:r w:rsidRPr="001347BC">
        <w:rPr>
          <w:rFonts w:ascii="华文楷体" w:eastAsia="华文楷体" w:hAnsi="华文楷体" w:hint="eastAsia"/>
          <w:szCs w:val="24"/>
        </w:rPr>
        <w:t>空间。</w:t>
      </w:r>
    </w:p>
    <w:p w:rsidR="00561B8D" w:rsidRPr="00A02B9F" w:rsidRDefault="00561B8D" w:rsidP="00561B8D">
      <w:pPr>
        <w:ind w:firstLine="480"/>
        <w:rPr>
          <w:szCs w:val="24"/>
        </w:rPr>
      </w:pPr>
      <w:r w:rsidRPr="001347BC">
        <w:rPr>
          <w:szCs w:val="24"/>
        </w:rPr>
        <w:t>当前</w:t>
      </w:r>
      <w:r w:rsidRPr="001347BC">
        <w:rPr>
          <w:rFonts w:hint="eastAsia"/>
          <w:szCs w:val="24"/>
        </w:rPr>
        <w:t>该领域</w:t>
      </w:r>
      <w:r w:rsidRPr="001347BC">
        <w:rPr>
          <w:szCs w:val="24"/>
        </w:rPr>
        <w:t>主要围绕两个问题进行研究，一是</w:t>
      </w:r>
      <w:r w:rsidRPr="001347BC">
        <w:rPr>
          <w:rFonts w:hint="eastAsia"/>
          <w:szCs w:val="24"/>
        </w:rPr>
        <w:t>研究</w:t>
      </w:r>
      <w:r w:rsidRPr="001347BC">
        <w:rPr>
          <w:szCs w:val="24"/>
        </w:rPr>
        <w:t>合适的</w:t>
      </w:r>
      <w:r w:rsidRPr="001347BC">
        <w:rPr>
          <w:rFonts w:hint="eastAsia"/>
          <w:szCs w:val="24"/>
        </w:rPr>
        <w:t>相似性</w:t>
      </w:r>
      <w:r>
        <w:rPr>
          <w:rFonts w:hint="eastAsia"/>
          <w:szCs w:val="24"/>
        </w:rPr>
        <w:t>计算</w:t>
      </w:r>
      <w:r w:rsidRPr="001347BC">
        <w:rPr>
          <w:szCs w:val="24"/>
        </w:rPr>
        <w:t>函数</w:t>
      </w:r>
      <w:r w:rsidRPr="001347BC">
        <w:rPr>
          <w:rFonts w:hint="eastAsia"/>
          <w:szCs w:val="24"/>
        </w:rPr>
        <w:t>，二是研究</w:t>
      </w:r>
      <w:r>
        <w:rPr>
          <w:rFonts w:hint="eastAsia"/>
          <w:szCs w:val="24"/>
        </w:rPr>
        <w:t>高效的</w:t>
      </w:r>
      <w:r>
        <w:rPr>
          <w:szCs w:val="24"/>
        </w:rPr>
        <w:t>检索</w:t>
      </w:r>
      <w:r w:rsidRPr="001347BC">
        <w:rPr>
          <w:szCs w:val="24"/>
        </w:rPr>
        <w:t>机制</w:t>
      </w:r>
      <w:r w:rsidRPr="001347BC">
        <w:rPr>
          <w:rFonts w:hint="eastAsia"/>
          <w:szCs w:val="24"/>
        </w:rPr>
        <w:t>。选择</w:t>
      </w:r>
      <w:r w:rsidRPr="001347BC">
        <w:rPr>
          <w:szCs w:val="24"/>
        </w:rPr>
        <w:t>一个合适的</w:t>
      </w:r>
      <w:r>
        <w:rPr>
          <w:rFonts w:hint="eastAsia"/>
          <w:szCs w:val="24"/>
        </w:rPr>
        <w:t>相似性计算</w:t>
      </w:r>
      <w:r w:rsidRPr="001347BC">
        <w:rPr>
          <w:szCs w:val="24"/>
        </w:rPr>
        <w:t>函数</w:t>
      </w:r>
      <w:r w:rsidRPr="001347BC">
        <w:rPr>
          <w:rFonts w:hint="eastAsia"/>
          <w:szCs w:val="24"/>
        </w:rPr>
        <w:t>和利用</w:t>
      </w:r>
      <w:r w:rsidRPr="001347BC">
        <w:rPr>
          <w:szCs w:val="24"/>
        </w:rPr>
        <w:t>函数</w:t>
      </w:r>
      <w:r w:rsidRPr="001347BC">
        <w:rPr>
          <w:rFonts w:hint="eastAsia"/>
          <w:szCs w:val="24"/>
        </w:rPr>
        <w:t>制</w:t>
      </w:r>
      <w:r w:rsidRPr="001347BC">
        <w:rPr>
          <w:rFonts w:hint="eastAsia"/>
          <w:szCs w:val="24"/>
        </w:rPr>
        <w:lastRenderedPageBreak/>
        <w:t>定</w:t>
      </w:r>
      <w:r>
        <w:rPr>
          <w:rFonts w:hint="eastAsia"/>
          <w:szCs w:val="24"/>
        </w:rPr>
        <w:t>高效的</w:t>
      </w:r>
      <w:r>
        <w:rPr>
          <w:szCs w:val="24"/>
        </w:rPr>
        <w:t>检索机制</w:t>
      </w:r>
      <w:r w:rsidRPr="001347BC">
        <w:rPr>
          <w:szCs w:val="24"/>
        </w:rPr>
        <w:t>至关重要，</w:t>
      </w:r>
      <w:r w:rsidRPr="001347BC">
        <w:rPr>
          <w:rFonts w:hint="eastAsia"/>
          <w:szCs w:val="24"/>
        </w:rPr>
        <w:t>这些因素</w:t>
      </w:r>
      <w:r w:rsidRPr="001347BC">
        <w:rPr>
          <w:szCs w:val="24"/>
        </w:rPr>
        <w:t>同时决定了</w:t>
      </w:r>
      <w:r>
        <w:rPr>
          <w:rFonts w:hint="eastAsia"/>
          <w:szCs w:val="24"/>
        </w:rPr>
        <w:t>查询方法的</w:t>
      </w:r>
      <w:r>
        <w:rPr>
          <w:szCs w:val="24"/>
        </w:rPr>
        <w:t>好坏</w:t>
      </w:r>
      <w:r w:rsidRPr="001347BC">
        <w:rPr>
          <w:szCs w:val="24"/>
        </w:rPr>
        <w:t>。</w:t>
      </w:r>
      <w:r w:rsidRPr="001347BC">
        <w:rPr>
          <w:rFonts w:hint="eastAsia"/>
          <w:szCs w:val="24"/>
        </w:rPr>
        <w:t>比如</w:t>
      </w:r>
      <w:r w:rsidRPr="001347BC">
        <w:rPr>
          <w:szCs w:val="24"/>
        </w:rPr>
        <w:t>有时候我们</w:t>
      </w:r>
      <w:r w:rsidRPr="001347BC">
        <w:rPr>
          <w:rFonts w:hint="eastAsia"/>
          <w:szCs w:val="24"/>
        </w:rPr>
        <w:t>无需</w:t>
      </w:r>
      <w:r w:rsidRPr="001347BC">
        <w:rPr>
          <w:szCs w:val="24"/>
        </w:rPr>
        <w:t>对</w:t>
      </w:r>
      <w:r w:rsidRPr="001347BC">
        <w:rPr>
          <w:rFonts w:hint="eastAsia"/>
          <w:szCs w:val="24"/>
        </w:rPr>
        <w:t>采样得到</w:t>
      </w:r>
      <w:r w:rsidRPr="001347BC">
        <w:rPr>
          <w:szCs w:val="24"/>
        </w:rPr>
        <w:t>的</w:t>
      </w:r>
      <w:r w:rsidRPr="001347BC">
        <w:rPr>
          <w:rFonts w:hint="eastAsia"/>
          <w:szCs w:val="24"/>
        </w:rPr>
        <w:t>整段</w:t>
      </w:r>
      <w:r w:rsidRPr="001347BC">
        <w:rPr>
          <w:szCs w:val="24"/>
        </w:rPr>
        <w:t>轨迹</w:t>
      </w:r>
      <w:r w:rsidRPr="001347BC">
        <w:rPr>
          <w:rFonts w:hint="eastAsia"/>
          <w:szCs w:val="24"/>
        </w:rPr>
        <w:t>计算</w:t>
      </w:r>
      <w:r w:rsidRPr="001347BC">
        <w:rPr>
          <w:szCs w:val="24"/>
        </w:rPr>
        <w:t>与其他轨迹的相似度，只需要对一</w:t>
      </w:r>
      <w:r w:rsidRPr="001347BC">
        <w:rPr>
          <w:rFonts w:hint="eastAsia"/>
          <w:szCs w:val="24"/>
        </w:rPr>
        <w:t>小</w:t>
      </w:r>
      <w:r w:rsidRPr="001347BC">
        <w:rPr>
          <w:szCs w:val="24"/>
        </w:rPr>
        <w:t>段</w:t>
      </w:r>
      <w:r w:rsidRPr="001347BC">
        <w:rPr>
          <w:rFonts w:hint="eastAsia"/>
          <w:szCs w:val="24"/>
        </w:rPr>
        <w:t>子</w:t>
      </w:r>
      <w:r w:rsidRPr="001347BC">
        <w:rPr>
          <w:szCs w:val="24"/>
        </w:rPr>
        <w:t>轨迹</w:t>
      </w:r>
      <w:r w:rsidRPr="001347BC">
        <w:rPr>
          <w:rFonts w:hint="eastAsia"/>
          <w:szCs w:val="24"/>
        </w:rPr>
        <w:t>选取合适</w:t>
      </w:r>
      <w:r>
        <w:rPr>
          <w:szCs w:val="24"/>
        </w:rPr>
        <w:t>的</w:t>
      </w:r>
      <w:r w:rsidRPr="001347BC">
        <w:rPr>
          <w:szCs w:val="24"/>
        </w:rPr>
        <w:t>函数进行</w:t>
      </w:r>
      <w:r>
        <w:rPr>
          <w:szCs w:val="24"/>
        </w:rPr>
        <w:t>相似性计算</w:t>
      </w:r>
      <w:r w:rsidRPr="001347BC">
        <w:rPr>
          <w:rFonts w:hint="eastAsia"/>
          <w:szCs w:val="24"/>
        </w:rPr>
        <w:t>即可，这样</w:t>
      </w:r>
      <w:r w:rsidRPr="001347BC">
        <w:rPr>
          <w:szCs w:val="24"/>
        </w:rPr>
        <w:t>就可以</w:t>
      </w:r>
      <w:r w:rsidRPr="001347BC">
        <w:rPr>
          <w:rFonts w:hint="eastAsia"/>
          <w:szCs w:val="24"/>
        </w:rPr>
        <w:t>在</w:t>
      </w:r>
      <w:r w:rsidRPr="001347BC">
        <w:rPr>
          <w:szCs w:val="24"/>
        </w:rPr>
        <w:t>一定程度上减少</w:t>
      </w:r>
      <w:r w:rsidRPr="001347BC">
        <w:rPr>
          <w:rFonts w:hint="eastAsia"/>
          <w:szCs w:val="24"/>
        </w:rPr>
        <w:t>运算时间。因此</w:t>
      </w:r>
      <w:r w:rsidRPr="001347BC">
        <w:rPr>
          <w:szCs w:val="24"/>
        </w:rPr>
        <w:t>，</w:t>
      </w:r>
      <w:r w:rsidRPr="001347BC">
        <w:rPr>
          <w:rFonts w:hint="eastAsia"/>
          <w:szCs w:val="24"/>
        </w:rPr>
        <w:t>在</w:t>
      </w:r>
      <w:r w:rsidRPr="001347BC">
        <w:rPr>
          <w:szCs w:val="24"/>
        </w:rPr>
        <w:t>面对不同</w:t>
      </w:r>
      <w:r w:rsidRPr="001347BC">
        <w:rPr>
          <w:rFonts w:hint="eastAsia"/>
          <w:szCs w:val="24"/>
        </w:rPr>
        <w:t>场景</w:t>
      </w:r>
      <w:r w:rsidRPr="001347BC">
        <w:rPr>
          <w:szCs w:val="24"/>
        </w:rPr>
        <w:t>时</w:t>
      </w:r>
      <w:r w:rsidRPr="001347BC">
        <w:rPr>
          <w:rFonts w:hint="eastAsia"/>
          <w:szCs w:val="24"/>
        </w:rPr>
        <w:t>我们</w:t>
      </w:r>
      <w:r w:rsidRPr="001347BC">
        <w:rPr>
          <w:szCs w:val="24"/>
        </w:rPr>
        <w:t>需要</w:t>
      </w:r>
      <w:r w:rsidRPr="001347BC">
        <w:rPr>
          <w:rFonts w:hint="eastAsia"/>
          <w:szCs w:val="24"/>
        </w:rPr>
        <w:t>根据</w:t>
      </w:r>
      <w:r w:rsidRPr="001347BC">
        <w:rPr>
          <w:szCs w:val="24"/>
        </w:rPr>
        <w:t>具体情况</w:t>
      </w:r>
      <w:r w:rsidRPr="001347BC">
        <w:rPr>
          <w:rFonts w:hint="eastAsia"/>
          <w:szCs w:val="24"/>
        </w:rPr>
        <w:t>采用不同</w:t>
      </w:r>
      <w:r w:rsidRPr="001347BC">
        <w:rPr>
          <w:szCs w:val="24"/>
        </w:rPr>
        <w:t>的</w:t>
      </w:r>
      <w:r>
        <w:rPr>
          <w:rFonts w:hint="eastAsia"/>
          <w:szCs w:val="24"/>
        </w:rPr>
        <w:t>相似性查询</w:t>
      </w:r>
      <w:r w:rsidRPr="001347BC">
        <w:rPr>
          <w:szCs w:val="24"/>
        </w:rPr>
        <w:t>方法。</w:t>
      </w:r>
      <w:r>
        <w:rPr>
          <w:rFonts w:hint="eastAsia"/>
          <w:szCs w:val="24"/>
        </w:rPr>
        <w:t>本文</w:t>
      </w:r>
      <w:r>
        <w:rPr>
          <w:szCs w:val="24"/>
        </w:rPr>
        <w:t>重点介绍当前主流的一些相似性计算函数</w:t>
      </w:r>
      <w:r>
        <w:rPr>
          <w:rFonts w:hint="eastAsia"/>
          <w:szCs w:val="24"/>
        </w:rPr>
        <w:t>。</w:t>
      </w:r>
    </w:p>
    <w:p w:rsidR="00C65F43" w:rsidRPr="00346F5D" w:rsidRDefault="00C65F43" w:rsidP="00346F5D">
      <w:pPr>
        <w:pStyle w:val="2"/>
      </w:pPr>
      <w:bookmarkStart w:id="2" w:name="_Toc527318944"/>
      <w:r w:rsidRPr="002842DB">
        <w:rPr>
          <w:rFonts w:hint="eastAsia"/>
        </w:rPr>
        <w:t xml:space="preserve">1.2 </w:t>
      </w:r>
      <w:r w:rsidRPr="002842DB">
        <w:rPr>
          <w:rFonts w:hint="eastAsia"/>
        </w:rPr>
        <w:t>本文</w:t>
      </w:r>
      <w:r w:rsidRPr="002842DB">
        <w:t>研</w:t>
      </w:r>
      <w:r w:rsidRPr="00346F5D">
        <w:t>究内容</w:t>
      </w:r>
      <w:bookmarkEnd w:id="2"/>
    </w:p>
    <w:p w:rsidR="00C65F43" w:rsidRPr="002842DB" w:rsidRDefault="00C65F43" w:rsidP="00346F5D">
      <w:pPr>
        <w:pStyle w:val="2"/>
      </w:pPr>
      <w:bookmarkStart w:id="3" w:name="_Toc527318945"/>
      <w:r w:rsidRPr="00346F5D">
        <w:rPr>
          <w:rFonts w:hint="eastAsia"/>
        </w:rPr>
        <w:t xml:space="preserve">1.3 </w:t>
      </w:r>
      <w:r w:rsidRPr="00346F5D">
        <w:rPr>
          <w:rFonts w:hint="eastAsia"/>
        </w:rPr>
        <w:t>本文</w:t>
      </w:r>
      <w:r w:rsidRPr="00346F5D">
        <w:t>组织</w:t>
      </w:r>
      <w:r w:rsidRPr="002842DB">
        <w:t>结构</w:t>
      </w:r>
      <w:bookmarkEnd w:id="3"/>
    </w:p>
    <w:p w:rsidR="00C65F43" w:rsidRDefault="00C65F43" w:rsidP="00C65F43">
      <w:pPr>
        <w:ind w:firstLine="480"/>
        <w:rPr>
          <w:rFonts w:ascii="宋体" w:hAnsi="宋体"/>
          <w:szCs w:val="24"/>
        </w:rPr>
      </w:pPr>
    </w:p>
    <w:p w:rsidR="00C65F43" w:rsidRPr="00C65F43" w:rsidRDefault="00C65F43" w:rsidP="00C65F43">
      <w:pPr>
        <w:ind w:firstLineChars="0" w:firstLine="0"/>
        <w:rPr>
          <w:rFonts w:ascii="宋体" w:hAnsi="宋体"/>
          <w:szCs w:val="24"/>
        </w:rPr>
      </w:pPr>
    </w:p>
    <w:p w:rsidR="00C65F43" w:rsidRDefault="00C65F43">
      <w:pPr>
        <w:widowControl/>
        <w:ind w:firstLine="480"/>
        <w:rPr>
          <w:rFonts w:eastAsia="黑体"/>
          <w:bCs/>
          <w:kern w:val="44"/>
          <w:sz w:val="44"/>
          <w:szCs w:val="44"/>
        </w:rPr>
      </w:pPr>
      <w:r>
        <w:br w:type="page"/>
      </w:r>
    </w:p>
    <w:p w:rsidR="00C65F43" w:rsidRDefault="00C91FD3" w:rsidP="00C91FD3">
      <w:pPr>
        <w:pStyle w:val="1"/>
      </w:pPr>
      <w:bookmarkStart w:id="4" w:name="_Toc527318946"/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r w:rsidR="00C65F43">
        <w:rPr>
          <w:rFonts w:hint="eastAsia"/>
        </w:rPr>
        <w:t>相关理论</w:t>
      </w:r>
      <w:r w:rsidR="00C65F43">
        <w:t>与关键技术</w:t>
      </w:r>
      <w:bookmarkEnd w:id="4"/>
    </w:p>
    <w:p w:rsidR="00C65F43" w:rsidRPr="00346F5D" w:rsidRDefault="00C65F43" w:rsidP="00346F5D">
      <w:pPr>
        <w:pStyle w:val="2"/>
      </w:pPr>
      <w:bookmarkStart w:id="5" w:name="_Toc527318947"/>
      <w:r>
        <w:rPr>
          <w:rFonts w:hint="eastAsia"/>
        </w:rPr>
        <w:t>2.1</w:t>
      </w:r>
      <w:r w:rsidRPr="00346F5D">
        <w:rPr>
          <w:rFonts w:hint="eastAsia"/>
        </w:rPr>
        <w:t xml:space="preserve"> </w:t>
      </w:r>
      <w:r w:rsidRPr="00346F5D">
        <w:rPr>
          <w:rFonts w:hint="eastAsia"/>
        </w:rPr>
        <w:t>现有</w:t>
      </w:r>
      <w:r w:rsidRPr="00346F5D">
        <w:t>轨迹相似性计算方法</w:t>
      </w:r>
      <w:bookmarkEnd w:id="5"/>
    </w:p>
    <w:p w:rsidR="00C65F43" w:rsidRPr="00C65F43" w:rsidRDefault="00C65F43" w:rsidP="00346F5D">
      <w:pPr>
        <w:pStyle w:val="2"/>
      </w:pPr>
      <w:bookmarkStart w:id="6" w:name="_Toc527318948"/>
      <w:r w:rsidRPr="00346F5D">
        <w:t xml:space="preserve">2.2 </w:t>
      </w:r>
      <w:r w:rsidRPr="00346F5D">
        <w:rPr>
          <w:rFonts w:hint="eastAsia"/>
        </w:rPr>
        <w:t>现有</w:t>
      </w:r>
      <w:r w:rsidRPr="00346F5D">
        <w:t>距</w:t>
      </w:r>
      <w:r>
        <w:t>离计算方法</w:t>
      </w:r>
      <w:bookmarkEnd w:id="6"/>
    </w:p>
    <w:p w:rsidR="00C65F43" w:rsidRDefault="00C65F43" w:rsidP="00C65F43">
      <w:pPr>
        <w:pStyle w:val="a7"/>
        <w:ind w:left="840" w:firstLineChars="0" w:firstLine="0"/>
        <w:rPr>
          <w:rFonts w:ascii="宋体" w:hAnsi="宋体"/>
          <w:szCs w:val="24"/>
        </w:rPr>
      </w:pPr>
    </w:p>
    <w:p w:rsidR="00C65F43" w:rsidRDefault="00C65F43">
      <w:pPr>
        <w:widowControl/>
        <w:ind w:firstLine="480"/>
        <w:rPr>
          <w:rFonts w:eastAsia="黑体"/>
          <w:bCs/>
          <w:kern w:val="44"/>
          <w:sz w:val="44"/>
          <w:szCs w:val="44"/>
        </w:rPr>
      </w:pPr>
      <w:r>
        <w:br w:type="page"/>
      </w:r>
    </w:p>
    <w:p w:rsidR="00C65F43" w:rsidRDefault="00C91FD3" w:rsidP="00346F5D">
      <w:pPr>
        <w:pStyle w:val="1"/>
        <w:rPr>
          <w:rFonts w:hint="eastAsia"/>
        </w:rPr>
      </w:pPr>
      <w:bookmarkStart w:id="7" w:name="_Toc527318949"/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 w:rsidR="00691633">
        <w:rPr>
          <w:rFonts w:hint="eastAsia"/>
        </w:rPr>
        <w:t>标准</w:t>
      </w:r>
      <w:r w:rsidR="00346F5D">
        <w:t>空间</w:t>
      </w:r>
      <w:bookmarkEnd w:id="7"/>
      <w:r w:rsidR="00C46A61">
        <w:rPr>
          <w:rFonts w:hint="eastAsia"/>
        </w:rPr>
        <w:t>下的</w:t>
      </w:r>
      <w:r w:rsidR="00C46A61">
        <w:t>距离</w:t>
      </w:r>
    </w:p>
    <w:p w:rsidR="00C65F43" w:rsidRDefault="00A82A0E" w:rsidP="00346F5D">
      <w:pPr>
        <w:pStyle w:val="2"/>
        <w:ind w:firstLineChars="62" w:firstLine="198"/>
      </w:pPr>
      <w:bookmarkStart w:id="8" w:name="_Toc527318950"/>
      <w:r>
        <w:rPr>
          <w:rFonts w:hint="eastAsia"/>
        </w:rPr>
        <w:t xml:space="preserve">3.1 </w:t>
      </w:r>
      <w:r w:rsidR="00C46A61">
        <w:rPr>
          <w:rFonts w:hint="eastAsia"/>
        </w:rPr>
        <w:t>标准</w:t>
      </w:r>
      <w:r w:rsidR="00C46A61">
        <w:t>空间</w:t>
      </w:r>
      <w:r w:rsidR="00C46A61">
        <w:rPr>
          <w:rFonts w:hint="eastAsia"/>
        </w:rPr>
        <w:t>解决</w:t>
      </w:r>
      <w:r w:rsidR="00185FCC">
        <w:rPr>
          <w:rFonts w:hint="eastAsia"/>
        </w:rPr>
        <w:t>数值不均衡问题</w:t>
      </w:r>
      <w:bookmarkEnd w:id="8"/>
    </w:p>
    <w:p w:rsidR="00185FCC" w:rsidRDefault="00185FCC" w:rsidP="00185FCC">
      <w:pPr>
        <w:pStyle w:val="3"/>
      </w:pPr>
      <w:bookmarkStart w:id="9" w:name="_Toc527318951"/>
      <w:r>
        <w:rPr>
          <w:rFonts w:hint="eastAsia"/>
        </w:rPr>
        <w:t xml:space="preserve">3.1.1 </w:t>
      </w:r>
      <w:r>
        <w:rPr>
          <w:rFonts w:hint="eastAsia"/>
        </w:rPr>
        <w:t>数值</w:t>
      </w:r>
      <w:r>
        <w:t>不均衡问题的定义</w:t>
      </w:r>
      <w:bookmarkEnd w:id="9"/>
    </w:p>
    <w:p w:rsidR="00185FCC" w:rsidRPr="00621CD5" w:rsidRDefault="00185FCC" w:rsidP="00185FCC">
      <w:pPr>
        <w:ind w:firstLine="480"/>
      </w:pPr>
      <w:r w:rsidRPr="00621CD5">
        <w:rPr>
          <w:rFonts w:hint="eastAsia"/>
        </w:rPr>
        <w:t>数值</w:t>
      </w:r>
      <w:r w:rsidRPr="00621CD5">
        <w:t>不均衡</w:t>
      </w:r>
      <w:r w:rsidRPr="00621CD5">
        <w:rPr>
          <w:rFonts w:hint="eastAsia"/>
        </w:rPr>
        <w:t>问题</w:t>
      </w:r>
      <w:r w:rsidRPr="00621CD5">
        <w:t>，即时空数据某一维度</w:t>
      </w:r>
      <w:r w:rsidRPr="00621CD5">
        <w:rPr>
          <w:rFonts w:hint="eastAsia"/>
        </w:rPr>
        <w:t>数值</w:t>
      </w:r>
      <w:r w:rsidRPr="00621CD5">
        <w:t>跨度很大</w:t>
      </w:r>
      <w:r w:rsidRPr="00621CD5">
        <w:rPr>
          <w:rFonts w:hint="eastAsia"/>
        </w:rPr>
        <w:t>，</w:t>
      </w:r>
      <w:r w:rsidRPr="00621CD5">
        <w:t>而相比而言</w:t>
      </w:r>
      <w:r w:rsidRPr="00621CD5">
        <w:rPr>
          <w:rFonts w:hint="eastAsia"/>
        </w:rPr>
        <w:t>另</w:t>
      </w:r>
      <w:r w:rsidRPr="00621CD5">
        <w:t>一维度的跨度很小</w:t>
      </w:r>
      <w:r w:rsidRPr="00621CD5">
        <w:rPr>
          <w:rFonts w:hint="eastAsia"/>
        </w:rPr>
        <w:t>。例如轨迹开始与终止时间</w:t>
      </w:r>
      <w:r w:rsidRPr="00621CD5">
        <w:t>跨越</w:t>
      </w:r>
      <w:r w:rsidRPr="00621CD5">
        <w:rPr>
          <w:rFonts w:hint="eastAsia"/>
        </w:rPr>
        <w:t>为十二</w:t>
      </w:r>
      <w:r w:rsidRPr="00621CD5">
        <w:t>个小时</w:t>
      </w:r>
      <w:r w:rsidRPr="00621CD5">
        <w:rPr>
          <w:rFonts w:hint="eastAsia"/>
        </w:rPr>
        <w:t>，即</w:t>
      </w:r>
      <w:r w:rsidRPr="00621CD5">
        <w:rPr>
          <w:rFonts w:hint="eastAsia"/>
        </w:rPr>
        <w:t>43200</w:t>
      </w:r>
      <w:r w:rsidRPr="00621CD5">
        <w:rPr>
          <w:rFonts w:hint="eastAsia"/>
        </w:rPr>
        <w:t>秒</w:t>
      </w:r>
      <w:r w:rsidRPr="00621CD5">
        <w:t>，空间</w:t>
      </w:r>
      <w:r w:rsidRPr="00621CD5">
        <w:rPr>
          <w:rFonts w:hint="eastAsia"/>
        </w:rPr>
        <w:t>距离跨度为</w:t>
      </w:r>
      <w:r w:rsidRPr="00621CD5">
        <w:rPr>
          <w:rFonts w:hint="eastAsia"/>
        </w:rPr>
        <w:t>4000</w:t>
      </w:r>
      <w:r w:rsidRPr="00621CD5">
        <w:rPr>
          <w:rFonts w:hint="eastAsia"/>
        </w:rPr>
        <w:t>米，从</w:t>
      </w:r>
      <w:r w:rsidRPr="00621CD5">
        <w:t>数值上</w:t>
      </w:r>
      <w:r w:rsidRPr="00621CD5">
        <w:rPr>
          <w:rFonts w:hint="eastAsia"/>
        </w:rPr>
        <w:t>看</w:t>
      </w:r>
      <w:r w:rsidRPr="00621CD5">
        <w:t>，时间维度的数值远大于空间维度的数值</w:t>
      </w:r>
      <w:r w:rsidRPr="00621CD5">
        <w:rPr>
          <w:rFonts w:hint="eastAsia"/>
        </w:rPr>
        <w:t>。</w:t>
      </w:r>
      <w:r w:rsidRPr="00621CD5">
        <w:t>或者汽车</w:t>
      </w:r>
      <w:r w:rsidRPr="00621CD5">
        <w:rPr>
          <w:rFonts w:hint="eastAsia"/>
        </w:rPr>
        <w:t>从</w:t>
      </w:r>
      <w:r w:rsidRPr="00621CD5">
        <w:t>北京</w:t>
      </w:r>
      <w:r w:rsidRPr="00621CD5">
        <w:rPr>
          <w:rFonts w:hint="eastAsia"/>
        </w:rPr>
        <w:t>（</w:t>
      </w:r>
      <w:r w:rsidRPr="00621CD5">
        <w:t>116.408598, 39.923079</w:t>
      </w:r>
      <w:r w:rsidRPr="00621CD5">
        <w:rPr>
          <w:rFonts w:hint="eastAsia"/>
        </w:rPr>
        <w:t>）开往南昌（</w:t>
      </w:r>
      <w:r w:rsidRPr="00621CD5">
        <w:t>115.700302, 28.934003</w:t>
      </w:r>
      <w:r w:rsidRPr="00621CD5">
        <w:rPr>
          <w:rFonts w:hint="eastAsia"/>
        </w:rPr>
        <w:t>）</w:t>
      </w:r>
      <w:r w:rsidRPr="00621CD5">
        <w:t>，在经度上跨度很</w:t>
      </w:r>
      <w:r w:rsidRPr="00621CD5">
        <w:rPr>
          <w:rFonts w:hint="eastAsia"/>
        </w:rPr>
        <w:t>小，</w:t>
      </w:r>
      <w:r w:rsidRPr="00621CD5">
        <w:t>约为</w:t>
      </w:r>
      <w:r w:rsidRPr="00621CD5">
        <w:rPr>
          <w:rFonts w:hint="eastAsia"/>
        </w:rPr>
        <w:t>120</w:t>
      </w:r>
      <w:r w:rsidRPr="00621CD5">
        <w:rPr>
          <w:rFonts w:hint="eastAsia"/>
        </w:rPr>
        <w:t>千米</w:t>
      </w:r>
      <w:r w:rsidRPr="00621CD5">
        <w:t>，</w:t>
      </w:r>
      <w:r w:rsidRPr="00621CD5">
        <w:rPr>
          <w:rFonts w:hint="eastAsia"/>
        </w:rPr>
        <w:t>而纬度</w:t>
      </w:r>
      <w:r w:rsidRPr="00621CD5">
        <w:t>上跨度很</w:t>
      </w:r>
      <w:r w:rsidRPr="00621CD5">
        <w:rPr>
          <w:rFonts w:hint="eastAsia"/>
        </w:rPr>
        <w:t>大</w:t>
      </w:r>
      <w:r w:rsidRPr="00621CD5">
        <w:t>，约为</w:t>
      </w:r>
      <w:r w:rsidRPr="00621CD5">
        <w:rPr>
          <w:rFonts w:hint="eastAsia"/>
        </w:rPr>
        <w:t>13</w:t>
      </w:r>
      <w:r w:rsidRPr="00621CD5">
        <w:t>20</w:t>
      </w:r>
      <w:r w:rsidRPr="00621CD5">
        <w:rPr>
          <w:rFonts w:hint="eastAsia"/>
        </w:rPr>
        <w:t>千米</w:t>
      </w:r>
      <w:r>
        <w:rPr>
          <w:rFonts w:hint="eastAsia"/>
        </w:rPr>
        <w:t>，</w:t>
      </w:r>
      <w:r>
        <w:t>纬度的跨度远大于经度跨度</w:t>
      </w:r>
      <w:r w:rsidRPr="00621CD5">
        <w:rPr>
          <w:rFonts w:hint="eastAsia"/>
        </w:rPr>
        <w:t>。</w:t>
      </w:r>
    </w:p>
    <w:p w:rsidR="00185FCC" w:rsidRPr="00185FCC" w:rsidRDefault="00091256" w:rsidP="00274FB3">
      <w:pPr>
        <w:pStyle w:val="3"/>
        <w:rPr>
          <w:rFonts w:hint="eastAsia"/>
        </w:rPr>
      </w:pPr>
      <w:bookmarkStart w:id="10" w:name="_Toc527318952"/>
      <w:r>
        <w:rPr>
          <w:rFonts w:hint="eastAsia"/>
        </w:rPr>
        <w:t xml:space="preserve">3.2.2 </w:t>
      </w:r>
      <w:r w:rsidR="00652734">
        <w:rPr>
          <w:rFonts w:hint="eastAsia"/>
        </w:rPr>
        <w:t>未考虑</w:t>
      </w:r>
      <w:r w:rsidR="00652734">
        <w:t>数值不均衡存在的问题</w:t>
      </w:r>
      <w:bookmarkEnd w:id="10"/>
    </w:p>
    <w:p w:rsidR="00274FB3" w:rsidRPr="00621CD5" w:rsidRDefault="00274FB3" w:rsidP="00274FB3">
      <w:pPr>
        <w:ind w:firstLine="480"/>
      </w:pPr>
      <w:r w:rsidRPr="00652734">
        <w:t>Personalized trajectory matching in spatial networks</w:t>
      </w:r>
      <w:r w:rsidRPr="00652734">
        <w:rPr>
          <w:rFonts w:hint="eastAsia"/>
        </w:rPr>
        <w:t>（</w:t>
      </w:r>
      <w:r w:rsidRPr="00652734">
        <w:rPr>
          <w:rFonts w:hint="eastAsia"/>
        </w:rPr>
        <w:t>2</w:t>
      </w:r>
      <w:r w:rsidRPr="00652734">
        <w:t>014</w:t>
      </w:r>
      <w:r w:rsidRPr="00652734">
        <w:rPr>
          <w:rFonts w:hint="eastAsia"/>
        </w:rPr>
        <w:t>年</w:t>
      </w:r>
      <w:r w:rsidRPr="00652734">
        <w:rPr>
          <w:rFonts w:hint="eastAsia"/>
        </w:rPr>
        <w:t>VLDB</w:t>
      </w:r>
      <w:r w:rsidRPr="00652734">
        <w:rPr>
          <w:rFonts w:hint="eastAsia"/>
        </w:rPr>
        <w:t>）</w:t>
      </w:r>
      <w:r w:rsidRPr="00652734">
        <w:t>使用</w:t>
      </w:r>
      <w:r w:rsidRPr="00652734">
        <w:rPr>
          <w:rFonts w:hint="eastAsia"/>
        </w:rPr>
        <w:t>以下</w:t>
      </w:r>
      <w:r w:rsidRPr="00652734">
        <w:t>的方法</w:t>
      </w:r>
      <w:r w:rsidRPr="00652734">
        <w:rPr>
          <w:rFonts w:hint="eastAsia"/>
        </w:rPr>
        <w:t>计算轨迹</w:t>
      </w:r>
      <w:r w:rsidRPr="00652734">
        <w:t>间距离，假设</w:t>
      </w:r>
      <w:r w:rsidRPr="00652734">
        <w:rPr>
          <w:rFonts w:hint="eastAsia"/>
        </w:rPr>
        <w:t>查询</w:t>
      </w:r>
      <w:r w:rsidRPr="00652734">
        <w:t>轨迹</w:t>
      </w:r>
      <w:r w:rsidRPr="00652734">
        <w:rPr>
          <w:rFonts w:hint="eastAsia"/>
        </w:rPr>
        <w:t>q</w:t>
      </w:r>
      <w:r w:rsidRPr="00652734">
        <w:t>和</w:t>
      </w:r>
      <w:r w:rsidRPr="00652734">
        <w:rPr>
          <w:rFonts w:hint="eastAsia"/>
        </w:rPr>
        <w:t>数据</w:t>
      </w:r>
      <w:r w:rsidRPr="00652734">
        <w:t>轨</w:t>
      </w:r>
      <w:r w:rsidRPr="00652734">
        <w:rPr>
          <w:rFonts w:hint="eastAsia"/>
        </w:rPr>
        <w:t>迹</w:t>
      </w:r>
      <w:r w:rsidRPr="00652734">
        <w:rPr>
          <w:rFonts w:hint="eastAsia"/>
        </w:rPr>
        <w:t>t</w:t>
      </w:r>
      <w:r w:rsidRPr="00652734">
        <w:t>上对应点为</w:t>
      </w:r>
      <w:r w:rsidRPr="00652734">
        <w:t>v1</w:t>
      </w:r>
      <w:r w:rsidRPr="00652734">
        <w:rPr>
          <w:rFonts w:hint="eastAsia"/>
        </w:rPr>
        <w:t>和</w:t>
      </w:r>
      <w:r w:rsidRPr="00652734">
        <w:t>v2</w:t>
      </w:r>
      <w:r w:rsidRPr="00652734">
        <w:rPr>
          <w:rFonts w:hint="eastAsia"/>
        </w:rPr>
        <w:t>。论文</w:t>
      </w:r>
      <w:r w:rsidRPr="00652734">
        <w:t>使用</w:t>
      </w:r>
      <w:r w:rsidRPr="00652734">
        <w:rPr>
          <w:rFonts w:hint="eastAsia"/>
        </w:rPr>
        <w:t>空间距离为</w:t>
      </w:r>
      <w:r w:rsidRPr="00652734">
        <w:t>v1</w:t>
      </w:r>
      <w:r w:rsidRPr="00652734">
        <w:rPr>
          <w:rFonts w:hint="eastAsia"/>
        </w:rPr>
        <w:t>和</w:t>
      </w:r>
      <w:r w:rsidRPr="00652734">
        <w:t>v2</w:t>
      </w:r>
      <w:r w:rsidRPr="00652734">
        <w:t>的</w:t>
      </w:r>
      <w:r w:rsidRPr="00652734">
        <w:rPr>
          <w:rFonts w:hint="eastAsia"/>
        </w:rPr>
        <w:t>路网</w:t>
      </w:r>
      <w:r w:rsidRPr="00652734">
        <w:t>距离</w:t>
      </w:r>
      <w:r w:rsidRPr="00652734">
        <w:rPr>
          <w:rFonts w:hint="eastAsia"/>
        </w:rPr>
        <w:t>，</w:t>
      </w:r>
      <w:r w:rsidRPr="00621CD5">
        <w:rPr>
          <w:rFonts w:hint="eastAsia"/>
        </w:rPr>
        <w:t>时间距离为</w:t>
      </w:r>
      <w:r w:rsidRPr="00621CD5">
        <w:t>v1</w:t>
      </w:r>
      <w:r w:rsidRPr="00621CD5">
        <w:rPr>
          <w:rFonts w:hint="eastAsia"/>
        </w:rPr>
        <w:t>和</w:t>
      </w:r>
      <w:r w:rsidRPr="00621CD5">
        <w:t>v2</w:t>
      </w:r>
      <w:r w:rsidRPr="00621CD5">
        <w:t>的</w:t>
      </w:r>
      <w:r w:rsidRPr="00621CD5">
        <w:rPr>
          <w:rFonts w:hint="eastAsia"/>
        </w:rPr>
        <w:t>时间戳之</w:t>
      </w:r>
      <w:r w:rsidRPr="00621CD5">
        <w:t>差</w:t>
      </w:r>
      <w:r w:rsidRPr="00621CD5">
        <w:rPr>
          <w:rFonts w:hint="eastAsia"/>
        </w:rPr>
        <w:t>，然后将</w:t>
      </w:r>
      <w:r w:rsidRPr="00621CD5">
        <w:t>空间距离</w:t>
      </w:r>
      <w:r w:rsidRPr="00621CD5">
        <w:rPr>
          <w:rFonts w:hint="eastAsia"/>
        </w:rPr>
        <w:t>和</w:t>
      </w:r>
      <w:r w:rsidRPr="00621CD5">
        <w:t>时间</w:t>
      </w:r>
      <w:r w:rsidRPr="00621CD5">
        <w:rPr>
          <w:rFonts w:hint="eastAsia"/>
        </w:rPr>
        <w:t>距离</w:t>
      </w:r>
      <w:r w:rsidRPr="00621CD5">
        <w:t>作为</w:t>
      </w:r>
      <w:r w:rsidRPr="00621CD5">
        <w:rPr>
          <w:rFonts w:hint="eastAsia"/>
        </w:rPr>
        <w:t>指数函数的</w:t>
      </w:r>
      <w:r w:rsidRPr="00621CD5">
        <w:t>指数部分，</w:t>
      </w:r>
      <w:r w:rsidRPr="00621CD5">
        <w:rPr>
          <w:rFonts w:hint="eastAsia"/>
        </w:rPr>
        <w:t>获取</w:t>
      </w:r>
      <w:r w:rsidRPr="00621CD5">
        <w:t>空间影响因子</w:t>
      </w:r>
      <w:r w:rsidRPr="00621CD5">
        <w:t>Is</w:t>
      </w:r>
      <w:r w:rsidRPr="00621CD5">
        <w:t>（</w:t>
      </w:r>
      <w:r w:rsidRPr="00621CD5">
        <w:rPr>
          <w:rFonts w:hint="eastAsia"/>
        </w:rPr>
        <w:t>v1</w:t>
      </w:r>
      <w:r w:rsidRPr="00621CD5">
        <w:t>,v2</w:t>
      </w:r>
      <w:r w:rsidRPr="00621CD5">
        <w:t>）</w:t>
      </w:r>
      <w:r w:rsidRPr="00621CD5">
        <w:rPr>
          <w:rFonts w:hint="eastAsia"/>
        </w:rPr>
        <w:t>和</w:t>
      </w:r>
      <w:r w:rsidRPr="00621CD5">
        <w:t>时间影响因子</w:t>
      </w:r>
      <w:r w:rsidRPr="00621CD5">
        <w:t>I</w:t>
      </w:r>
      <w:r w:rsidRPr="00621CD5">
        <w:rPr>
          <w:rFonts w:hint="eastAsia"/>
        </w:rPr>
        <w:t>t</w:t>
      </w:r>
      <w:r w:rsidRPr="00621CD5">
        <w:t>（</w:t>
      </w:r>
      <w:r w:rsidRPr="00621CD5">
        <w:rPr>
          <w:rFonts w:hint="eastAsia"/>
        </w:rPr>
        <w:t>v</w:t>
      </w:r>
      <w:r w:rsidRPr="00621CD5">
        <w:t>1</w:t>
      </w:r>
      <w:r w:rsidRPr="00621CD5">
        <w:rPr>
          <w:rFonts w:hint="eastAsia"/>
        </w:rPr>
        <w:t>，</w:t>
      </w:r>
      <w:r w:rsidRPr="00621CD5">
        <w:t>v2</w:t>
      </w:r>
      <w:r w:rsidRPr="00621CD5">
        <w:rPr>
          <w:rFonts w:hint="eastAsia"/>
        </w:rPr>
        <w:t>），</w:t>
      </w:r>
      <w:r w:rsidRPr="00621CD5">
        <w:t>如公式（</w:t>
      </w:r>
      <w:r w:rsidRPr="00621CD5">
        <w:rPr>
          <w:rFonts w:hint="eastAsia"/>
        </w:rPr>
        <w:t>2</w:t>
      </w:r>
      <w:r w:rsidRPr="00621CD5">
        <w:t>）</w:t>
      </w:r>
      <w:r w:rsidRPr="00621CD5">
        <w:rPr>
          <w:rFonts w:hint="eastAsia"/>
        </w:rPr>
        <w:t>和</w:t>
      </w:r>
      <w:r w:rsidRPr="00621CD5">
        <w:t>（</w:t>
      </w:r>
      <w:r w:rsidRPr="00621CD5">
        <w:rPr>
          <w:rFonts w:hint="eastAsia"/>
        </w:rPr>
        <w:t>3</w:t>
      </w:r>
      <w:r w:rsidRPr="00621CD5">
        <w:t>）</w:t>
      </w:r>
      <w:r w:rsidRPr="00621CD5">
        <w:rPr>
          <w:rFonts w:hint="eastAsia"/>
        </w:rPr>
        <w:t>所示，该</w:t>
      </w:r>
      <w:r w:rsidRPr="00621CD5">
        <w:t>影响因子</w:t>
      </w:r>
      <w:r w:rsidRPr="00621CD5">
        <w:rPr>
          <w:rFonts w:hint="eastAsia"/>
        </w:rPr>
        <w:t>代表样本点</w:t>
      </w:r>
      <w:r w:rsidRPr="00621CD5">
        <w:t>之间的</w:t>
      </w:r>
      <w:r>
        <w:rPr>
          <w:rFonts w:hint="eastAsia"/>
        </w:rPr>
        <w:t>时空</w:t>
      </w:r>
      <w:r>
        <w:t>相似</w:t>
      </w:r>
      <w:r w:rsidRPr="00621CD5">
        <w:t>程度。</w:t>
      </w:r>
      <w:r w:rsidRPr="00621CD5">
        <w:rPr>
          <w:rFonts w:hint="eastAsia"/>
        </w:rPr>
        <w:t>在相似度</w:t>
      </w:r>
      <w:r w:rsidRPr="00621CD5">
        <w:t>函数的计算中，利用</w:t>
      </w:r>
      <w:r w:rsidRPr="00621CD5">
        <w:t>LCSS</w:t>
      </w:r>
      <w:r w:rsidRPr="00621CD5">
        <w:t>的方法</w:t>
      </w:r>
      <w:r>
        <w:t>，</w:t>
      </w:r>
      <w:r>
        <w:rPr>
          <w:rFonts w:hint="eastAsia"/>
        </w:rPr>
        <w:t>找出所有样本点对以</w:t>
      </w:r>
      <w:r>
        <w:t>获得</w:t>
      </w:r>
      <w:r>
        <w:rPr>
          <w:rFonts w:hint="eastAsia"/>
        </w:rPr>
        <w:t>最大</w:t>
      </w:r>
      <w:r w:rsidRPr="00621CD5">
        <w:rPr>
          <w:rFonts w:hint="eastAsia"/>
        </w:rPr>
        <w:t>空间和</w:t>
      </w:r>
      <w:r w:rsidRPr="00621CD5">
        <w:t>时间相似度相似度</w:t>
      </w:r>
      <w:r>
        <w:t>，</w:t>
      </w:r>
      <w:r w:rsidRPr="00621CD5">
        <w:t>如</w:t>
      </w:r>
      <w:r w:rsidRPr="00621CD5">
        <w:rPr>
          <w:rFonts w:hint="eastAsia"/>
        </w:rPr>
        <w:t>（</w:t>
      </w:r>
      <w:r w:rsidRPr="00621CD5">
        <w:rPr>
          <w:rFonts w:hint="eastAsia"/>
        </w:rPr>
        <w:t>4</w:t>
      </w:r>
      <w:r w:rsidRPr="00621CD5">
        <w:rPr>
          <w:rFonts w:hint="eastAsia"/>
        </w:rPr>
        <w:t>）和（</w:t>
      </w:r>
      <w:r w:rsidRPr="00621CD5">
        <w:rPr>
          <w:rFonts w:hint="eastAsia"/>
        </w:rPr>
        <w:t>5</w:t>
      </w:r>
      <w:r w:rsidRPr="00621CD5">
        <w:rPr>
          <w:rFonts w:hint="eastAsia"/>
        </w:rPr>
        <w:t>）所示，</w:t>
      </w:r>
      <w:r>
        <w:rPr>
          <w:rFonts w:hint="eastAsia"/>
        </w:rPr>
        <w:t>其中</w:t>
      </w:r>
      <w:r>
        <w:t>权重</w:t>
      </w:r>
      <w:r>
        <w:t>q.head.w</w:t>
      </w:r>
      <w:r>
        <w:rPr>
          <w:rFonts w:hint="eastAsia"/>
        </w:rPr>
        <w:t>代表</w:t>
      </w:r>
      <w:r>
        <w:t>点</w:t>
      </w:r>
      <w:r>
        <w:t>q</w:t>
      </w:r>
      <w:r>
        <w:rPr>
          <w:rFonts w:hint="eastAsia"/>
        </w:rPr>
        <w:t>在</w:t>
      </w:r>
      <w:r>
        <w:t>相似度计算中的重要程度，也是文章的创新点之一</w:t>
      </w:r>
      <w:r>
        <w:rPr>
          <w:rFonts w:hint="eastAsia"/>
        </w:rPr>
        <w:t>。</w:t>
      </w:r>
      <w:r w:rsidRPr="00621CD5">
        <w:t>最后使用参数将相似度结合起来</w:t>
      </w:r>
      <w:r w:rsidRPr="00621CD5">
        <w:rPr>
          <w:rFonts w:hint="eastAsia"/>
        </w:rPr>
        <w:t>，</w:t>
      </w:r>
      <w:r w:rsidRPr="00621CD5">
        <w:t>得到轨迹相似度</w:t>
      </w:r>
      <w:r w:rsidRPr="00621CD5">
        <w:rPr>
          <w:rFonts w:hint="eastAsia"/>
        </w:rPr>
        <w:t>，</w:t>
      </w:r>
      <w:r w:rsidRPr="00621CD5">
        <w:t>如公式（</w:t>
      </w:r>
      <w:r w:rsidRPr="00621CD5">
        <w:rPr>
          <w:rFonts w:hint="eastAsia"/>
        </w:rPr>
        <w:t>6</w:t>
      </w:r>
      <w:r w:rsidRPr="00621CD5">
        <w:t>）</w:t>
      </w:r>
      <w:r w:rsidRPr="00621CD5">
        <w:rPr>
          <w:rFonts w:hint="eastAsia"/>
        </w:rPr>
        <w:t>所示。</w:t>
      </w:r>
    </w:p>
    <w:p w:rsidR="00274FB3" w:rsidRDefault="00274FB3" w:rsidP="00652734">
      <w:pPr>
        <w:ind w:firstLine="480"/>
        <w:jc w:val="center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48F6FE1" wp14:editId="2DC3C4BC">
            <wp:extent cx="3595077" cy="971839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7742" cy="97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B3" w:rsidRDefault="00274FB3" w:rsidP="00652734">
      <w:pPr>
        <w:ind w:firstLine="480"/>
        <w:jc w:val="center"/>
        <w:rPr>
          <w:rFonts w:ascii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5F2A67" wp14:editId="3FEA7D8C">
            <wp:extent cx="3149600" cy="8025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8708" cy="80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B3" w:rsidRDefault="00274FB3" w:rsidP="00652734">
      <w:pPr>
        <w:ind w:firstLine="480"/>
        <w:jc w:val="center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1DF2C51" wp14:editId="09B3EBB5">
            <wp:extent cx="3149600" cy="757115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2098" cy="76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B3" w:rsidRDefault="00274FB3" w:rsidP="00652734">
      <w:pPr>
        <w:ind w:firstLine="480"/>
        <w:jc w:val="center"/>
        <w:rPr>
          <w:rFonts w:ascii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56662EC8" wp14:editId="291D990E">
            <wp:extent cx="3212123" cy="3857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049" cy="39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B3" w:rsidRDefault="00274FB3" w:rsidP="00274FB3">
      <w:pPr>
        <w:ind w:firstLine="480"/>
      </w:pPr>
      <w:r>
        <w:rPr>
          <w:rFonts w:hint="eastAsia"/>
        </w:rPr>
        <w:t>该</w:t>
      </w:r>
      <w:r>
        <w:t>方法</w:t>
      </w:r>
      <w:r>
        <w:rPr>
          <w:rFonts w:hint="eastAsia"/>
        </w:rPr>
        <w:t>的</w:t>
      </w:r>
      <w:r>
        <w:t>问题是没有考虑到</w:t>
      </w:r>
      <w:r>
        <w:rPr>
          <w:rFonts w:hint="eastAsia"/>
        </w:rPr>
        <w:t>相同差距值</w:t>
      </w:r>
      <w:r>
        <w:t>在不同维</w:t>
      </w:r>
      <w:r>
        <w:rPr>
          <w:rFonts w:hint="eastAsia"/>
        </w:rPr>
        <w:t>度具有不同</w:t>
      </w:r>
      <w:r>
        <w:t>的信息</w:t>
      </w:r>
      <w:r>
        <w:rPr>
          <w:rFonts w:hint="eastAsia"/>
        </w:rPr>
        <w:t>，忽视</w:t>
      </w:r>
      <w:r>
        <w:t>了空间上的单位米和时间上的单位秒</w:t>
      </w:r>
      <w:r>
        <w:rPr>
          <w:rFonts w:hint="eastAsia"/>
        </w:rPr>
        <w:t>的</w:t>
      </w:r>
      <w:r>
        <w:t>概念，</w:t>
      </w:r>
      <w:r>
        <w:rPr>
          <w:rFonts w:hint="eastAsia"/>
        </w:rPr>
        <w:t>将距离</w:t>
      </w:r>
      <w:r>
        <w:t>和时间</w:t>
      </w:r>
      <w:r>
        <w:rPr>
          <w:rFonts w:hint="eastAsia"/>
        </w:rPr>
        <w:t>简单</w:t>
      </w:r>
      <w:r>
        <w:t>作为一个数值</w:t>
      </w:r>
      <w:r>
        <w:rPr>
          <w:rFonts w:hint="eastAsia"/>
        </w:rPr>
        <w:t>带入</w:t>
      </w:r>
      <w:r>
        <w:t>公式</w:t>
      </w:r>
      <w:r>
        <w:rPr>
          <w:rFonts w:hint="eastAsia"/>
        </w:rPr>
        <w:t>中</w:t>
      </w:r>
      <w:r>
        <w:t>进行影响因子的计算</w:t>
      </w:r>
      <w:r>
        <w:rPr>
          <w:rFonts w:hint="eastAsia"/>
        </w:rPr>
        <w:t>。</w:t>
      </w:r>
      <w:r>
        <w:t>然后</w:t>
      </w:r>
      <w:r>
        <w:rPr>
          <w:rFonts w:hint="eastAsia"/>
        </w:rPr>
        <w:t>论文认为可以</w:t>
      </w:r>
      <w:r>
        <w:t>仅根据用户</w:t>
      </w:r>
      <w:r>
        <w:rPr>
          <w:rFonts w:hint="eastAsia"/>
        </w:rPr>
        <w:t>的时间</w:t>
      </w:r>
      <w:r>
        <w:t>相似度和空间相似度的重要程度确定参数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。但是数值上</w:t>
      </w:r>
      <w:r>
        <w:t>大小</w:t>
      </w:r>
      <w:r>
        <w:rPr>
          <w:rFonts w:hint="eastAsia"/>
        </w:rPr>
        <w:t>相同</w:t>
      </w:r>
      <w:r>
        <w:t>的</w:t>
      </w:r>
      <w:r>
        <w:rPr>
          <w:rFonts w:hint="eastAsia"/>
        </w:rPr>
        <w:t>空间</w:t>
      </w:r>
      <w:r>
        <w:t>和时间影响因子，</w:t>
      </w:r>
      <w:r>
        <w:rPr>
          <w:rFonts w:hint="eastAsia"/>
        </w:rPr>
        <w:t>可能描述了</w:t>
      </w:r>
      <w:r>
        <w:t>轨迹</w:t>
      </w:r>
      <w:r>
        <w:rPr>
          <w:rFonts w:hint="eastAsia"/>
        </w:rPr>
        <w:t>不一样</w:t>
      </w:r>
      <w:r>
        <w:t>的</w:t>
      </w:r>
      <w:r>
        <w:rPr>
          <w:rFonts w:hint="eastAsia"/>
        </w:rPr>
        <w:t>相似程度</w:t>
      </w:r>
      <w:r>
        <w:t>。</w:t>
      </w:r>
    </w:p>
    <w:p w:rsidR="00274FB3" w:rsidRDefault="00274FB3" w:rsidP="00274FB3">
      <w:pPr>
        <w:ind w:firstLine="480"/>
      </w:pPr>
      <w:r>
        <w:rPr>
          <w:rFonts w:hint="eastAsia"/>
        </w:rPr>
        <w:t>假设两条</w:t>
      </w:r>
      <w:r>
        <w:t>轨迹</w:t>
      </w:r>
      <w:r>
        <w:rPr>
          <w:rFonts w:hint="eastAsia"/>
        </w:rPr>
        <w:t>的一对</w:t>
      </w:r>
      <w:r>
        <w:t>对应点</w:t>
      </w:r>
      <w:r>
        <w:t>v1</w:t>
      </w:r>
      <w:r>
        <w:t>和</w:t>
      </w:r>
      <w:r>
        <w:t>v2</w:t>
      </w:r>
      <w:r>
        <w:t>，空间距离是</w:t>
      </w:r>
      <w:r>
        <w:rPr>
          <w:rFonts w:hint="eastAsia"/>
        </w:rPr>
        <w:t>5</w:t>
      </w:r>
      <w:r>
        <w:rPr>
          <w:rFonts w:hint="eastAsia"/>
        </w:rPr>
        <w:t>米</w:t>
      </w:r>
      <w:r>
        <w:t>，</w:t>
      </w:r>
      <w:r>
        <w:rPr>
          <w:rFonts w:hint="eastAsia"/>
        </w:rPr>
        <w:t>时间戳</w:t>
      </w:r>
      <w:r>
        <w:t>差距是</w:t>
      </w:r>
      <w:r>
        <w:rPr>
          <w:rFonts w:hint="eastAsia"/>
        </w:rPr>
        <w:t>0</w:t>
      </w:r>
      <w:r>
        <w:rPr>
          <w:rFonts w:hint="eastAsia"/>
        </w:rPr>
        <w:t>分钟</w:t>
      </w:r>
      <w:r>
        <w:t>，</w:t>
      </w:r>
      <w:r>
        <w:rPr>
          <w:rFonts w:hint="eastAsia"/>
        </w:rPr>
        <w:t>另外一对</w:t>
      </w:r>
      <w:r>
        <w:t>对应点</w:t>
      </w:r>
      <w:r>
        <w:rPr>
          <w:rFonts w:hint="eastAsia"/>
        </w:rPr>
        <w:t>v</w:t>
      </w:r>
      <w:r>
        <w:t>3</w:t>
      </w:r>
      <w:r>
        <w:rPr>
          <w:rFonts w:hint="eastAsia"/>
        </w:rPr>
        <w:t>和</w:t>
      </w:r>
      <w:r>
        <w:t>v4</w:t>
      </w:r>
      <w:r>
        <w:t>空间距离是</w:t>
      </w:r>
      <w:r>
        <w:rPr>
          <w:rFonts w:hint="eastAsia"/>
        </w:rPr>
        <w:t>0</w:t>
      </w:r>
      <w:r>
        <w:rPr>
          <w:rFonts w:hint="eastAsia"/>
        </w:rPr>
        <w:t>米</w:t>
      </w:r>
      <w:r>
        <w:t>，时间</w:t>
      </w:r>
      <w:r>
        <w:rPr>
          <w:rFonts w:hint="eastAsia"/>
        </w:rPr>
        <w:t>戳</w:t>
      </w:r>
      <w:r>
        <w:t>差距</w:t>
      </w:r>
      <w:r>
        <w:rPr>
          <w:rFonts w:hint="eastAsia"/>
        </w:rPr>
        <w:t>是</w:t>
      </w:r>
      <w:r>
        <w:rPr>
          <w:rFonts w:hint="eastAsia"/>
        </w:rPr>
        <w:t>5</w:t>
      </w:r>
      <w:r>
        <w:rPr>
          <w:rFonts w:hint="eastAsia"/>
        </w:rPr>
        <w:t>分钟。此外两条</w:t>
      </w:r>
      <w:r>
        <w:t>轨迹在</w:t>
      </w:r>
      <w:r>
        <w:rPr>
          <w:rFonts w:hint="eastAsia"/>
        </w:rPr>
        <w:t>距离</w:t>
      </w:r>
      <w:r>
        <w:t>上</w:t>
      </w:r>
      <w:r>
        <w:rPr>
          <w:rFonts w:hint="eastAsia"/>
        </w:rPr>
        <w:t>首尾跨度</w:t>
      </w:r>
      <w:r>
        <w:rPr>
          <w:rFonts w:hint="eastAsia"/>
        </w:rPr>
        <w:t>120</w:t>
      </w:r>
      <w:r>
        <w:t>0</w:t>
      </w:r>
      <w:r>
        <w:rPr>
          <w:rFonts w:hint="eastAsia"/>
        </w:rPr>
        <w:t>米</w:t>
      </w:r>
      <w:r>
        <w:t>，时间跨度</w:t>
      </w:r>
      <w:r>
        <w:rPr>
          <w:rFonts w:hint="eastAsia"/>
        </w:rPr>
        <w:t>是</w:t>
      </w:r>
      <w:r>
        <w:rPr>
          <w:rFonts w:hint="eastAsia"/>
        </w:rPr>
        <w:t>10</w:t>
      </w:r>
      <w:r>
        <w:rPr>
          <w:rFonts w:hint="eastAsia"/>
        </w:rPr>
        <w:t>分钟。</w:t>
      </w:r>
      <w:r>
        <w:t>如果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的</w:t>
      </w:r>
      <w:r>
        <w:t>确定</w:t>
      </w:r>
      <w:r>
        <w:rPr>
          <w:rFonts w:hint="eastAsia"/>
        </w:rPr>
        <w:t>不考虑轨迹</w:t>
      </w:r>
      <w:r>
        <w:t>时空跨度</w:t>
      </w:r>
      <w:r>
        <w:rPr>
          <w:rFonts w:hint="eastAsia"/>
        </w:rPr>
        <w:t>，</w:t>
      </w:r>
      <w:r>
        <w:t>即时空数据的</w:t>
      </w:r>
      <w:r>
        <w:rPr>
          <w:rFonts w:hint="eastAsia"/>
        </w:rPr>
        <w:t>不均衡</w:t>
      </w:r>
      <w:r>
        <w:t>，</w:t>
      </w:r>
      <w:r>
        <w:rPr>
          <w:rFonts w:hint="eastAsia"/>
        </w:rPr>
        <w:t>那么假设用户</w:t>
      </w:r>
      <w:r>
        <w:t>认为时间</w:t>
      </w:r>
      <w:r>
        <w:rPr>
          <w:rFonts w:hint="eastAsia"/>
        </w:rPr>
        <w:t>和</w:t>
      </w:r>
      <w:r>
        <w:t>空间因素同等重要</w:t>
      </w:r>
      <w:r>
        <w:rPr>
          <w:rFonts w:hint="eastAsia"/>
        </w:rPr>
        <w:t>的</w:t>
      </w:r>
      <w:r>
        <w:t>情况下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为</w:t>
      </w:r>
      <w:r>
        <w:rPr>
          <w:rFonts w:hint="eastAsia"/>
        </w:rPr>
        <w:t>0.5</w:t>
      </w:r>
      <w:r>
        <w:rPr>
          <w:rFonts w:hint="eastAsia"/>
        </w:rPr>
        <w:t>，通过</w:t>
      </w:r>
      <w:r>
        <w:t>计算得到的</w:t>
      </w:r>
      <w:r>
        <w:rPr>
          <w:rFonts w:hint="eastAsia"/>
        </w:rPr>
        <w:t>Is</w:t>
      </w:r>
      <w:r>
        <w:t>(</w:t>
      </w:r>
      <w:r>
        <w:rPr>
          <w:rFonts w:hint="eastAsia"/>
        </w:rPr>
        <w:t>v</w:t>
      </w:r>
      <w:r>
        <w:t>1,v2)</w:t>
      </w:r>
      <w:r>
        <w:rPr>
          <w:rFonts w:hint="eastAsia"/>
        </w:rPr>
        <w:t>和</w:t>
      </w:r>
      <w:r>
        <w:rPr>
          <w:rFonts w:hint="eastAsia"/>
        </w:rPr>
        <w:t>It(v</w:t>
      </w:r>
      <w:r>
        <w:t>3,v4)</w:t>
      </w:r>
      <w:r>
        <w:rPr>
          <w:rFonts w:hint="eastAsia"/>
        </w:rPr>
        <w:t>数值相等，</w:t>
      </w:r>
      <w:r>
        <w:rPr>
          <w:rFonts w:hint="eastAsia"/>
        </w:rPr>
        <w:t>I</w:t>
      </w:r>
      <w:r>
        <w:t>t(</w:t>
      </w:r>
      <w:r>
        <w:rPr>
          <w:rFonts w:hint="eastAsia"/>
        </w:rPr>
        <w:t>v</w:t>
      </w:r>
      <w:r>
        <w:t>1,v2)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s</w:t>
      </w:r>
      <w:r>
        <w:rPr>
          <w:rFonts w:hint="eastAsia"/>
        </w:rPr>
        <w:t>(v</w:t>
      </w:r>
      <w:r>
        <w:t>3,v4)</w:t>
      </w:r>
      <w:r>
        <w:rPr>
          <w:rFonts w:hint="eastAsia"/>
        </w:rPr>
        <w:t>数值相等。但是</w:t>
      </w:r>
      <w:r>
        <w:rPr>
          <w:rFonts w:hint="eastAsia"/>
        </w:rPr>
        <w:t>1200</w:t>
      </w:r>
      <w:r>
        <w:rPr>
          <w:rFonts w:hint="eastAsia"/>
        </w:rPr>
        <w:t>米的</w:t>
      </w:r>
      <w:r>
        <w:t>轨迹上</w:t>
      </w:r>
      <w:r>
        <w:rPr>
          <w:rFonts w:hint="eastAsia"/>
        </w:rPr>
        <w:t>对应点之间</w:t>
      </w:r>
      <w:r>
        <w:rPr>
          <w:rFonts w:hint="eastAsia"/>
        </w:rPr>
        <w:t>5</w:t>
      </w:r>
      <w:r>
        <w:rPr>
          <w:rFonts w:hint="eastAsia"/>
        </w:rPr>
        <w:t>米</w:t>
      </w:r>
      <w:r>
        <w:t>的差距</w:t>
      </w:r>
      <w:r>
        <w:rPr>
          <w:rFonts w:hint="eastAsia"/>
        </w:rPr>
        <w:t>是</w:t>
      </w:r>
      <w:r>
        <w:t>很小的</w:t>
      </w:r>
      <w:r>
        <w:rPr>
          <w:rFonts w:hint="eastAsia"/>
        </w:rPr>
        <w:t>，而相比而言</w:t>
      </w:r>
      <w:r>
        <w:t>10</w:t>
      </w:r>
      <w:r>
        <w:rPr>
          <w:rFonts w:hint="eastAsia"/>
        </w:rPr>
        <w:t>分钟</w:t>
      </w:r>
      <w:r>
        <w:t>的跨度内，有</w:t>
      </w:r>
      <w:r>
        <w:rPr>
          <w:rFonts w:hint="eastAsia"/>
        </w:rPr>
        <w:t>5</w:t>
      </w:r>
      <w:r>
        <w:rPr>
          <w:rFonts w:hint="eastAsia"/>
        </w:rPr>
        <w:t>分钟</w:t>
      </w:r>
      <w:r>
        <w:t>的时间差距</w:t>
      </w:r>
      <w:r>
        <w:rPr>
          <w:rFonts w:hint="eastAsia"/>
        </w:rPr>
        <w:t>是</w:t>
      </w:r>
      <w:r>
        <w:t>很大的</w:t>
      </w:r>
      <w:r>
        <w:rPr>
          <w:rFonts w:hint="eastAsia"/>
        </w:rPr>
        <w:t>，</w:t>
      </w:r>
      <w:r>
        <w:t>计算结果很明显与用户的需求不符合。</w:t>
      </w:r>
    </w:p>
    <w:p w:rsidR="00274FB3" w:rsidRDefault="00274FB3" w:rsidP="00274FB3">
      <w:pPr>
        <w:ind w:firstLine="480"/>
      </w:pPr>
      <w:r>
        <w:rPr>
          <w:rFonts w:hint="eastAsia"/>
        </w:rPr>
        <w:t>与之</w:t>
      </w:r>
      <w:r>
        <w:t>类似</w:t>
      </w:r>
      <w:r>
        <w:rPr>
          <w:rFonts w:hint="eastAsia"/>
        </w:rPr>
        <w:t>的</w:t>
      </w:r>
      <w:r>
        <w:t>另一个问题，</w:t>
      </w:r>
      <w:r>
        <w:rPr>
          <w:rFonts w:hint="eastAsia"/>
        </w:rPr>
        <w:t>在欧式</w:t>
      </w:r>
      <w:r>
        <w:t>空间</w:t>
      </w:r>
      <w:r>
        <w:rPr>
          <w:rFonts w:hint="eastAsia"/>
        </w:rPr>
        <w:t>下，很多</w:t>
      </w:r>
      <w:r>
        <w:t>方法直接使用欧氏距离</w:t>
      </w:r>
      <w:r>
        <w:rPr>
          <w:rFonts w:hint="eastAsia"/>
        </w:rPr>
        <w:t>作为点与点</w:t>
      </w:r>
      <w:r>
        <w:t>之间的空间距离</w:t>
      </w:r>
      <w:r>
        <w:rPr>
          <w:rFonts w:hint="eastAsia"/>
        </w:rPr>
        <w:t>。而欧式空间</w:t>
      </w:r>
      <w:r>
        <w:t>中的</w:t>
      </w:r>
      <w:r>
        <w:t>x</w:t>
      </w:r>
      <w:r>
        <w:t>轴</w:t>
      </w:r>
      <w:r>
        <w:rPr>
          <w:rFonts w:hint="eastAsia"/>
        </w:rPr>
        <w:t>和</w:t>
      </w:r>
      <w:r>
        <w:t>y</w:t>
      </w:r>
      <w:r>
        <w:t>轴</w:t>
      </w:r>
      <w:r>
        <w:rPr>
          <w:rFonts w:hint="eastAsia"/>
        </w:rPr>
        <w:t>是</w:t>
      </w:r>
      <w:r>
        <w:t>两个不同的维度</w:t>
      </w:r>
      <w:r>
        <w:rPr>
          <w:rFonts w:hint="eastAsia"/>
        </w:rPr>
        <w:t>。</w:t>
      </w:r>
      <w:r>
        <w:t>如果轨迹在</w:t>
      </w:r>
      <w:r>
        <w:rPr>
          <w:rFonts w:hint="eastAsia"/>
        </w:rPr>
        <w:t>x</w:t>
      </w:r>
      <w:r>
        <w:t>轴上跨度</w:t>
      </w:r>
      <w:r>
        <w:rPr>
          <w:rFonts w:hint="eastAsia"/>
        </w:rPr>
        <w:t>很大</w:t>
      </w:r>
      <w:r>
        <w:t>，而在</w:t>
      </w:r>
      <w:r>
        <w:rPr>
          <w:rFonts w:hint="eastAsia"/>
        </w:rPr>
        <w:t>y</w:t>
      </w:r>
      <w:r>
        <w:rPr>
          <w:rFonts w:hint="eastAsia"/>
        </w:rPr>
        <w:t>轴</w:t>
      </w:r>
      <w:r>
        <w:t>上跨度很小，那么</w:t>
      </w:r>
      <w:r>
        <w:rPr>
          <w:rFonts w:hint="eastAsia"/>
        </w:rPr>
        <w:t>对应样本点在</w:t>
      </w:r>
      <w:r>
        <w:t>x</w:t>
      </w:r>
      <w:r>
        <w:t>轴上的距离差距</w:t>
      </w:r>
      <w:r>
        <w:rPr>
          <w:rFonts w:hint="eastAsia"/>
        </w:rPr>
        <w:t>和</w:t>
      </w:r>
      <w:r>
        <w:t>在</w:t>
      </w:r>
      <w:r>
        <w:t>y</w:t>
      </w:r>
      <w:r>
        <w:t>轴上的距离差距也不可以简单</w:t>
      </w:r>
      <w:r>
        <w:rPr>
          <w:rFonts w:hint="eastAsia"/>
        </w:rPr>
        <w:t>使用各自</w:t>
      </w:r>
      <w:r>
        <w:t>数值去计算</w:t>
      </w:r>
      <w:r>
        <w:rPr>
          <w:rFonts w:hint="eastAsia"/>
        </w:rPr>
        <w:t>。</w:t>
      </w:r>
    </w:p>
    <w:p w:rsidR="00185FCC" w:rsidRPr="00274FB3" w:rsidRDefault="00185FCC" w:rsidP="00185FCC">
      <w:pPr>
        <w:ind w:firstLine="480"/>
      </w:pPr>
    </w:p>
    <w:p w:rsidR="00185FCC" w:rsidRDefault="00185FCC" w:rsidP="00185FCC">
      <w:pPr>
        <w:ind w:firstLine="480"/>
      </w:pPr>
    </w:p>
    <w:p w:rsidR="00185FCC" w:rsidRDefault="00185FCC" w:rsidP="00185FCC">
      <w:pPr>
        <w:ind w:firstLine="480"/>
      </w:pPr>
    </w:p>
    <w:p w:rsidR="00185FCC" w:rsidRPr="00185FCC" w:rsidRDefault="00185FCC" w:rsidP="00185FCC">
      <w:pPr>
        <w:ind w:firstLine="480"/>
        <w:rPr>
          <w:rFonts w:hint="eastAsia"/>
        </w:rPr>
      </w:pPr>
    </w:p>
    <w:p w:rsidR="00185FCC" w:rsidRDefault="00185FCC">
      <w:pPr>
        <w:widowControl/>
        <w:spacing w:line="240" w:lineRule="auto"/>
        <w:ind w:firstLineChars="0" w:firstLine="0"/>
      </w:pPr>
      <w:r>
        <w:br w:type="page"/>
      </w:r>
    </w:p>
    <w:p w:rsidR="00A82A0E" w:rsidRDefault="007D41BE" w:rsidP="00346F5D">
      <w:pPr>
        <w:pStyle w:val="3"/>
      </w:pPr>
      <w:bookmarkStart w:id="11" w:name="_Toc527318954"/>
      <w:r>
        <w:rPr>
          <w:rFonts w:hint="eastAsia"/>
        </w:rPr>
        <w:lastRenderedPageBreak/>
        <w:t>3.1.3</w:t>
      </w:r>
      <w:r w:rsidR="00A82A0E">
        <w:rPr>
          <w:rFonts w:hint="eastAsia"/>
        </w:rPr>
        <w:t xml:space="preserve"> </w:t>
      </w:r>
      <w:r w:rsidR="00691633">
        <w:rPr>
          <w:rFonts w:hint="eastAsia"/>
        </w:rPr>
        <w:t>标准</w:t>
      </w:r>
      <w:r w:rsidR="007F11C5">
        <w:rPr>
          <w:rFonts w:hint="eastAsia"/>
        </w:rPr>
        <w:t>空间</w:t>
      </w:r>
      <w:r w:rsidR="007F11C5">
        <w:t>的</w:t>
      </w:r>
      <w:r w:rsidR="00AD13E6">
        <w:rPr>
          <w:rFonts w:hint="eastAsia"/>
        </w:rPr>
        <w:t>定义</w:t>
      </w:r>
      <w:r w:rsidR="00AD13E6">
        <w:t>及</w:t>
      </w:r>
      <w:r w:rsidR="007F11C5">
        <w:t>构建</w:t>
      </w:r>
      <w:r w:rsidR="00AD13E6">
        <w:rPr>
          <w:rFonts w:hint="eastAsia"/>
        </w:rPr>
        <w:t>方法</w:t>
      </w:r>
      <w:bookmarkEnd w:id="11"/>
    </w:p>
    <w:p w:rsidR="007F11C5" w:rsidRDefault="007F11C5" w:rsidP="007F11C5">
      <w:pPr>
        <w:ind w:firstLine="480"/>
        <w:rPr>
          <w:rFonts w:hint="eastAsia"/>
        </w:rPr>
      </w:pPr>
      <w:r>
        <w:rPr>
          <w:rFonts w:hint="eastAsia"/>
        </w:rPr>
        <w:t>出现上述</w:t>
      </w:r>
      <w:r>
        <w:t>问题的关键在于</w:t>
      </w:r>
      <w:r>
        <w:rPr>
          <w:rFonts w:hint="eastAsia"/>
        </w:rPr>
        <w:t>之前</w:t>
      </w:r>
      <w:r>
        <w:t>的方法</w:t>
      </w:r>
      <w:r>
        <w:rPr>
          <w:rFonts w:hint="eastAsia"/>
        </w:rPr>
        <w:t>忽视</w:t>
      </w:r>
      <w:r>
        <w:t>了</w:t>
      </w:r>
      <w:r>
        <w:rPr>
          <w:rFonts w:hint="eastAsia"/>
        </w:rPr>
        <w:t>不同维度</w:t>
      </w:r>
      <w:r>
        <w:t>的数值</w:t>
      </w:r>
      <w:r>
        <w:rPr>
          <w:rFonts w:hint="eastAsia"/>
        </w:rPr>
        <w:t>传达</w:t>
      </w:r>
      <w:r>
        <w:t>信息的不同。</w:t>
      </w:r>
      <w:r>
        <w:rPr>
          <w:rFonts w:hint="eastAsia"/>
        </w:rPr>
        <w:t>上述论文中</w:t>
      </w:r>
      <w:r>
        <w:t>的方法在下面的情况下，影响不是很大</w:t>
      </w:r>
      <w:r>
        <w:rPr>
          <w:rFonts w:hint="eastAsia"/>
        </w:rPr>
        <w:t>，以二维</w:t>
      </w:r>
      <w:r>
        <w:t>空间</w:t>
      </w:r>
      <w:r>
        <w:rPr>
          <w:rFonts w:hint="eastAsia"/>
        </w:rPr>
        <w:t>举例</w:t>
      </w:r>
      <w:r>
        <w:t>，当轨迹沿着与</w:t>
      </w:r>
      <w:r>
        <w:rPr>
          <w:rFonts w:hint="eastAsia"/>
        </w:rPr>
        <w:t>经线和纬线</w:t>
      </w:r>
      <w:r>
        <w:t>夹角为</w:t>
      </w:r>
      <w:r>
        <w:rPr>
          <w:rFonts w:hint="eastAsia"/>
        </w:rPr>
        <w:t>45</w:t>
      </w:r>
      <w:r>
        <w:rPr>
          <w:rFonts w:hint="eastAsia"/>
        </w:rPr>
        <w:t>度</w:t>
      </w:r>
      <w:r>
        <w:t>的方向延伸时，</w:t>
      </w:r>
      <w:r>
        <w:rPr>
          <w:rFonts w:hint="eastAsia"/>
        </w:rPr>
        <w:t>轨迹</w:t>
      </w:r>
      <w:r>
        <w:t>在</w:t>
      </w:r>
      <w:r>
        <w:rPr>
          <w:rFonts w:hint="eastAsia"/>
        </w:rPr>
        <w:t>两个维度有</w:t>
      </w:r>
      <w:r>
        <w:t>相同的</w:t>
      </w:r>
      <w:r>
        <w:rPr>
          <w:rFonts w:hint="eastAsia"/>
        </w:rPr>
        <w:t>计量单位，并且有着相差不大的</w:t>
      </w:r>
      <w:r>
        <w:t>数值</w:t>
      </w:r>
      <w:r>
        <w:rPr>
          <w:rFonts w:hint="eastAsia"/>
        </w:rPr>
        <w:t>范围，此时</w:t>
      </w:r>
      <w:r>
        <w:t>使用欧氏距离</w:t>
      </w:r>
      <w:r>
        <w:rPr>
          <w:rFonts w:hint="eastAsia"/>
        </w:rPr>
        <w:t>可以</w:t>
      </w:r>
      <w:r>
        <w:t>描述轨迹的相似程度</w:t>
      </w:r>
      <w:r>
        <w:rPr>
          <w:rFonts w:hint="eastAsia"/>
        </w:rPr>
        <w:t>。但是</w:t>
      </w:r>
      <w:r>
        <w:t>下面两种情况，</w:t>
      </w:r>
      <w:r>
        <w:rPr>
          <w:rFonts w:hint="eastAsia"/>
        </w:rPr>
        <w:t>之前</w:t>
      </w:r>
      <w:r>
        <w:t>的方法不能很好的适用。</w:t>
      </w:r>
      <w:r>
        <w:rPr>
          <w:rFonts w:hint="eastAsia"/>
        </w:rPr>
        <w:t>第一种情况</w:t>
      </w:r>
      <w:r>
        <w:t>是</w:t>
      </w:r>
      <w:r>
        <w:rPr>
          <w:rFonts w:hint="eastAsia"/>
        </w:rPr>
        <w:t>轨迹与经线或</w:t>
      </w:r>
      <w:r>
        <w:t>纬线夹角</w:t>
      </w:r>
      <w:r>
        <w:rPr>
          <w:rFonts w:hint="eastAsia"/>
        </w:rPr>
        <w:t>很小</w:t>
      </w:r>
      <w:r>
        <w:t>，</w:t>
      </w:r>
      <w:r>
        <w:rPr>
          <w:rFonts w:hint="eastAsia"/>
        </w:rPr>
        <w:t>会</w:t>
      </w:r>
      <w:r>
        <w:t>使得</w:t>
      </w:r>
      <w:r>
        <w:rPr>
          <w:rFonts w:hint="eastAsia"/>
        </w:rPr>
        <w:t>轨迹在经纬度</w:t>
      </w:r>
      <w:r>
        <w:t>上的距离值相差很多倍</w:t>
      </w:r>
      <w:r>
        <w:rPr>
          <w:rFonts w:hint="eastAsia"/>
        </w:rPr>
        <w:t>。第二种情况</w:t>
      </w:r>
      <w:r>
        <w:t>是</w:t>
      </w:r>
      <w:r>
        <w:rPr>
          <w:rFonts w:hint="eastAsia"/>
        </w:rPr>
        <w:t>加入</w:t>
      </w:r>
      <w:r>
        <w:t>了时间维度，</w:t>
      </w:r>
      <w:r>
        <w:rPr>
          <w:rFonts w:hint="eastAsia"/>
        </w:rPr>
        <w:t>首先</w:t>
      </w:r>
      <w:r>
        <w:t>与空间维度的</w:t>
      </w:r>
      <w:r>
        <w:rPr>
          <w:rFonts w:hint="eastAsia"/>
        </w:rPr>
        <w:t>计量</w:t>
      </w:r>
      <w:r>
        <w:t>单位不同，那么相同的差值，表示的相似度信息也是不同的。</w:t>
      </w:r>
    </w:p>
    <w:p w:rsidR="00B52DAD" w:rsidRDefault="007F11C5" w:rsidP="007F11C5">
      <w:pPr>
        <w:ind w:firstLine="480"/>
        <w:rPr>
          <w:rFonts w:hint="eastAsia"/>
        </w:rPr>
      </w:pPr>
      <w:r>
        <w:rPr>
          <w:rFonts w:hint="eastAsia"/>
        </w:rPr>
        <w:t>为了</w:t>
      </w:r>
      <w:r>
        <w:t>解决上述问题，</w:t>
      </w:r>
      <w:r w:rsidR="00B52DAD">
        <w:rPr>
          <w:rFonts w:hint="eastAsia"/>
        </w:rPr>
        <w:t>本文</w:t>
      </w:r>
      <w:r w:rsidR="00B52DAD">
        <w:t>提出一个</w:t>
      </w:r>
      <w:r w:rsidR="00113F0F">
        <w:rPr>
          <w:rFonts w:hint="eastAsia"/>
        </w:rPr>
        <w:t>标准</w:t>
      </w:r>
      <w:r w:rsidR="00B52DAD">
        <w:t>空间的概念，在</w:t>
      </w:r>
      <w:r w:rsidR="00113F0F">
        <w:rPr>
          <w:rFonts w:hint="eastAsia"/>
        </w:rPr>
        <w:t>标准</w:t>
      </w:r>
      <w:r w:rsidR="00B52DAD">
        <w:t>空间中，所有维度的计量单位</w:t>
      </w:r>
      <w:r w:rsidR="00B52DAD">
        <w:rPr>
          <w:rFonts w:hint="eastAsia"/>
        </w:rPr>
        <w:t>均</w:t>
      </w:r>
      <w:r w:rsidR="00B52DAD">
        <w:t>相同</w:t>
      </w:r>
      <w:r w:rsidR="009316AF">
        <w:rPr>
          <w:rFonts w:hint="eastAsia"/>
        </w:rPr>
        <w:t>，</w:t>
      </w:r>
      <w:r w:rsidR="00A3788B">
        <w:rPr>
          <w:rFonts w:hint="eastAsia"/>
        </w:rPr>
        <w:t>不同维度</w:t>
      </w:r>
      <w:r w:rsidR="009316AF">
        <w:t>可以在</w:t>
      </w:r>
      <w:r w:rsidR="008D6637">
        <w:rPr>
          <w:rFonts w:hint="eastAsia"/>
        </w:rPr>
        <w:t>点与</w:t>
      </w:r>
      <w:r w:rsidR="008D6637">
        <w:t>点的</w:t>
      </w:r>
      <w:r w:rsidR="009316AF">
        <w:t>距离计算中直接进行</w:t>
      </w:r>
      <w:r w:rsidR="009316AF">
        <w:rPr>
          <w:rFonts w:hint="eastAsia"/>
        </w:rPr>
        <w:t>运算</w:t>
      </w:r>
      <w:r w:rsidR="00580AA0">
        <w:rPr>
          <w:rFonts w:hint="eastAsia"/>
        </w:rPr>
        <w:t>，</w:t>
      </w:r>
      <w:r w:rsidR="00580AA0">
        <w:t>包括空间和时间</w:t>
      </w:r>
      <w:r w:rsidR="00B52DAD">
        <w:rPr>
          <w:rFonts w:hint="eastAsia"/>
        </w:rPr>
        <w:t>。</w:t>
      </w:r>
      <w:r w:rsidR="00C31D90">
        <w:rPr>
          <w:rFonts w:hint="eastAsia"/>
        </w:rPr>
        <w:t>目的</w:t>
      </w:r>
      <w:r w:rsidR="00C31D90">
        <w:t>是消除</w:t>
      </w:r>
      <w:r w:rsidR="00C31D90">
        <w:rPr>
          <w:rFonts w:hint="eastAsia"/>
        </w:rPr>
        <w:t>量纲</w:t>
      </w:r>
      <w:r w:rsidR="00C31D90">
        <w:t>和数值</w:t>
      </w:r>
      <w:r w:rsidR="00C31D90">
        <w:rPr>
          <w:rFonts w:hint="eastAsia"/>
        </w:rPr>
        <w:t>不均衡</w:t>
      </w:r>
      <w:r w:rsidR="00C31D90">
        <w:t>对</w:t>
      </w:r>
      <w:r w:rsidR="00C31D90">
        <w:rPr>
          <w:rFonts w:hint="eastAsia"/>
        </w:rPr>
        <w:t>距离计算</w:t>
      </w:r>
      <w:r w:rsidR="00C31D90">
        <w:t>的影响</w:t>
      </w:r>
      <w:r w:rsidR="00C31D90">
        <w:rPr>
          <w:rFonts w:hint="eastAsia"/>
        </w:rPr>
        <w:t>。</w:t>
      </w:r>
    </w:p>
    <w:p w:rsidR="005C3D8A" w:rsidRDefault="005C3D8A" w:rsidP="007F11C5">
      <w:pPr>
        <w:ind w:firstLine="480"/>
      </w:pPr>
      <w:r>
        <w:rPr>
          <w:rFonts w:hint="eastAsia"/>
        </w:rPr>
        <w:t>假设有</w:t>
      </w:r>
      <w:r>
        <w:t>两条轨迹</w:t>
      </w:r>
      <w:r>
        <w:t>Q={q</w:t>
      </w:r>
      <w:r>
        <w:rPr>
          <w:rFonts w:hint="eastAsia"/>
        </w:rPr>
        <w:t xml:space="preserve">1, </w:t>
      </w:r>
      <w:r>
        <w:t>q</w:t>
      </w:r>
      <w:r>
        <w:rPr>
          <w:rFonts w:hint="eastAsia"/>
        </w:rPr>
        <w:t xml:space="preserve">2, </w:t>
      </w:r>
      <w:r>
        <w:t>q</w:t>
      </w:r>
      <w:r>
        <w:rPr>
          <w:rFonts w:hint="eastAsia"/>
        </w:rPr>
        <w:t>3</w:t>
      </w:r>
      <w:r>
        <w:t>…,qm}</w:t>
      </w:r>
      <w:r>
        <w:rPr>
          <w:rFonts w:hint="eastAsia"/>
        </w:rPr>
        <w:t>，</w:t>
      </w:r>
      <w:r>
        <w:rPr>
          <w:rFonts w:hint="eastAsia"/>
        </w:rPr>
        <w:t>R={r1,r2,r3</w:t>
      </w:r>
      <w:r>
        <w:t>…rn</w:t>
      </w:r>
      <w:r>
        <w:rPr>
          <w:rFonts w:hint="eastAsia"/>
        </w:rPr>
        <w:t>}</w:t>
      </w:r>
      <w:r>
        <w:rPr>
          <w:rFonts w:hint="eastAsia"/>
        </w:rPr>
        <w:t>。其中样本点</w:t>
      </w:r>
      <w:r>
        <w:t>格式为（</w:t>
      </w:r>
      <m:oMath>
        <m:r>
          <w:rPr>
            <w:rFonts w:ascii="Cambria Math" w:hAnsi="Cambria Math"/>
          </w:rPr>
          <m:t>lon</m:t>
        </m:r>
      </m:oMath>
      <w:r>
        <w:t>，</w:t>
      </w:r>
      <m:oMath>
        <m:r>
          <w:rPr>
            <w:rFonts w:ascii="Cambria Math" w:hAnsi="Cambria Math"/>
          </w:rPr>
          <m:t>lat</m:t>
        </m:r>
      </m:oMath>
      <w:r>
        <w:t>，</w:t>
      </w:r>
      <m:oMath>
        <m:r>
          <w:rPr>
            <w:rFonts w:ascii="Cambria Math" w:hAnsi="Cambria Math"/>
          </w:rPr>
          <m:t>timestamp</m:t>
        </m:r>
      </m:oMath>
      <w:r>
        <w:t>）</w:t>
      </w:r>
      <w:r>
        <w:rPr>
          <w:rFonts w:hint="eastAsia"/>
        </w:rPr>
        <w:t>，</w:t>
      </w:r>
      <w:r w:rsidR="007D41BE">
        <w:rPr>
          <w:rFonts w:hint="eastAsia"/>
        </w:rPr>
        <w:t>有</w:t>
      </w:r>
      <w:r w:rsidR="007D41BE">
        <w:t>两个方法可以</w:t>
      </w:r>
      <w:r>
        <w:rPr>
          <w:rFonts w:hint="eastAsia"/>
        </w:rPr>
        <w:t>将</w:t>
      </w:r>
      <w:r>
        <w:t>Q</w:t>
      </w:r>
      <w:r>
        <w:t>和</w:t>
      </w:r>
      <w:r>
        <w:t>R</w:t>
      </w:r>
      <w:r>
        <w:rPr>
          <w:rFonts w:hint="eastAsia"/>
        </w:rPr>
        <w:t>向</w:t>
      </w:r>
      <w:r w:rsidR="007D41BE">
        <w:t>标准空间转化</w:t>
      </w:r>
      <w:r>
        <w:rPr>
          <w:rFonts w:hint="eastAsia"/>
        </w:rPr>
        <w:t>。</w:t>
      </w:r>
    </w:p>
    <w:p w:rsidR="007F11C5" w:rsidRPr="00E961A3" w:rsidRDefault="007D41BE" w:rsidP="00E961A3">
      <w:pPr>
        <w:ind w:firstLine="480"/>
        <w:rPr>
          <w:rFonts w:hint="eastAsia"/>
        </w:rPr>
      </w:pPr>
      <w:r>
        <w:t>第一个方法是</w:t>
      </w:r>
      <w:r w:rsidR="007F11C5" w:rsidRPr="008E3328">
        <w:t>Standardization</w:t>
      </w:r>
      <w:r w:rsidR="004F78E1">
        <w:rPr>
          <w:rFonts w:hint="eastAsia"/>
        </w:rPr>
        <w:t>，</w:t>
      </w:r>
      <w:r w:rsidR="004F78E1">
        <w:t>其</w:t>
      </w:r>
      <w:r w:rsidR="007F11C5">
        <w:rPr>
          <w:rFonts w:hint="eastAsia"/>
        </w:rPr>
        <w:t>构造</w:t>
      </w:r>
      <w:r w:rsidR="007F11C5">
        <w:t>方法是</w:t>
      </w:r>
      <w:r w:rsidR="007F11C5">
        <w:rPr>
          <w:rFonts w:hint="eastAsia"/>
        </w:rPr>
        <w:t>首先获取两条</w:t>
      </w:r>
      <w:r w:rsidR="007F11C5">
        <w:t>轨迹所有</w:t>
      </w:r>
      <w:r w:rsidR="007F11C5">
        <w:rPr>
          <w:rFonts w:hint="eastAsia"/>
        </w:rPr>
        <w:t>样本点</w:t>
      </w:r>
      <w:r w:rsidR="00CA38A6">
        <w:rPr>
          <w:rFonts w:hint="eastAsia"/>
        </w:rPr>
        <w:t>，</w:t>
      </w:r>
      <w:r w:rsidR="007F11C5">
        <w:t>计算</w:t>
      </w:r>
      <w:r w:rsidR="007F11C5">
        <w:rPr>
          <w:rFonts w:hint="eastAsia"/>
        </w:rPr>
        <w:t>三个</w:t>
      </w:r>
      <w:r w:rsidR="007F11C5">
        <w:t>维度</w:t>
      </w:r>
      <w:r w:rsidR="007F11C5">
        <w:rPr>
          <w:rFonts w:hint="eastAsia"/>
        </w:rPr>
        <w:t>各自的</w:t>
      </w:r>
      <w:r w:rsidR="007F11C5">
        <w:t>均值和方差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7F11C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7F11C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lat</m:t>
            </m:r>
          </m:sub>
        </m:sSub>
      </m:oMath>
      <w:r w:rsidR="007F11C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lat</m:t>
            </m:r>
          </m:sub>
        </m:sSub>
      </m:oMath>
      <w:r w:rsidR="007F11C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timestamp</m:t>
            </m:r>
          </m:sub>
        </m:sSub>
      </m:oMath>
      <w:r w:rsidR="007F11C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timestamp</m:t>
            </m:r>
          </m:sub>
        </m:sSub>
      </m:oMath>
      <w:r w:rsidR="007F11C5">
        <w:rPr>
          <w:rFonts w:hint="eastAsia"/>
        </w:rPr>
        <w:t>。然后针对</w:t>
      </w:r>
      <w:r w:rsidR="007F11C5">
        <w:t>点</w:t>
      </w:r>
      <w:r w:rsidR="007F11C5">
        <w:t>pi</w:t>
      </w:r>
      <w:r w:rsidR="007F11C5">
        <w:rPr>
          <w:rFonts w:hint="eastAsia"/>
        </w:rPr>
        <w:t>使用</w:t>
      </w:r>
      <w:r w:rsidR="007F11C5">
        <w:t>下面公式</w:t>
      </w:r>
      <w:r w:rsidR="007F11C5">
        <w:rPr>
          <w:rFonts w:hint="eastAsia"/>
        </w:rPr>
        <w:t>做</w:t>
      </w:r>
      <w:r w:rsidR="007F11C5">
        <w:t>标准化</w:t>
      </w:r>
      <w:r w:rsidR="007F11C5">
        <w:rPr>
          <w:rFonts w:hint="eastAsia"/>
        </w:rPr>
        <w:t>。</w:t>
      </w:r>
      <w:r w:rsidR="00E961A3">
        <w:rPr>
          <w:rFonts w:hint="eastAsia"/>
        </w:rPr>
        <w:t>该</w:t>
      </w:r>
      <w:r w:rsidR="00E961A3">
        <w:t>方法得到的</w:t>
      </w:r>
      <w:r w:rsidR="00E961A3">
        <w:rPr>
          <w:rFonts w:hint="eastAsia"/>
        </w:rPr>
        <w:t>标准空间</w:t>
      </w:r>
      <w:r w:rsidR="00E961A3">
        <w:t>中，每个维度均服从均值为</w:t>
      </w:r>
      <w:r w:rsidR="00E961A3">
        <w:t>0</w:t>
      </w:r>
      <w:r w:rsidR="00E961A3">
        <w:rPr>
          <w:rFonts w:hint="eastAsia"/>
        </w:rPr>
        <w:t>，</w:t>
      </w:r>
      <w:r w:rsidR="00E961A3">
        <w:t>方差为</w:t>
      </w:r>
      <w:r w:rsidR="00E961A3">
        <w:rPr>
          <w:rFonts w:hint="eastAsia"/>
        </w:rPr>
        <w:t>1</w:t>
      </w:r>
      <w:r w:rsidR="00E961A3">
        <w:rPr>
          <w:rFonts w:hint="eastAsia"/>
        </w:rPr>
        <w:t>的</w:t>
      </w:r>
      <w:r w:rsidR="00E961A3">
        <w:t>正态分布</w:t>
      </w:r>
      <w:r w:rsidR="00E961A3">
        <w:rPr>
          <w:rFonts w:hint="eastAsia"/>
        </w:rPr>
        <w:t>。</w:t>
      </w:r>
    </w:p>
    <w:p w:rsidR="007F11C5" w:rsidRPr="00A427C7" w:rsidRDefault="007F11C5" w:rsidP="007F11C5"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lon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lon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</m:den>
          </m:f>
        </m:oMath>
      </m:oMathPara>
    </w:p>
    <w:p w:rsidR="007F11C5" w:rsidRDefault="007F11C5" w:rsidP="00E961A3">
      <w:pPr>
        <w:ind w:firstLine="480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lat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lat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</m:den>
          </m:f>
        </m:oMath>
      </m:oMathPara>
    </w:p>
    <w:p w:rsidR="007F11C5" w:rsidRDefault="007F11C5" w:rsidP="007F11C5">
      <w:pPr>
        <w:ind w:firstLine="480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timestamp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</m:den>
          </m:f>
        </m:oMath>
      </m:oMathPara>
    </w:p>
    <w:p w:rsidR="005C3D8A" w:rsidRPr="00E961A3" w:rsidRDefault="005C3D8A" w:rsidP="00E961A3">
      <w:pPr>
        <w:ind w:firstLineChars="83" w:firstLine="199"/>
      </w:pPr>
      <w:r>
        <w:rPr>
          <w:rFonts w:hint="eastAsia"/>
        </w:rPr>
        <w:t>第二个</w:t>
      </w:r>
      <w:r>
        <w:t>方法是</w:t>
      </w:r>
      <w:r w:rsidRPr="005C3D8A">
        <w:t>Min-Max scaling</w:t>
      </w:r>
      <w:r>
        <w:rPr>
          <w:rFonts w:hint="eastAsia"/>
        </w:rPr>
        <w:t>，其</w:t>
      </w:r>
      <w:r>
        <w:t>构造方法是</w:t>
      </w:r>
      <w:r w:rsidR="00A5091F">
        <w:rPr>
          <w:rFonts w:hint="eastAsia"/>
        </w:rPr>
        <w:t>先</w:t>
      </w:r>
      <w:r w:rsidR="00A5091F">
        <w:t>获取</w:t>
      </w:r>
      <w:r w:rsidR="00A5091F">
        <w:rPr>
          <w:rFonts w:hint="eastAsia"/>
        </w:rPr>
        <w:t>三个</w:t>
      </w:r>
      <w:r w:rsidR="00A5091F">
        <w:t>维度的最大和最小值，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A5091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min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A5091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</w:rPr>
              <m:t>at</m:t>
            </m:r>
          </m:sub>
        </m:sSub>
      </m:oMath>
      <w:r w:rsidR="00A5091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in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A5091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timestamp</m:t>
            </m:r>
          </m:sub>
        </m:sSub>
      </m:oMath>
      <w:r w:rsidR="00A5091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in</m:t>
            </m:r>
          </m:e>
          <m:sub>
            <m:r>
              <w:rPr>
                <w:rFonts w:ascii="Cambria Math" w:hAnsi="Cambria Math"/>
              </w:rPr>
              <m:t>timestamp</m:t>
            </m:r>
          </m:sub>
        </m:sSub>
      </m:oMath>
      <w:r w:rsidR="00E76EF0">
        <w:rPr>
          <w:rFonts w:hint="eastAsia"/>
        </w:rPr>
        <w:t>。</w:t>
      </w:r>
      <w:r w:rsidR="00E76EF0">
        <w:rPr>
          <w:rFonts w:hint="eastAsia"/>
        </w:rPr>
        <w:t>然后针对所有</w:t>
      </w:r>
      <w:r w:rsidR="00E76EF0">
        <w:t>点</w:t>
      </w:r>
      <w:r w:rsidR="00E76EF0">
        <w:t>pi</w:t>
      </w:r>
      <w:r w:rsidR="00E76EF0">
        <w:rPr>
          <w:rFonts w:hint="eastAsia"/>
        </w:rPr>
        <w:t>使用</w:t>
      </w:r>
      <w:r w:rsidR="00E76EF0">
        <w:t>下面公式</w:t>
      </w:r>
      <w:r w:rsidR="00E76EF0">
        <w:rPr>
          <w:rFonts w:hint="eastAsia"/>
        </w:rPr>
        <w:t>做</w:t>
      </w:r>
      <w:r w:rsidR="00E76EF0">
        <w:t>标准化</w:t>
      </w:r>
      <w:r w:rsidR="00E76EF0">
        <w:rPr>
          <w:rFonts w:hint="eastAsia"/>
        </w:rPr>
        <w:t>。</w:t>
      </w:r>
      <w:r w:rsidR="00E961A3">
        <w:rPr>
          <w:rFonts w:hint="eastAsia"/>
        </w:rPr>
        <w:t>该</w:t>
      </w:r>
      <w:r w:rsidR="00E961A3">
        <w:t>方法得到的标准空间</w:t>
      </w:r>
      <w:r w:rsidR="00E961A3">
        <w:rPr>
          <w:rFonts w:hint="eastAsia"/>
        </w:rPr>
        <w:t>的</w:t>
      </w:r>
      <w:r w:rsidR="00E961A3">
        <w:t>特点是所有数值均分布在</w:t>
      </w:r>
      <w:r w:rsidR="00E961A3">
        <w:rPr>
          <w:rFonts w:hint="eastAsia"/>
        </w:rPr>
        <w:t>0</w:t>
      </w:r>
      <w:r w:rsidR="00E961A3">
        <w:rPr>
          <w:rFonts w:hint="eastAsia"/>
        </w:rPr>
        <w:t>到</w:t>
      </w:r>
      <w:r w:rsidR="00E961A3">
        <w:rPr>
          <w:rFonts w:hint="eastAsia"/>
        </w:rPr>
        <w:t>1</w:t>
      </w:r>
      <w:r w:rsidR="00E961A3">
        <w:rPr>
          <w:rFonts w:hint="eastAsia"/>
        </w:rPr>
        <w:t>之间。</w:t>
      </w:r>
    </w:p>
    <w:p w:rsidR="00E76EF0" w:rsidRPr="00A427C7" w:rsidRDefault="00E76EF0" w:rsidP="00E76EF0"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lon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lon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</m:den>
          </m:f>
        </m:oMath>
      </m:oMathPara>
    </w:p>
    <w:p w:rsidR="00E76EF0" w:rsidRDefault="00E76EF0" w:rsidP="00E961A3">
      <w:pPr>
        <w:ind w:firstLine="480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lat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lat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at</m:t>
                  </m:r>
                </m:sub>
              </m:sSub>
            </m:den>
          </m:f>
        </m:oMath>
      </m:oMathPara>
    </w:p>
    <w:p w:rsidR="00E76EF0" w:rsidRDefault="00E76EF0" w:rsidP="00E76EF0">
      <w:pPr>
        <w:ind w:firstLine="480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timestamp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</m:den>
          </m:f>
        </m:oMath>
      </m:oMathPara>
    </w:p>
    <w:p w:rsidR="00A61505" w:rsidRDefault="00A61505" w:rsidP="007A7083">
      <w:pPr>
        <w:ind w:firstLine="480"/>
        <w:rPr>
          <w:rFonts w:hint="eastAsia"/>
        </w:rPr>
      </w:pPr>
      <w:r>
        <w:rPr>
          <w:rFonts w:hint="eastAsia"/>
        </w:rPr>
        <w:t>使用</w:t>
      </w:r>
      <w:r>
        <w:t>上述任意一种标准化方法均可得到属于轨迹</w:t>
      </w:r>
      <w:r>
        <w:t>Q</w:t>
      </w:r>
      <w:r>
        <w:t>和轨迹</w:t>
      </w:r>
      <w:r>
        <w:t>R</w:t>
      </w:r>
      <w:r>
        <w:t>的标准空间，</w:t>
      </w:r>
      <w:r>
        <w:rPr>
          <w:rFonts w:hint="eastAsia"/>
        </w:rPr>
        <w:t>标准空间下</w:t>
      </w:r>
      <w:r>
        <w:t>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}</m:t>
        </m:r>
      </m:oMath>
      <w:r w:rsidR="00E961A3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}</m:t>
        </m:r>
      </m:oMath>
      <w:r w:rsidR="00E961A3">
        <w:rPr>
          <w:rFonts w:hint="eastAsia"/>
        </w:rPr>
        <w:t>。其中每个点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E961A3">
        <w:t>=(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lon</m:t>
            </m:r>
          </m:e>
          <m:sub>
            <m:r>
              <w:rPr>
                <w:rFonts w:ascii="Cambria Math" w:hAnsi="Cambria Math"/>
              </w:rPr>
              <m:t>pi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E961A3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lat</m:t>
            </m:r>
          </m:e>
          <m:sub>
            <m:r>
              <w:rPr>
                <w:rFonts w:ascii="Cambria Math" w:hAnsi="Cambria Math"/>
              </w:rPr>
              <m:t>pi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E961A3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timestamp</m:t>
            </m:r>
          </m:e>
          <m:sub>
            <m:r>
              <w:rPr>
                <w:rFonts w:ascii="Cambria Math" w:hAnsi="Cambria Math"/>
              </w:rPr>
              <m:t>pi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E961A3">
        <w:rPr>
          <w:rFonts w:hint="eastAsia"/>
        </w:rPr>
        <w:t>)</w:t>
      </w:r>
      <w:r w:rsidR="00E961A3">
        <w:rPr>
          <w:rFonts w:hint="eastAsia"/>
        </w:rPr>
        <w:t>。</w:t>
      </w:r>
    </w:p>
    <w:p w:rsidR="0042792C" w:rsidRDefault="00A61505" w:rsidP="0042792C">
      <w:pPr>
        <w:pStyle w:val="2"/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标准空间</w:t>
      </w:r>
      <w:r>
        <w:t>下的距离</w:t>
      </w:r>
    </w:p>
    <w:p w:rsidR="0042792C" w:rsidRDefault="00B17CFB" w:rsidP="003A1BA7">
      <w:pPr>
        <w:pStyle w:val="3"/>
      </w:pPr>
      <w:r>
        <w:rPr>
          <w:rFonts w:hint="eastAsia"/>
        </w:rPr>
        <w:t xml:space="preserve">3.2.1 </w:t>
      </w:r>
      <w:r>
        <w:rPr>
          <w:rFonts w:hint="eastAsia"/>
        </w:rPr>
        <w:t>点</w:t>
      </w:r>
      <w:r>
        <w:t>距离</w:t>
      </w:r>
    </w:p>
    <w:p w:rsidR="00D2590A" w:rsidRPr="00D2590A" w:rsidRDefault="00D2590A" w:rsidP="00D2590A">
      <w:pPr>
        <w:ind w:firstLine="480"/>
        <w:rPr>
          <w:rFonts w:hint="eastAsia"/>
        </w:rPr>
      </w:pPr>
      <w:r>
        <w:rPr>
          <w:rFonts w:hint="eastAsia"/>
        </w:rPr>
        <w:t>标准空间下</w:t>
      </w:r>
      <w:bookmarkStart w:id="12" w:name="_GoBack"/>
      <w:bookmarkEnd w:id="12"/>
    </w:p>
    <w:p w:rsidR="003A1BA7" w:rsidRPr="003A1BA7" w:rsidRDefault="003A1BA7" w:rsidP="00D2590A">
      <w:pPr>
        <w:pStyle w:val="3"/>
        <w:rPr>
          <w:rFonts w:hint="eastAsia"/>
        </w:rPr>
      </w:pPr>
      <w:r>
        <w:t xml:space="preserve">3.2.2 </w:t>
      </w:r>
      <w:r>
        <w:rPr>
          <w:rFonts w:hint="eastAsia"/>
        </w:rPr>
        <w:t>基于</w:t>
      </w:r>
      <w:r>
        <w:t>点距离的</w:t>
      </w:r>
      <w:r>
        <w:rPr>
          <w:rFonts w:hint="eastAsia"/>
        </w:rPr>
        <w:t>轨迹段</w:t>
      </w:r>
      <w:r>
        <w:t>距离</w:t>
      </w:r>
    </w:p>
    <w:p w:rsidR="0042792C" w:rsidRPr="0042792C" w:rsidRDefault="0042792C" w:rsidP="0042792C">
      <w:pPr>
        <w:ind w:firstLineChars="0" w:firstLine="0"/>
        <w:rPr>
          <w:rFonts w:hint="eastAsia"/>
        </w:rPr>
      </w:pPr>
    </w:p>
    <w:p w:rsidR="00A61505" w:rsidRDefault="00A61505">
      <w:pPr>
        <w:widowControl/>
        <w:spacing w:line="240" w:lineRule="auto"/>
        <w:ind w:firstLineChars="0" w:firstLine="0"/>
        <w:rPr>
          <w:rFonts w:eastAsia="黑体"/>
          <w:bCs/>
          <w:kern w:val="44"/>
          <w:sz w:val="44"/>
          <w:szCs w:val="44"/>
        </w:rPr>
      </w:pPr>
      <w:bookmarkStart w:id="13" w:name="_Toc527318956"/>
      <w:r>
        <w:br w:type="page"/>
      </w:r>
    </w:p>
    <w:p w:rsidR="00C65F43" w:rsidRDefault="00C91FD3" w:rsidP="00346F5D">
      <w:pPr>
        <w:pStyle w:val="1"/>
      </w:pPr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 w:rsidR="00C65F43">
        <w:rPr>
          <w:rFonts w:hint="eastAsia"/>
        </w:rPr>
        <w:t>相似性</w:t>
      </w:r>
      <w:r w:rsidR="00C65F43">
        <w:t>算法设计</w:t>
      </w:r>
      <w:bookmarkEnd w:id="13"/>
    </w:p>
    <w:p w:rsidR="00C65F43" w:rsidRPr="00C65F43" w:rsidRDefault="00C65F43" w:rsidP="00C65F43">
      <w:pPr>
        <w:pStyle w:val="a7"/>
        <w:ind w:firstLine="480"/>
        <w:rPr>
          <w:rFonts w:ascii="宋体" w:hAnsi="宋体"/>
          <w:szCs w:val="24"/>
        </w:rPr>
      </w:pPr>
    </w:p>
    <w:p w:rsidR="00C65F43" w:rsidRDefault="00C65F43" w:rsidP="00C65F43">
      <w:pPr>
        <w:pStyle w:val="a7"/>
        <w:ind w:left="840" w:firstLineChars="0" w:firstLine="0"/>
        <w:rPr>
          <w:rFonts w:ascii="宋体" w:hAnsi="宋体"/>
          <w:szCs w:val="24"/>
        </w:rPr>
      </w:pPr>
    </w:p>
    <w:p w:rsidR="00C65F43" w:rsidRPr="00346F5D" w:rsidRDefault="00C65F43" w:rsidP="00346F5D">
      <w:pPr>
        <w:widowControl/>
        <w:ind w:firstLineChars="0" w:firstLine="0"/>
        <w:rPr>
          <w:rFonts w:eastAsia="黑体"/>
          <w:bCs/>
          <w:kern w:val="44"/>
          <w:sz w:val="44"/>
          <w:szCs w:val="44"/>
        </w:rPr>
      </w:pPr>
    </w:p>
    <w:sectPr w:rsidR="00C65F43" w:rsidRPr="00346F5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B89" w:rsidRDefault="00490B89" w:rsidP="00C65F43">
      <w:pPr>
        <w:spacing w:line="240" w:lineRule="auto"/>
        <w:ind w:firstLine="480"/>
      </w:pPr>
      <w:r>
        <w:separator/>
      </w:r>
    </w:p>
  </w:endnote>
  <w:endnote w:type="continuationSeparator" w:id="0">
    <w:p w:rsidR="00490B89" w:rsidRDefault="00490B89" w:rsidP="00C65F4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87F" w:rsidRDefault="002968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7630324"/>
      <w:docPartObj>
        <w:docPartGallery w:val="Page Numbers (Bottom of Page)"/>
        <w:docPartUnique/>
      </w:docPartObj>
    </w:sdtPr>
    <w:sdtEndPr/>
    <w:sdtContent>
      <w:p w:rsidR="0029687F" w:rsidRDefault="0029687F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590A" w:rsidRPr="00D2590A">
          <w:rPr>
            <w:noProof/>
            <w:lang w:val="zh-CN"/>
          </w:rPr>
          <w:t>8</w:t>
        </w:r>
        <w:r>
          <w:fldChar w:fldCharType="end"/>
        </w:r>
      </w:p>
    </w:sdtContent>
  </w:sdt>
  <w:p w:rsidR="0029687F" w:rsidRDefault="002968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87F" w:rsidRDefault="002968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B89" w:rsidRDefault="00490B89" w:rsidP="00C65F43">
      <w:pPr>
        <w:spacing w:line="240" w:lineRule="auto"/>
        <w:ind w:firstLine="480"/>
      </w:pPr>
      <w:r>
        <w:separator/>
      </w:r>
    </w:p>
  </w:footnote>
  <w:footnote w:type="continuationSeparator" w:id="0">
    <w:p w:rsidR="00490B89" w:rsidRDefault="00490B89" w:rsidP="00C65F4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87F" w:rsidRDefault="002968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87F" w:rsidRDefault="0029687F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87F" w:rsidRDefault="002968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20566"/>
    <w:multiLevelType w:val="hybridMultilevel"/>
    <w:tmpl w:val="AACE1A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F22790"/>
    <w:multiLevelType w:val="multilevel"/>
    <w:tmpl w:val="0C4C18D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0F81DA3"/>
    <w:multiLevelType w:val="hybridMultilevel"/>
    <w:tmpl w:val="072456DC"/>
    <w:lvl w:ilvl="0" w:tplc="275691F6">
      <w:start w:val="1"/>
      <w:numFmt w:val="japaneseCounting"/>
      <w:lvlText w:val="第%1章、"/>
      <w:lvlJc w:val="left"/>
      <w:pPr>
        <w:ind w:left="2220" w:hanging="1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84E27B2"/>
    <w:multiLevelType w:val="hybridMultilevel"/>
    <w:tmpl w:val="FF286064"/>
    <w:lvl w:ilvl="0" w:tplc="50C2A10E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DD7486"/>
    <w:multiLevelType w:val="hybridMultilevel"/>
    <w:tmpl w:val="C4E4168E"/>
    <w:lvl w:ilvl="0" w:tplc="50C2A10E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10"/>
    <w:rsid w:val="00046C29"/>
    <w:rsid w:val="00090988"/>
    <w:rsid w:val="00091256"/>
    <w:rsid w:val="000D2EC9"/>
    <w:rsid w:val="000F5465"/>
    <w:rsid w:val="00113F0F"/>
    <w:rsid w:val="00185FCC"/>
    <w:rsid w:val="00274FB3"/>
    <w:rsid w:val="002842DB"/>
    <w:rsid w:val="00290FA7"/>
    <w:rsid w:val="0029687F"/>
    <w:rsid w:val="00305D50"/>
    <w:rsid w:val="00346F5D"/>
    <w:rsid w:val="003A1BA7"/>
    <w:rsid w:val="003A73E3"/>
    <w:rsid w:val="0042792C"/>
    <w:rsid w:val="00432B03"/>
    <w:rsid w:val="00490B89"/>
    <w:rsid w:val="00490B97"/>
    <w:rsid w:val="004F78E1"/>
    <w:rsid w:val="00561B8D"/>
    <w:rsid w:val="00580AA0"/>
    <w:rsid w:val="005C3D8A"/>
    <w:rsid w:val="00652734"/>
    <w:rsid w:val="00691633"/>
    <w:rsid w:val="00754A3D"/>
    <w:rsid w:val="007A7083"/>
    <w:rsid w:val="007D41BE"/>
    <w:rsid w:val="007F11C5"/>
    <w:rsid w:val="008D6637"/>
    <w:rsid w:val="009279C1"/>
    <w:rsid w:val="009316AF"/>
    <w:rsid w:val="00994710"/>
    <w:rsid w:val="00A3788B"/>
    <w:rsid w:val="00A5091F"/>
    <w:rsid w:val="00A51214"/>
    <w:rsid w:val="00A61505"/>
    <w:rsid w:val="00A82A0E"/>
    <w:rsid w:val="00AC6633"/>
    <w:rsid w:val="00AD13E6"/>
    <w:rsid w:val="00AD3CFC"/>
    <w:rsid w:val="00AE0175"/>
    <w:rsid w:val="00B17CFB"/>
    <w:rsid w:val="00B52DAD"/>
    <w:rsid w:val="00C31D90"/>
    <w:rsid w:val="00C46A61"/>
    <w:rsid w:val="00C65F43"/>
    <w:rsid w:val="00C91FD3"/>
    <w:rsid w:val="00CA38A6"/>
    <w:rsid w:val="00CF572D"/>
    <w:rsid w:val="00D2590A"/>
    <w:rsid w:val="00D53D60"/>
    <w:rsid w:val="00E76EF0"/>
    <w:rsid w:val="00E961A3"/>
    <w:rsid w:val="00F0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2CA53"/>
  <w15:chartTrackingRefBased/>
  <w15:docId w15:val="{F747AE98-E186-44F8-8582-4AF28506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2DB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46F5D"/>
    <w:pPr>
      <w:keepNext/>
      <w:keepLines/>
      <w:spacing w:before="340" w:after="33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F5D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="黑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6F5D"/>
    <w:pPr>
      <w:keepNext/>
      <w:keepLines/>
      <w:spacing w:before="260" w:after="260" w:line="415" w:lineRule="auto"/>
      <w:ind w:firstLineChars="0" w:firstLine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527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5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5F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5F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5F43"/>
    <w:rPr>
      <w:sz w:val="18"/>
      <w:szCs w:val="18"/>
    </w:rPr>
  </w:style>
  <w:style w:type="paragraph" w:styleId="a7">
    <w:name w:val="List Paragraph"/>
    <w:basedOn w:val="a"/>
    <w:uiPriority w:val="34"/>
    <w:qFormat/>
    <w:rsid w:val="00C65F43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346F5D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6F5D"/>
    <w:rPr>
      <w:rFonts w:asciiTheme="majorHAnsi" w:eastAsia="黑体" w:hAnsiTheme="majorHAnsi" w:cstheme="majorBidi"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C65F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C65F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46F5D"/>
    <w:rPr>
      <w:rFonts w:ascii="Times New Roman" w:eastAsia="宋体" w:hAnsi="Times New Roman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968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9687F"/>
  </w:style>
  <w:style w:type="paragraph" w:styleId="21">
    <w:name w:val="toc 2"/>
    <w:basedOn w:val="a"/>
    <w:next w:val="a"/>
    <w:autoRedefine/>
    <w:uiPriority w:val="39"/>
    <w:unhideWhenUsed/>
    <w:rsid w:val="0029687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9687F"/>
    <w:pPr>
      <w:ind w:leftChars="400" w:left="840"/>
    </w:pPr>
  </w:style>
  <w:style w:type="character" w:styleId="aa">
    <w:name w:val="Hyperlink"/>
    <w:basedOn w:val="a0"/>
    <w:uiPriority w:val="99"/>
    <w:unhideWhenUsed/>
    <w:rsid w:val="0029687F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6527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A509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5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CF0"/>
    <w:rsid w:val="00017CF0"/>
    <w:rsid w:val="00DC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7C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B7908-BC73-4E8C-82C0-221A18DFF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9</Pages>
  <Words>739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xiaochenchen</dc:creator>
  <cp:keywords/>
  <dc:description/>
  <cp:lastModifiedBy>xiaochenchen</cp:lastModifiedBy>
  <cp:revision>49</cp:revision>
  <dcterms:created xsi:type="dcterms:W3CDTF">2018-10-13T07:22:00Z</dcterms:created>
  <dcterms:modified xsi:type="dcterms:W3CDTF">2018-10-14T14:44:00Z</dcterms:modified>
</cp:coreProperties>
</file>