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F" w:rsidRPr="00C12F6F" w:rsidRDefault="00C12F6F" w:rsidP="00C12F6F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评阅老师</w:t>
      </w:r>
      <w:r w:rsidRPr="00C12F6F">
        <w:rPr>
          <w:b/>
          <w:szCs w:val="28"/>
        </w:rPr>
        <w:t>评语：</w:t>
      </w:r>
    </w:p>
    <w:p w:rsidR="00A037D1" w:rsidRDefault="00A037D1" w:rsidP="00A037D1">
      <w:pPr>
        <w:ind w:firstLineChars="200" w:firstLine="560"/>
        <w:rPr>
          <w:szCs w:val="28"/>
        </w:rPr>
      </w:pPr>
      <w:r w:rsidRPr="00772393">
        <w:rPr>
          <w:rFonts w:hint="eastAsia"/>
          <w:szCs w:val="28"/>
        </w:rPr>
        <w:t>为了提高基于位置的服务的有效性和准确性，需要对移动对象的轨迹数据进行更好的分析，移动对象的时空轨迹相似性查询</w:t>
      </w:r>
      <w:r>
        <w:rPr>
          <w:rFonts w:hint="eastAsia"/>
          <w:szCs w:val="28"/>
        </w:rPr>
        <w:t>是</w:t>
      </w:r>
      <w:r w:rsidRPr="00772393">
        <w:rPr>
          <w:rFonts w:hint="eastAsia"/>
          <w:szCs w:val="28"/>
        </w:rPr>
        <w:t>其中一项关键技术。</w:t>
      </w:r>
      <w:r>
        <w:rPr>
          <w:rFonts w:hint="eastAsia"/>
          <w:szCs w:val="28"/>
        </w:rPr>
        <w:t>丁光伟</w:t>
      </w:r>
      <w:r>
        <w:rPr>
          <w:szCs w:val="28"/>
        </w:rPr>
        <w:t>同学针对这个问题选择了</w:t>
      </w:r>
      <w:r>
        <w:rPr>
          <w:szCs w:val="28"/>
        </w:rPr>
        <w:t>“</w:t>
      </w:r>
      <w:r>
        <w:rPr>
          <w:rFonts w:hint="eastAsia"/>
          <w:szCs w:val="28"/>
        </w:rPr>
        <w:t>移动</w:t>
      </w:r>
      <w:r>
        <w:rPr>
          <w:szCs w:val="28"/>
        </w:rPr>
        <w:t>对象时空轨迹相似性查询算法</w:t>
      </w:r>
      <w:r>
        <w:rPr>
          <w:szCs w:val="28"/>
        </w:rPr>
        <w:t>”</w:t>
      </w:r>
      <w:r>
        <w:rPr>
          <w:rFonts w:hint="eastAsia"/>
          <w:szCs w:val="28"/>
        </w:rPr>
        <w:t>作为硕士研究生</w:t>
      </w:r>
      <w:r>
        <w:rPr>
          <w:szCs w:val="28"/>
        </w:rPr>
        <w:t>的</w:t>
      </w:r>
      <w:r>
        <w:rPr>
          <w:rFonts w:hint="eastAsia"/>
          <w:szCs w:val="28"/>
        </w:rPr>
        <w:t>论文题目</w:t>
      </w:r>
      <w:r>
        <w:rPr>
          <w:szCs w:val="28"/>
        </w:rPr>
        <w:t>，有很强的</w:t>
      </w:r>
      <w:r>
        <w:rPr>
          <w:rFonts w:hint="eastAsia"/>
          <w:szCs w:val="28"/>
        </w:rPr>
        <w:t>理论和</w:t>
      </w:r>
      <w:r>
        <w:rPr>
          <w:szCs w:val="28"/>
        </w:rPr>
        <w:t>实践意义</w:t>
      </w:r>
      <w:r>
        <w:rPr>
          <w:rFonts w:hint="eastAsia"/>
          <w:szCs w:val="28"/>
        </w:rPr>
        <w:t>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丁光伟</w:t>
      </w:r>
      <w:r>
        <w:rPr>
          <w:szCs w:val="28"/>
        </w:rPr>
        <w:t>同学</w:t>
      </w:r>
      <w:r>
        <w:rPr>
          <w:rFonts w:hint="eastAsia"/>
          <w:szCs w:val="28"/>
        </w:rPr>
        <w:t>针对前人</w:t>
      </w:r>
      <w:r>
        <w:rPr>
          <w:szCs w:val="28"/>
        </w:rPr>
        <w:t>在轨迹相似性查询</w:t>
      </w:r>
      <w:r>
        <w:rPr>
          <w:rFonts w:hint="eastAsia"/>
          <w:szCs w:val="28"/>
        </w:rPr>
        <w:t>上</w:t>
      </w:r>
      <w:r>
        <w:rPr>
          <w:szCs w:val="28"/>
        </w:rPr>
        <w:t>做出的</w:t>
      </w:r>
      <w:r>
        <w:rPr>
          <w:rFonts w:hint="eastAsia"/>
          <w:szCs w:val="28"/>
        </w:rPr>
        <w:t>成果</w:t>
      </w:r>
      <w:r>
        <w:rPr>
          <w:szCs w:val="28"/>
        </w:rPr>
        <w:t>进行了深入研究</w:t>
      </w:r>
      <w:r>
        <w:rPr>
          <w:rFonts w:hint="eastAsia"/>
          <w:szCs w:val="28"/>
        </w:rPr>
        <w:t>，通过复现</w:t>
      </w:r>
      <w:r w:rsidR="004514BD">
        <w:rPr>
          <w:szCs w:val="28"/>
        </w:rPr>
        <w:t>别人的实验，</w:t>
      </w:r>
      <w:r w:rsidR="004514BD" w:rsidRPr="004514BD">
        <w:rPr>
          <w:szCs w:val="28"/>
          <w:highlight w:val="yellow"/>
        </w:rPr>
        <w:t>发现前人的工作存在</w:t>
      </w:r>
      <w:r w:rsidR="004514BD" w:rsidRPr="004514BD">
        <w:rPr>
          <w:rFonts w:hint="eastAsia"/>
          <w:szCs w:val="28"/>
          <w:highlight w:val="yellow"/>
        </w:rPr>
        <w:t>时空</w:t>
      </w:r>
      <w:r w:rsidR="004514BD" w:rsidRPr="004514BD">
        <w:rPr>
          <w:szCs w:val="28"/>
          <w:highlight w:val="yellow"/>
        </w:rPr>
        <w:t>对应关系混乱</w:t>
      </w:r>
      <w:r w:rsidR="004514BD" w:rsidRPr="004514BD">
        <w:rPr>
          <w:rFonts w:hint="eastAsia"/>
          <w:szCs w:val="28"/>
          <w:highlight w:val="yellow"/>
        </w:rPr>
        <w:t>、对应点</w:t>
      </w:r>
      <w:r w:rsidR="004514BD" w:rsidRPr="004514BD">
        <w:rPr>
          <w:szCs w:val="28"/>
          <w:highlight w:val="yellow"/>
        </w:rPr>
        <w:t>匹配</w:t>
      </w:r>
      <w:r w:rsidR="004514BD" w:rsidRPr="004514BD">
        <w:rPr>
          <w:rFonts w:hint="eastAsia"/>
          <w:szCs w:val="28"/>
          <w:highlight w:val="yellow"/>
        </w:rPr>
        <w:t>效果</w:t>
      </w:r>
      <w:r w:rsidR="004514BD" w:rsidRPr="004514BD">
        <w:rPr>
          <w:szCs w:val="28"/>
          <w:highlight w:val="yellow"/>
        </w:rPr>
        <w:t>差和</w:t>
      </w:r>
      <w:r w:rsidR="004514BD" w:rsidRPr="004514BD">
        <w:rPr>
          <w:rFonts w:hint="eastAsia"/>
          <w:szCs w:val="28"/>
          <w:highlight w:val="yellow"/>
        </w:rPr>
        <w:t>不</w:t>
      </w:r>
      <w:r w:rsidR="004514BD" w:rsidRPr="004514BD">
        <w:rPr>
          <w:szCs w:val="28"/>
          <w:highlight w:val="yellow"/>
        </w:rPr>
        <w:t>保持时序性等问题</w:t>
      </w:r>
      <w:r>
        <w:rPr>
          <w:szCs w:val="28"/>
        </w:rPr>
        <w:t>。</w:t>
      </w:r>
      <w:r>
        <w:rPr>
          <w:rFonts w:hint="eastAsia"/>
          <w:szCs w:val="28"/>
        </w:rPr>
        <w:t>为了</w:t>
      </w:r>
      <w:r>
        <w:rPr>
          <w:szCs w:val="28"/>
        </w:rPr>
        <w:t>解决</w:t>
      </w:r>
      <w:r>
        <w:rPr>
          <w:rFonts w:hint="eastAsia"/>
          <w:szCs w:val="28"/>
        </w:rPr>
        <w:t>这些</w:t>
      </w:r>
      <w:r>
        <w:rPr>
          <w:szCs w:val="28"/>
        </w:rPr>
        <w:t>问题，</w:t>
      </w:r>
      <w:r>
        <w:rPr>
          <w:rFonts w:hint="eastAsia"/>
          <w:szCs w:val="28"/>
        </w:rPr>
        <w:t>首先完成了</w:t>
      </w:r>
      <w:r>
        <w:rPr>
          <w:szCs w:val="28"/>
        </w:rPr>
        <w:t>对时空归一化轨迹表示模型</w:t>
      </w:r>
      <w:r>
        <w:rPr>
          <w:rFonts w:hint="eastAsia"/>
          <w:szCs w:val="28"/>
        </w:rPr>
        <w:t>，</w:t>
      </w:r>
      <w:r>
        <w:rPr>
          <w:szCs w:val="28"/>
        </w:rPr>
        <w:t>用于解决</w:t>
      </w:r>
      <w:r>
        <w:rPr>
          <w:rFonts w:hint="eastAsia"/>
          <w:szCs w:val="28"/>
        </w:rPr>
        <w:t>时空对应关系混乱的</w:t>
      </w:r>
      <w:r>
        <w:rPr>
          <w:szCs w:val="28"/>
        </w:rPr>
        <w:t>问题。</w:t>
      </w:r>
      <w:r>
        <w:rPr>
          <w:rFonts w:hint="eastAsia"/>
          <w:szCs w:val="28"/>
        </w:rPr>
        <w:t>然后</w:t>
      </w:r>
      <w:r>
        <w:rPr>
          <w:szCs w:val="28"/>
        </w:rPr>
        <w:t>针对采样策略可能对查询结果造成的</w:t>
      </w:r>
      <w:r>
        <w:rPr>
          <w:rFonts w:hint="eastAsia"/>
          <w:szCs w:val="28"/>
        </w:rPr>
        <w:t>影响</w:t>
      </w:r>
      <w:r>
        <w:rPr>
          <w:szCs w:val="28"/>
        </w:rPr>
        <w:t>，</w:t>
      </w:r>
      <w:r>
        <w:rPr>
          <w:rFonts w:hint="eastAsia"/>
          <w:szCs w:val="28"/>
        </w:rPr>
        <w:t>提出</w:t>
      </w:r>
      <w:r>
        <w:rPr>
          <w:szCs w:val="28"/>
        </w:rPr>
        <w:t>了一个新的相似性计算方法。</w:t>
      </w:r>
      <w:r>
        <w:rPr>
          <w:rFonts w:hint="eastAsia"/>
          <w:szCs w:val="28"/>
        </w:rPr>
        <w:t>最后</w:t>
      </w:r>
      <w:r>
        <w:rPr>
          <w:szCs w:val="28"/>
        </w:rPr>
        <w:t>通过实验，验证</w:t>
      </w:r>
      <w:r>
        <w:rPr>
          <w:rFonts w:hint="eastAsia"/>
          <w:szCs w:val="28"/>
        </w:rPr>
        <w:t>提出</w:t>
      </w:r>
      <w:r>
        <w:rPr>
          <w:szCs w:val="28"/>
        </w:rPr>
        <w:t>模型和算法的准确性和有效性。</w:t>
      </w:r>
    </w:p>
    <w:p w:rsidR="00A037D1" w:rsidRDefault="00A037D1" w:rsidP="00A037D1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论文</w:t>
      </w:r>
      <w:r>
        <w:rPr>
          <w:rFonts w:hint="eastAsia"/>
          <w:szCs w:val="28"/>
        </w:rPr>
        <w:t>写作</w:t>
      </w:r>
      <w:r>
        <w:rPr>
          <w:szCs w:val="28"/>
        </w:rPr>
        <w:t>中，丁光伟同学</w:t>
      </w:r>
      <w:r>
        <w:rPr>
          <w:rFonts w:hint="eastAsia"/>
          <w:szCs w:val="28"/>
        </w:rPr>
        <w:t>具有</w:t>
      </w:r>
      <w:r>
        <w:rPr>
          <w:szCs w:val="28"/>
        </w:rPr>
        <w:t>较强的逻辑</w:t>
      </w:r>
      <w:r>
        <w:rPr>
          <w:rFonts w:hint="eastAsia"/>
          <w:szCs w:val="28"/>
        </w:rPr>
        <w:t>思考能力</w:t>
      </w:r>
      <w:r>
        <w:rPr>
          <w:szCs w:val="28"/>
        </w:rPr>
        <w:t>和语言表达能力，</w:t>
      </w:r>
      <w:r>
        <w:rPr>
          <w:rFonts w:hint="eastAsia"/>
          <w:szCs w:val="28"/>
        </w:rPr>
        <w:t>论文</w:t>
      </w:r>
      <w:r>
        <w:rPr>
          <w:szCs w:val="28"/>
        </w:rPr>
        <w:t>内容充实，</w:t>
      </w:r>
      <w:r>
        <w:rPr>
          <w:rFonts w:hint="eastAsia"/>
          <w:szCs w:val="28"/>
        </w:rPr>
        <w:t>图表</w:t>
      </w:r>
      <w:r>
        <w:rPr>
          <w:szCs w:val="28"/>
        </w:rPr>
        <w:t>清晰</w:t>
      </w:r>
      <w:r>
        <w:rPr>
          <w:rFonts w:hint="eastAsia"/>
          <w:szCs w:val="28"/>
        </w:rPr>
        <w:t>，论文格式</w:t>
      </w:r>
      <w:r>
        <w:rPr>
          <w:szCs w:val="28"/>
        </w:rPr>
        <w:t>符合</w:t>
      </w:r>
      <w:r>
        <w:rPr>
          <w:rFonts w:hint="eastAsia"/>
          <w:szCs w:val="28"/>
        </w:rPr>
        <w:t>相关规范。</w:t>
      </w:r>
    </w:p>
    <w:p w:rsidR="00272EE9" w:rsidRDefault="00A037D1" w:rsidP="004514BD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综上所述</w:t>
      </w:r>
      <w:r>
        <w:rPr>
          <w:szCs w:val="28"/>
        </w:rPr>
        <w:t>，</w:t>
      </w:r>
      <w:r>
        <w:rPr>
          <w:rFonts w:hint="eastAsia"/>
          <w:szCs w:val="28"/>
        </w:rPr>
        <w:t>同意</w:t>
      </w:r>
      <w:r>
        <w:rPr>
          <w:szCs w:val="28"/>
        </w:rPr>
        <w:t>该生进行答辩。</w:t>
      </w:r>
    </w:p>
    <w:p w:rsidR="00A037D1" w:rsidRDefault="00A037D1" w:rsidP="00A037D1">
      <w:pPr>
        <w:rPr>
          <w:szCs w:val="28"/>
        </w:rPr>
      </w:pPr>
    </w:p>
    <w:p w:rsidR="00A037D1" w:rsidRPr="00C12F6F" w:rsidRDefault="00A037D1" w:rsidP="00A037D1">
      <w:pPr>
        <w:rPr>
          <w:b/>
          <w:szCs w:val="28"/>
        </w:rPr>
      </w:pPr>
      <w:r w:rsidRPr="00C12F6F">
        <w:rPr>
          <w:rFonts w:hint="eastAsia"/>
          <w:b/>
          <w:szCs w:val="28"/>
        </w:rPr>
        <w:t>建议</w:t>
      </w:r>
      <w:r w:rsidRPr="00C12F6F">
        <w:rPr>
          <w:b/>
          <w:szCs w:val="28"/>
        </w:rPr>
        <w:t>：</w:t>
      </w:r>
    </w:p>
    <w:p w:rsidR="00A037D1" w:rsidRDefault="00A037D1" w:rsidP="00A037D1">
      <w:r w:rsidRPr="0062015B">
        <w:rPr>
          <w:rFonts w:hint="eastAsia"/>
          <w:szCs w:val="28"/>
        </w:rPr>
        <w:t>建议考虑</w:t>
      </w:r>
      <w:r w:rsidRPr="0062015B">
        <w:rPr>
          <w:szCs w:val="28"/>
        </w:rPr>
        <w:t>实际应用场景，</w:t>
      </w:r>
      <w:r w:rsidR="00CB1E15" w:rsidRPr="00CB1E15">
        <w:rPr>
          <w:rFonts w:hint="eastAsia"/>
          <w:szCs w:val="28"/>
          <w:highlight w:val="yellow"/>
        </w:rPr>
        <w:t>使用</w:t>
      </w:r>
      <w:r w:rsidR="008950AB">
        <w:rPr>
          <w:rFonts w:hint="eastAsia"/>
          <w:szCs w:val="28"/>
          <w:highlight w:val="yellow"/>
        </w:rPr>
        <w:t>空间</w:t>
      </w:r>
      <w:bookmarkStart w:id="0" w:name="_GoBack"/>
      <w:bookmarkEnd w:id="0"/>
      <w:r w:rsidR="00CB1E15" w:rsidRPr="00CB1E15">
        <w:rPr>
          <w:szCs w:val="28"/>
          <w:highlight w:val="yellow"/>
        </w:rPr>
        <w:t>索引相关技术加速查询效率，对</w:t>
      </w:r>
      <w:r w:rsidR="00CB1E15" w:rsidRPr="00CB1E15">
        <w:rPr>
          <w:rFonts w:hint="eastAsia"/>
          <w:szCs w:val="28"/>
          <w:highlight w:val="yellow"/>
        </w:rPr>
        <w:t>查询</w:t>
      </w:r>
      <w:r w:rsidR="00CB1E15" w:rsidRPr="00CB1E15">
        <w:rPr>
          <w:szCs w:val="28"/>
          <w:highlight w:val="yellow"/>
        </w:rPr>
        <w:t>算法做</w:t>
      </w:r>
      <w:r w:rsidRPr="00CB1E15">
        <w:rPr>
          <w:szCs w:val="28"/>
          <w:highlight w:val="yellow"/>
        </w:rPr>
        <w:t>进一步优化，</w:t>
      </w:r>
      <w:r w:rsidRPr="0062015B">
        <w:rPr>
          <w:rFonts w:hint="eastAsia"/>
          <w:szCs w:val="28"/>
        </w:rPr>
        <w:t>将其</w:t>
      </w:r>
      <w:r w:rsidRPr="0062015B">
        <w:rPr>
          <w:szCs w:val="28"/>
        </w:rPr>
        <w:t>推广到实际应用中。</w:t>
      </w:r>
    </w:p>
    <w:sectPr w:rsidR="00A0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6DE" w:rsidRDefault="008826DE" w:rsidP="00A037D1">
      <w:r>
        <w:separator/>
      </w:r>
    </w:p>
  </w:endnote>
  <w:endnote w:type="continuationSeparator" w:id="0">
    <w:p w:rsidR="008826DE" w:rsidRDefault="008826DE" w:rsidP="00A0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6DE" w:rsidRDefault="008826DE" w:rsidP="00A037D1">
      <w:r>
        <w:separator/>
      </w:r>
    </w:p>
  </w:footnote>
  <w:footnote w:type="continuationSeparator" w:id="0">
    <w:p w:rsidR="008826DE" w:rsidRDefault="008826DE" w:rsidP="00A03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B5"/>
    <w:rsid w:val="00041D11"/>
    <w:rsid w:val="00272EE9"/>
    <w:rsid w:val="004514BD"/>
    <w:rsid w:val="00525887"/>
    <w:rsid w:val="00740928"/>
    <w:rsid w:val="008826DE"/>
    <w:rsid w:val="008950AB"/>
    <w:rsid w:val="00A037D1"/>
    <w:rsid w:val="00B749B5"/>
    <w:rsid w:val="00C12F6F"/>
    <w:rsid w:val="00CB1E15"/>
    <w:rsid w:val="00CC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39B"/>
  <w15:chartTrackingRefBased/>
  <w15:docId w15:val="{80F7B263-53AE-4C4E-AFDE-2DB97B4D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D1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7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7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7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12F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2F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9</cp:revision>
  <cp:lastPrinted>2018-12-13T08:42:00Z</cp:lastPrinted>
  <dcterms:created xsi:type="dcterms:W3CDTF">2018-12-13T08:21:00Z</dcterms:created>
  <dcterms:modified xsi:type="dcterms:W3CDTF">2018-12-16T04:03:00Z</dcterms:modified>
</cp:coreProperties>
</file>