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FE6" w:rsidRPr="00840D8D" w:rsidRDefault="007F7286">
      <w:pPr>
        <w:rPr>
          <w:rFonts w:ascii="宋体" w:eastAsia="宋体" w:hAnsi="宋体"/>
          <w:sz w:val="28"/>
        </w:rPr>
      </w:pPr>
      <w:r w:rsidRPr="00840D8D">
        <w:rPr>
          <w:rFonts w:ascii="宋体" w:eastAsia="宋体" w:hAnsi="宋体" w:hint="eastAsia"/>
          <w:sz w:val="28"/>
        </w:rPr>
        <w:t>丁光伟</w:t>
      </w:r>
      <w:r w:rsidRPr="00840D8D">
        <w:rPr>
          <w:rFonts w:ascii="宋体" w:eastAsia="宋体" w:hAnsi="宋体"/>
          <w:sz w:val="28"/>
        </w:rPr>
        <w:t>同学的硕士论文课题“</w:t>
      </w:r>
      <w:r w:rsidRPr="00840D8D">
        <w:rPr>
          <w:rFonts w:ascii="宋体" w:eastAsia="宋体" w:hAnsi="宋体" w:hint="eastAsia"/>
          <w:sz w:val="28"/>
        </w:rPr>
        <w:t>移动</w:t>
      </w:r>
      <w:r w:rsidRPr="00840D8D">
        <w:rPr>
          <w:rFonts w:ascii="宋体" w:eastAsia="宋体" w:hAnsi="宋体"/>
          <w:sz w:val="28"/>
        </w:rPr>
        <w:t>对象</w:t>
      </w:r>
      <w:r w:rsidR="00F34C71">
        <w:rPr>
          <w:rFonts w:ascii="宋体" w:eastAsia="宋体" w:hAnsi="宋体" w:hint="eastAsia"/>
          <w:sz w:val="28"/>
        </w:rPr>
        <w:t>的</w:t>
      </w:r>
      <w:r w:rsidRPr="00840D8D">
        <w:rPr>
          <w:rFonts w:ascii="宋体" w:eastAsia="宋体" w:hAnsi="宋体"/>
          <w:sz w:val="28"/>
        </w:rPr>
        <w:t>时空相似性查询算法</w:t>
      </w:r>
      <w:bookmarkStart w:id="0" w:name="_GoBack"/>
      <w:bookmarkEnd w:id="0"/>
      <w:r w:rsidRPr="00840D8D">
        <w:rPr>
          <w:rFonts w:ascii="宋体" w:eastAsia="宋体" w:hAnsi="宋体"/>
          <w:sz w:val="28"/>
        </w:rPr>
        <w:t>”</w:t>
      </w:r>
      <w:r w:rsidRPr="00840D8D">
        <w:rPr>
          <w:rFonts w:ascii="宋体" w:eastAsia="宋体" w:hAnsi="宋体" w:hint="eastAsia"/>
          <w:sz w:val="28"/>
        </w:rPr>
        <w:t>，</w:t>
      </w:r>
      <w:r w:rsidRPr="00840D8D">
        <w:rPr>
          <w:rFonts w:ascii="宋体" w:eastAsia="宋体" w:hAnsi="宋体"/>
          <w:sz w:val="28"/>
        </w:rPr>
        <w:t>具有</w:t>
      </w:r>
      <w:r w:rsidRPr="00840D8D">
        <w:rPr>
          <w:rFonts w:ascii="宋体" w:eastAsia="宋体" w:hAnsi="宋体" w:hint="eastAsia"/>
          <w:sz w:val="28"/>
        </w:rPr>
        <w:t>较强</w:t>
      </w:r>
      <w:r w:rsidRPr="00840D8D">
        <w:rPr>
          <w:rFonts w:ascii="宋体" w:eastAsia="宋体" w:hAnsi="宋体"/>
          <w:sz w:val="28"/>
        </w:rPr>
        <w:t>的理论意义和</w:t>
      </w:r>
      <w:r w:rsidRPr="00840D8D">
        <w:rPr>
          <w:rFonts w:ascii="宋体" w:eastAsia="宋体" w:hAnsi="宋体" w:hint="eastAsia"/>
          <w:sz w:val="28"/>
        </w:rPr>
        <w:t>实践</w:t>
      </w:r>
      <w:r w:rsidRPr="00840D8D">
        <w:rPr>
          <w:rFonts w:ascii="宋体" w:eastAsia="宋体" w:hAnsi="宋体"/>
          <w:sz w:val="28"/>
        </w:rPr>
        <w:t>价值</w:t>
      </w:r>
      <w:r w:rsidRPr="00840D8D">
        <w:rPr>
          <w:rFonts w:ascii="宋体" w:eastAsia="宋体" w:hAnsi="宋体" w:hint="eastAsia"/>
          <w:sz w:val="28"/>
        </w:rPr>
        <w:t>。</w:t>
      </w:r>
    </w:p>
    <w:p w:rsidR="007F7286" w:rsidRPr="00840D8D" w:rsidRDefault="007F7286">
      <w:pPr>
        <w:rPr>
          <w:rFonts w:ascii="宋体" w:eastAsia="宋体" w:hAnsi="宋体"/>
          <w:sz w:val="28"/>
        </w:rPr>
      </w:pPr>
      <w:r w:rsidRPr="00840D8D">
        <w:rPr>
          <w:rFonts w:ascii="宋体" w:eastAsia="宋体" w:hAnsi="宋体" w:hint="eastAsia"/>
          <w:sz w:val="28"/>
        </w:rPr>
        <w:t>丁光伟</w:t>
      </w:r>
      <w:r w:rsidRPr="00840D8D">
        <w:rPr>
          <w:rFonts w:ascii="宋体" w:eastAsia="宋体" w:hAnsi="宋体"/>
          <w:sz w:val="28"/>
        </w:rPr>
        <w:t>同学</w:t>
      </w:r>
      <w:r w:rsidRPr="00840D8D">
        <w:rPr>
          <w:rFonts w:ascii="宋体" w:eastAsia="宋体" w:hAnsi="宋体" w:hint="eastAsia"/>
          <w:sz w:val="28"/>
        </w:rPr>
        <w:t>在</w:t>
      </w:r>
      <w:r w:rsidRPr="00840D8D">
        <w:rPr>
          <w:rFonts w:ascii="宋体" w:eastAsia="宋体" w:hAnsi="宋体"/>
          <w:sz w:val="28"/>
        </w:rPr>
        <w:t>深入分析了现有轨迹相似性查询算法之后，</w:t>
      </w:r>
      <w:r w:rsidRPr="00840D8D">
        <w:rPr>
          <w:rFonts w:ascii="宋体" w:eastAsia="宋体" w:hAnsi="宋体" w:hint="eastAsia"/>
          <w:sz w:val="28"/>
        </w:rPr>
        <w:t>总结出</w:t>
      </w:r>
      <w:r w:rsidRPr="00840D8D">
        <w:rPr>
          <w:rFonts w:ascii="宋体" w:eastAsia="宋体" w:hAnsi="宋体"/>
          <w:sz w:val="28"/>
        </w:rPr>
        <w:t>了算法的</w:t>
      </w:r>
      <w:r w:rsidRPr="00840D8D">
        <w:rPr>
          <w:rFonts w:ascii="宋体" w:eastAsia="宋体" w:hAnsi="宋体" w:hint="eastAsia"/>
          <w:sz w:val="28"/>
        </w:rPr>
        <w:t>优缺点</w:t>
      </w:r>
      <w:r w:rsidRPr="00840D8D">
        <w:rPr>
          <w:rFonts w:ascii="宋体" w:eastAsia="宋体" w:hAnsi="宋体"/>
          <w:sz w:val="28"/>
        </w:rPr>
        <w:t>。</w:t>
      </w:r>
      <w:r w:rsidRPr="00840D8D">
        <w:rPr>
          <w:rFonts w:ascii="宋体" w:eastAsia="宋体" w:hAnsi="宋体" w:hint="eastAsia"/>
          <w:sz w:val="28"/>
        </w:rPr>
        <w:t>首先</w:t>
      </w:r>
      <w:r w:rsidRPr="00840D8D">
        <w:rPr>
          <w:rFonts w:ascii="宋体" w:eastAsia="宋体" w:hAnsi="宋体"/>
          <w:sz w:val="28"/>
        </w:rPr>
        <w:t>提出了SNTR</w:t>
      </w:r>
      <w:r w:rsidRPr="00840D8D">
        <w:rPr>
          <w:rFonts w:ascii="宋体" w:eastAsia="宋体" w:hAnsi="宋体" w:hint="eastAsia"/>
          <w:sz w:val="28"/>
        </w:rPr>
        <w:t>轨迹</w:t>
      </w:r>
      <w:r w:rsidRPr="00840D8D">
        <w:rPr>
          <w:rFonts w:ascii="宋体" w:eastAsia="宋体" w:hAnsi="宋体"/>
          <w:sz w:val="28"/>
        </w:rPr>
        <w:t>表示模型</w:t>
      </w:r>
      <w:r w:rsidRPr="00840D8D">
        <w:rPr>
          <w:rFonts w:ascii="宋体" w:eastAsia="宋体" w:hAnsi="宋体" w:hint="eastAsia"/>
          <w:sz w:val="28"/>
        </w:rPr>
        <w:t>，</w:t>
      </w:r>
      <w:r w:rsidRPr="00840D8D">
        <w:rPr>
          <w:rFonts w:ascii="宋体" w:eastAsia="宋体" w:hAnsi="宋体"/>
          <w:sz w:val="28"/>
        </w:rPr>
        <w:t>解决</w:t>
      </w:r>
      <w:r w:rsidRPr="00840D8D">
        <w:rPr>
          <w:rFonts w:ascii="宋体" w:eastAsia="宋体" w:hAnsi="宋体" w:hint="eastAsia"/>
          <w:sz w:val="28"/>
        </w:rPr>
        <w:t>了</w:t>
      </w:r>
      <w:r w:rsidRPr="00840D8D">
        <w:rPr>
          <w:rFonts w:ascii="宋体" w:eastAsia="宋体" w:hAnsi="宋体"/>
          <w:sz w:val="28"/>
        </w:rPr>
        <w:t>以往</w:t>
      </w:r>
      <w:r w:rsidRPr="00840D8D">
        <w:rPr>
          <w:rFonts w:ascii="宋体" w:eastAsia="宋体" w:hAnsi="宋体" w:hint="eastAsia"/>
          <w:sz w:val="28"/>
        </w:rPr>
        <w:t>轨迹</w:t>
      </w:r>
      <w:r w:rsidRPr="00840D8D">
        <w:rPr>
          <w:rFonts w:ascii="宋体" w:eastAsia="宋体" w:hAnsi="宋体"/>
          <w:sz w:val="28"/>
        </w:rPr>
        <w:t>表示模型</w:t>
      </w:r>
      <w:r w:rsidRPr="00840D8D">
        <w:rPr>
          <w:rFonts w:ascii="宋体" w:eastAsia="宋体" w:hAnsi="宋体" w:hint="eastAsia"/>
          <w:sz w:val="28"/>
        </w:rPr>
        <w:t>可能导致时空混乱</w:t>
      </w:r>
      <w:r w:rsidRPr="00840D8D">
        <w:rPr>
          <w:rFonts w:ascii="宋体" w:eastAsia="宋体" w:hAnsi="宋体"/>
          <w:sz w:val="28"/>
        </w:rPr>
        <w:t>的问题。</w:t>
      </w:r>
      <w:r w:rsidRPr="00840D8D">
        <w:rPr>
          <w:rFonts w:ascii="宋体" w:eastAsia="宋体" w:hAnsi="宋体" w:hint="eastAsia"/>
          <w:sz w:val="28"/>
        </w:rPr>
        <w:t>然后提出了STS</w:t>
      </w:r>
      <w:r w:rsidRPr="00840D8D">
        <w:rPr>
          <w:rFonts w:ascii="宋体" w:eastAsia="宋体" w:hAnsi="宋体"/>
          <w:sz w:val="28"/>
        </w:rPr>
        <w:t>轨迹相似性查询算法</w:t>
      </w:r>
      <w:r w:rsidRPr="00840D8D">
        <w:rPr>
          <w:rFonts w:ascii="宋体" w:eastAsia="宋体" w:hAnsi="宋体" w:hint="eastAsia"/>
          <w:sz w:val="28"/>
        </w:rPr>
        <w:t>，</w:t>
      </w:r>
      <w:r w:rsidR="00840D8D" w:rsidRPr="00840D8D">
        <w:rPr>
          <w:rFonts w:ascii="宋体" w:eastAsia="宋体" w:hAnsi="宋体" w:hint="eastAsia"/>
          <w:sz w:val="28"/>
        </w:rPr>
        <w:t>在</w:t>
      </w:r>
      <w:r w:rsidR="00840D8D" w:rsidRPr="00840D8D">
        <w:rPr>
          <w:rFonts w:ascii="宋体" w:eastAsia="宋体" w:hAnsi="宋体"/>
          <w:sz w:val="28"/>
        </w:rPr>
        <w:t>理论分析和实验验证</w:t>
      </w:r>
      <w:r w:rsidR="00840D8D" w:rsidRPr="00840D8D">
        <w:rPr>
          <w:rFonts w:ascii="宋体" w:eastAsia="宋体" w:hAnsi="宋体" w:hint="eastAsia"/>
          <w:sz w:val="28"/>
        </w:rPr>
        <w:t>后</w:t>
      </w:r>
      <w:r w:rsidR="00840D8D" w:rsidRPr="00840D8D">
        <w:rPr>
          <w:rFonts w:ascii="宋体" w:eastAsia="宋体" w:hAnsi="宋体"/>
          <w:sz w:val="28"/>
        </w:rPr>
        <w:t>，</w:t>
      </w:r>
      <w:r w:rsidR="00840D8D" w:rsidRPr="00840D8D">
        <w:rPr>
          <w:rFonts w:ascii="宋体" w:eastAsia="宋体" w:hAnsi="宋体" w:hint="eastAsia"/>
          <w:sz w:val="28"/>
        </w:rPr>
        <w:t>证明</w:t>
      </w:r>
      <w:r w:rsidR="00840D8D" w:rsidRPr="00840D8D">
        <w:rPr>
          <w:rFonts w:ascii="宋体" w:eastAsia="宋体" w:hAnsi="宋体"/>
          <w:sz w:val="28"/>
        </w:rPr>
        <w:t>该算法</w:t>
      </w:r>
      <w:r w:rsidR="00840D8D" w:rsidRPr="00840D8D">
        <w:rPr>
          <w:rFonts w:ascii="宋体" w:eastAsia="宋体" w:hAnsi="宋体" w:hint="eastAsia"/>
          <w:sz w:val="28"/>
        </w:rPr>
        <w:t>提高了</w:t>
      </w:r>
      <w:r w:rsidR="00840D8D" w:rsidRPr="00840D8D">
        <w:rPr>
          <w:rFonts w:ascii="宋体" w:eastAsia="宋体" w:hAnsi="宋体"/>
          <w:sz w:val="28"/>
        </w:rPr>
        <w:t>轨迹相似性查询</w:t>
      </w:r>
      <w:r w:rsidR="00840D8D" w:rsidRPr="00840D8D">
        <w:rPr>
          <w:rFonts w:ascii="宋体" w:eastAsia="宋体" w:hAnsi="宋体" w:hint="eastAsia"/>
          <w:sz w:val="28"/>
        </w:rPr>
        <w:t>的</w:t>
      </w:r>
      <w:r w:rsidR="00840D8D" w:rsidRPr="00840D8D">
        <w:rPr>
          <w:rFonts w:ascii="宋体" w:eastAsia="宋体" w:hAnsi="宋体"/>
          <w:sz w:val="28"/>
        </w:rPr>
        <w:t>准确</w:t>
      </w:r>
      <w:r w:rsidR="00840D8D" w:rsidRPr="00840D8D">
        <w:rPr>
          <w:rFonts w:ascii="宋体" w:eastAsia="宋体" w:hAnsi="宋体" w:hint="eastAsia"/>
          <w:sz w:val="28"/>
        </w:rPr>
        <w:t>率。</w:t>
      </w:r>
    </w:p>
    <w:p w:rsidR="00840D8D" w:rsidRPr="00840D8D" w:rsidRDefault="00840D8D">
      <w:pPr>
        <w:rPr>
          <w:rFonts w:ascii="宋体" w:eastAsia="宋体" w:hAnsi="宋体"/>
          <w:sz w:val="28"/>
        </w:rPr>
      </w:pPr>
      <w:r w:rsidRPr="00840D8D">
        <w:rPr>
          <w:rFonts w:ascii="宋体" w:eastAsia="宋体" w:hAnsi="宋体" w:hint="eastAsia"/>
          <w:sz w:val="28"/>
        </w:rPr>
        <w:t>综上所述</w:t>
      </w:r>
      <w:r w:rsidRPr="00840D8D">
        <w:rPr>
          <w:rFonts w:ascii="宋体" w:eastAsia="宋体" w:hAnsi="宋体"/>
          <w:sz w:val="28"/>
        </w:rPr>
        <w:t>，丁光伟同学专业理论基础扎实，具有较强的分析问题和</w:t>
      </w:r>
      <w:r w:rsidRPr="00840D8D">
        <w:rPr>
          <w:rFonts w:ascii="宋体" w:eastAsia="宋体" w:hAnsi="宋体" w:hint="eastAsia"/>
          <w:sz w:val="28"/>
        </w:rPr>
        <w:t>解决问题</w:t>
      </w:r>
      <w:r w:rsidRPr="00840D8D">
        <w:rPr>
          <w:rFonts w:ascii="宋体" w:eastAsia="宋体" w:hAnsi="宋体"/>
          <w:sz w:val="28"/>
        </w:rPr>
        <w:t>的能力，</w:t>
      </w:r>
      <w:r w:rsidRPr="00840D8D">
        <w:rPr>
          <w:rFonts w:ascii="宋体" w:eastAsia="宋体" w:hAnsi="宋体" w:hint="eastAsia"/>
          <w:sz w:val="28"/>
        </w:rPr>
        <w:t>论文</w:t>
      </w:r>
      <w:r w:rsidRPr="00840D8D">
        <w:rPr>
          <w:rFonts w:ascii="宋体" w:eastAsia="宋体" w:hAnsi="宋体"/>
          <w:sz w:val="28"/>
        </w:rPr>
        <w:t>概念清晰，层次分明，文字</w:t>
      </w:r>
      <w:r w:rsidRPr="00840D8D">
        <w:rPr>
          <w:rFonts w:ascii="宋体" w:eastAsia="宋体" w:hAnsi="宋体" w:hint="eastAsia"/>
          <w:sz w:val="28"/>
        </w:rPr>
        <w:t>图表</w:t>
      </w:r>
      <w:r w:rsidRPr="00840D8D">
        <w:rPr>
          <w:rFonts w:ascii="宋体" w:eastAsia="宋体" w:hAnsi="宋体"/>
          <w:sz w:val="28"/>
        </w:rPr>
        <w:t>规范</w:t>
      </w:r>
      <w:r w:rsidRPr="00840D8D">
        <w:rPr>
          <w:rFonts w:ascii="宋体" w:eastAsia="宋体" w:hAnsi="宋体" w:hint="eastAsia"/>
          <w:sz w:val="28"/>
        </w:rPr>
        <w:t>，</w:t>
      </w:r>
      <w:r w:rsidRPr="00840D8D">
        <w:rPr>
          <w:rFonts w:ascii="宋体" w:eastAsia="宋体" w:hAnsi="宋体"/>
          <w:sz w:val="28"/>
        </w:rPr>
        <w:t>学风严谨</w:t>
      </w:r>
      <w:r w:rsidRPr="00840D8D">
        <w:rPr>
          <w:rFonts w:ascii="宋体" w:eastAsia="宋体" w:hAnsi="宋体" w:hint="eastAsia"/>
          <w:sz w:val="28"/>
        </w:rPr>
        <w:t>。</w:t>
      </w:r>
      <w:r w:rsidRPr="00840D8D">
        <w:rPr>
          <w:rFonts w:ascii="宋体" w:eastAsia="宋体" w:hAnsi="宋体"/>
          <w:sz w:val="28"/>
        </w:rPr>
        <w:t>答辩时</w:t>
      </w:r>
      <w:r w:rsidRPr="00840D8D">
        <w:rPr>
          <w:rFonts w:ascii="宋体" w:eastAsia="宋体" w:hAnsi="宋体" w:hint="eastAsia"/>
          <w:sz w:val="28"/>
        </w:rPr>
        <w:t>叙述问题</w:t>
      </w:r>
      <w:r w:rsidRPr="00840D8D">
        <w:rPr>
          <w:rFonts w:ascii="宋体" w:eastAsia="宋体" w:hAnsi="宋体"/>
          <w:sz w:val="28"/>
        </w:rPr>
        <w:t>清楚，回答问题准确。</w:t>
      </w:r>
      <w:r w:rsidRPr="00840D8D">
        <w:rPr>
          <w:rFonts w:ascii="宋体" w:eastAsia="宋体" w:hAnsi="宋体" w:hint="eastAsia"/>
          <w:sz w:val="28"/>
          <w:szCs w:val="28"/>
        </w:rPr>
        <w:t>已经达到硕士专业学位的水平，建议授予硕士专业学位。</w:t>
      </w:r>
    </w:p>
    <w:p w:rsidR="007F7286" w:rsidRPr="00840D8D" w:rsidRDefault="007F7286">
      <w:pPr>
        <w:rPr>
          <w:rFonts w:ascii="宋体" w:eastAsia="宋体" w:hAnsi="宋体"/>
          <w:sz w:val="28"/>
        </w:rPr>
      </w:pPr>
    </w:p>
    <w:sectPr w:rsidR="007F7286" w:rsidRPr="00840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D5E" w:rsidRDefault="003A3D5E" w:rsidP="007F7286">
      <w:r>
        <w:separator/>
      </w:r>
    </w:p>
  </w:endnote>
  <w:endnote w:type="continuationSeparator" w:id="0">
    <w:p w:rsidR="003A3D5E" w:rsidRDefault="003A3D5E" w:rsidP="007F7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D5E" w:rsidRDefault="003A3D5E" w:rsidP="007F7286">
      <w:r>
        <w:separator/>
      </w:r>
    </w:p>
  </w:footnote>
  <w:footnote w:type="continuationSeparator" w:id="0">
    <w:p w:rsidR="003A3D5E" w:rsidRDefault="003A3D5E" w:rsidP="007F72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471"/>
    <w:rsid w:val="003A3D5E"/>
    <w:rsid w:val="003F0533"/>
    <w:rsid w:val="007F7286"/>
    <w:rsid w:val="00840D8D"/>
    <w:rsid w:val="00906471"/>
    <w:rsid w:val="00A11FE6"/>
    <w:rsid w:val="00F3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6F5C74"/>
  <w15:chartTrackingRefBased/>
  <w15:docId w15:val="{4B144A3C-E837-4D58-B782-CE53B5F4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72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7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72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xiaochenchen</dc:creator>
  <cp:keywords/>
  <dc:description/>
  <cp:lastModifiedBy>xiaochenchen</cp:lastModifiedBy>
  <cp:revision>3</cp:revision>
  <dcterms:created xsi:type="dcterms:W3CDTF">2018-12-13T10:56:00Z</dcterms:created>
  <dcterms:modified xsi:type="dcterms:W3CDTF">2018-12-13T11:16:00Z</dcterms:modified>
</cp:coreProperties>
</file>