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530f30937642d5" /><Relationship Type="http://schemas.openxmlformats.org/package/2006/relationships/metadata/core-properties" Target="/package/services/metadata/core-properties/596b9343a2ec4af292c8106d11eddaa6.psmdcp" Id="Re027243e6d7743d2" /></Relationships>
</file>

<file path=word/document.xml><?xml version="1.0" encoding="utf-8"?>
<w:document xmlns:mml="http://www.w3.org/1998/Math/MathML"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340" w:line="34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21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pasture['pa:stfə(r); (US)'pæstfə(r)]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n.牧场，草地＜同 field，meadow＞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rancher grazes 500 cattle in this pasture．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牧场主在这片草地上放牧了500头牛。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pastureland n.牧草地，牧场；pastoral n.牧歌，田园诗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blazing ['bleizIn]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adj.燃烧的；闪耀的＜同 burning，bright＞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had to leave the blazing heat of the midday sun.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我不得不躲避正午烈日的炙烤。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ablaze adj.着火的，闪耀的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means [mi:nz]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n.手段，方法＜同 methods＞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used unfair means to get through the examination.</w:t>
      </w:r>
    </w:p>
    <w:p>
      <w:pPr>
        <w:spacing w:after="34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他用不公平的手段通过了考试。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favorable ['fervərəbəl]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adj.有利的；顺利的；赢得赞扬的（同beneficial，approving＞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We ought to set sail soon， while the weather is still favorable.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我们应该趁着天气还不错的时候马上起航。</w:t>
      </w:r>
    </w:p>
    <w:p>
      <w:pPr>
        <w:spacing w:after="34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favored adj.首选的，受到优待的，受优惠的；unfavorable adj.不</w:t>
      </w:r>
      <w:r>
        <w:rPr>
          <w:sz w:val="28"/>
          <w:rFonts w:hint="eastAsia" w:ascii="Calibri" w:hAnsi="Calibri" w:eastAsia="Calibri"/>
          <w:color w:val="000000"/>
        </w:rPr>
        <w:t xml:space="preserve">宜的，相反的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gigantic [d3ar'gæntik]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adj.巨大的＜同 mammoth， huge＞</w:t>
      </w:r>
    </w:p>
    <w:p>
      <w:pPr>
        <w:spacing w:line="400" w:lineRule="exact"/>
        <w:ind w:firstLine="0"/>
        <w:jc w:val="both"/>
      </w:pPr>
      <w:r>
        <w:rPr>
          <w:sz w:val="32"/>
          <w:rFonts w:hint="eastAsia" w:ascii="Calibri" w:hAnsi="Calibri" w:eastAsia="Calibri"/>
          <w:color w:val="000000"/>
        </w:rPr>
        <w:t xml:space="preserve">例 An elephant is a gigantic animal.大象是一种庞大的动物。</w:t>
      </w:r>
    </w:p>
    <w:p>
      <w:pPr>
        <w:spacing w:after="340" w:line="38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记 giant（巨人）中间加一个g，成为giga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igant+ic→gi</m:t>
          </m:r>
        </m:oMath>
      </w:r>
      <w:r>
        <w:rPr>
          <w:sz w:val="30"/>
          <w:rFonts w:hint="eastAsia" w:ascii="Calibri" w:hAnsi="Calibri" w:eastAsia="Calibri"/>
          <w:color w:val="000000"/>
        </w:rPr>
        <w:t xml:space="preserve">gigantic→巨大</w:t>
      </w:r>
      <w:r>
        <w:rPr>
          <w:sz w:val="30"/>
          <w:rFonts w:hint="eastAsia" w:ascii="Calibri" w:hAnsi="Calibri" w:eastAsia="Calibri"/>
          <w:color w:val="000000"/>
        </w:rPr>
        <w:t xml:space="preserve">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tumble ['tambəl]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vi.跌倒＜同 topple，fall＞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tumbled off his horse.他从马上摔了下来。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tum（肿）＋ble→摔肿了→跌倒</w:t>
      </w:r>
    </w:p>
    <w:p>
      <w:pPr>
        <w:spacing w:line="380" w:lineRule="exact"/>
        <w:ind w:firstLine="0"/>
        <w:jc w:val="both"/>
        <w:sectPr>
          <w:type w:val="continuous"/>
          <w:pgSz w:w="10800" w:h="16840" w:orient="portrait"/>
          <w:pgMar w:top="1260" w:right="720" w:bottom="1000" w:left="720" w:header="0" w:footer="0"/>
          <w:cols w:equalWidth="true" w:num="1"/>
          <w:footerReference w:type="default" r:id="R0fa194320640463b"/>
        </w:sectPr>
      </w:pPr>
      <w:r>
        <w:rPr>
          <w:sz w:val="30"/>
          <w:rFonts w:hint="eastAsia" w:ascii="Calibri" w:hAnsi="Calibri" w:eastAsia="Calibri"/>
          <w:color w:val="000000"/>
        </w:rPr>
        <w:t xml:space="preserve">联fumblev.摸索，搜寻；humble adj.低声下气的；jumblev.掺杂；</w:t>
      </w:r>
      <w:r>
        <w:rPr>
          <w:sz w:val="30"/>
          <w:rFonts w:hint="eastAsia" w:ascii="Calibri" w:hAnsi="Calibri" w:eastAsia="Calibri"/>
          <w:color w:val="000000"/>
        </w:rPr>
        <w:t xml:space="preserve">crumble v.弄碎；grumble v.诉苦，抱怨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3302000</wp:posOffset>
                </wp:positionH>
                <wp:positionV relativeFrom="paragraph">
                  <wp:posOffset>9626600</wp:posOffset>
                </wp:positionV>
                <wp:extent cx="863600" cy="1778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194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260.0pt;margin-top:822.0pt;height:14.0pt;width:68.0pt;z-index:638354226273214868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194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alleviate [ə'li:viert]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vt.减轻（痛苦等），缓和＜同 reduce，lighten＞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To alleviate symptoms， you should drink plenty of water and stay in </w:t>
      </w:r>
      <w:r>
        <w:rPr>
          <w:sz w:val="28"/>
          <w:rFonts w:hint="eastAsia" w:ascii="Calibri" w:hAnsi="Calibri" w:eastAsia="Calibri"/>
          <w:color w:val="000000"/>
        </w:rPr>
        <w:t xml:space="preserve">bed.为缓解症状，你需要多喝水，卧床休息。</w:t>
      </w:r>
    </w:p>
    <w:p>
      <w:pPr>
        <w:spacing w:line="340" w:lineRule="exact"/>
        <w:ind w:right="4780"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</w:t>
      </w:r>
      <w:r>
        <w:rPr>
          <w:sz w:val="27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7"/>
              <w:rFonts w:hint="eastAsia" w:ascii="Calibri" w:hAnsi="Calibri" w:eastAsia="Calibri"/>
              <w:color w:val="000000"/>
            </w:rPr>
            <m:t>al+lev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＋lev（轻）＋iate→减轻</w:t>
      </w:r>
    </w:p>
    <w:p>
      <w:pPr>
        <w:spacing w:after="38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alleviation n.缓和；levity n.轻率，轻浮；levitatev.（使）</w:t>
      </w:r>
      <w:r>
        <w:rPr>
          <w:sz w:val="28"/>
          <w:rFonts w:hint="eastAsia" w:ascii="Calibri" w:hAnsi="Calibri" w:eastAsia="Calibri"/>
          <w:color w:val="000000"/>
        </w:rPr>
        <w:t xml:space="preserve">飘浮在空中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revolutionary [,revə'lu:fənəri]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adj.革命的；彻底改变的＜同 pioneering＞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government is cracking down on revolutionary militia groups.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政府正打击民兵自卫队。</w:t>
      </w:r>
    </w:p>
    <w:p>
      <w:pPr>
        <w:spacing w:after="38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联revolutionize vt.彻底改革，在···方面发动革命；revolution n.革</w:t>
      </w:r>
      <w:r>
        <w:rPr>
          <w:sz w:val="28"/>
          <w:rFonts w:hint="eastAsia" w:ascii="Calibri" w:hAnsi="Calibri" w:eastAsia="Calibri"/>
          <w:color w:val="000000"/>
        </w:rPr>
        <w:t xml:space="preserve">命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dignity ['dignitr]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n.尊严，高贵＜同 nobility＞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king should manifest the dignity matching his status.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国王应该展现出与自己地位相符的尊严。</w:t>
      </w:r>
    </w:p>
    <w:p>
      <w:pPr>
        <w:spacing w:after="38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dignify vt.使有尊严，使高贵；indignity n.轻视，侮辱；indignant </w:t>
      </w:r>
      <w:r>
        <w:rPr>
          <w:sz w:val="28"/>
          <w:rFonts w:hint="eastAsia" w:ascii="Calibri" w:hAnsi="Calibri" w:eastAsia="Calibri"/>
          <w:color w:val="000000"/>
        </w:rPr>
        <w:t xml:space="preserve">adj.愤慨的，愤愤不平的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decisive [dI'sarsIv]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adj.决定性的＜同 determined，conclusive＞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team won by 20 points， which was a decisive victory．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这个队以20分的优势赢得了决定性的胜利。</w:t>
      </w:r>
    </w:p>
    <w:p>
      <w:pPr>
        <w:spacing w:after="38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decision n.决定，决心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-12700</wp:posOffset>
            </wp:positionV>
            <wp:extent cx="228600" cy="266700"/>
            <wp:effectExtent l="0" t="0" r="2540" b="4445"/>
            <wp:wrapNone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673ace647af4f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butter ['bntə(r)]</w:t>
      </w:r>
    </w:p>
    <w:p>
      <w:pPr>
        <w:spacing w:line="32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n.奶油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Bread and butter were served at dinner.晚餐有面包和黄油。</w:t>
      </w:r>
    </w:p>
    <w:p>
      <w:pPr>
        <w:spacing w:after="3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butterfly n.【动】蝴蝶，蝶泳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12700</wp:posOffset>
            </wp:positionV>
            <wp:extent cx="215900" cy="241300"/>
            <wp:effectExtent l="0" t="0" r="2540" b="4445"/>
            <wp:wrapNone/>
            <wp:docPr id="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aa5e075a0b146e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smuggle ['smagəl]</w:t>
      </w:r>
    </w:p>
    <w:p>
      <w:pPr>
        <w:spacing w:line="40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vt.走私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criminal smuggled drugs into the country.</w:t>
      </w:r>
    </w:p>
    <w:p>
      <w:pPr>
        <w:spacing w:line="340" w:lineRule="exact"/>
        <w:ind w:firstLine="0"/>
        <w:jc w:val="left"/>
        <w:sectPr>
          <w:type w:val="continuous"/>
          <w:pgSz w:w="10280" w:h="16840" w:orient="portrait"/>
          <w:pgMar w:top="1440" w:right="720" w:bottom="1100" w:left="720" w:header="0" w:footer="0"/>
          <w:cols w:equalWidth="true" w:num="1"/>
          <w:footerReference w:type="default" r:id="R9053667098864a5f"/>
        </w:sectPr>
      </w:pPr>
      <w:r>
        <w:rPr>
          <w:sz w:val="28"/>
          <w:rFonts w:hint="eastAsia" w:ascii="SimSun" w:hAnsi="SimSun" w:eastAsia="SimSun"/>
          <w:color w:val="000000"/>
        </w:rPr>
        <w:t xml:space="preserve">罪犯走私毒品到这个国家。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9207500</wp:posOffset>
                </wp:positionV>
                <wp:extent cx="762000" cy="152400"/>
                <wp:effectExtent l="0" t="0" r="635" b="146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195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left:0pt;margin-left:253.0pt;margin-top:810.0pt;height:12.0pt;width:60.0pt;z-index:638354226273226989;mso-width-relative:page;mso-height-relative:page;mso-position-vertical-relative:page;mso-position-horizontal-relative:page;" coordsize="21600,21600" o:spid="_x0000_s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195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32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nigglev.挑剔，吹毛求疵；wigglev.（使）踌躇，摆动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12700</wp:posOffset>
            </wp:positionV>
            <wp:extent cx="228600" cy="254000"/>
            <wp:effectExtent l="0" t="0" r="2540" b="4445"/>
            <wp:wrapNone/>
            <wp:docPr id="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ab8bb80a0d64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chorus ['ko:rəs]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n.合唱团＜同 ensemble＞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例She was always in the chorus， never a star.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她总是唱合唱，成不了明星。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linear ['Irniə(r)]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adj.线的，直线的；线性的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例A pine tree has linear leaves.松树长着针形叶。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来自名词 line（直线）＋ar→直线的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linearity n.线性，直线性；lineage n.血统，世系</w:t>
      </w:r>
    </w:p>
    <w:p>
      <w:pPr>
        <w:spacing w:line="420" w:lineRule="exact"/>
        <w:ind w:firstLine="0"/>
        <w:jc w:val="left"/>
      </w:pPr>
      <w:r>
        <w:rPr>
          <w:sz w:val="32"/>
          <w:rFonts w:hint="eastAsia" w:ascii="Calibri" w:hAnsi="Calibri" w:eastAsia="Calibri"/>
          <w:color w:val="000000"/>
        </w:rPr>
        <w:t xml:space="preserve">saw [so:]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v.锯，锯开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They sawed off the dead branches from the tree.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-12700</wp:posOffset>
            </wp:positionV>
            <wp:extent cx="215900" cy="215900"/>
            <wp:effectExtent l="0" t="0" r="2540" b="4445"/>
            <wp:wrapNone/>
            <wp:docPr id="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ddb794937b74d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他们锯掉了树上枯萎的树枝。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n.锯子＜同 cutter＞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teeth of the saw broke when it hit metal.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锯子碰到金属的时候，锯齿断了。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legend ['led3ənd]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n.传说；传奇文学＜同 myth，tale＞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stories about King Arthur and his knights of the Round Table are </w:t>
      </w:r>
      <w:r>
        <w:rPr>
          <w:sz w:val="28"/>
          <w:rFonts w:hint="eastAsia" w:ascii="Calibri" w:hAnsi="Calibri" w:eastAsia="Calibri"/>
          <w:color w:val="000000"/>
        </w:rPr>
        <w:t xml:space="preserve">legends.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关于亚瑟王和他的圆桌骑士的故事是传奇故事。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legendary adj.传说中的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brood [bru:d]</w:t>
      </w:r>
    </w:p>
    <w:p>
      <w:pPr>
        <w:spacing w:line="38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n.一窝；（一个家庭的）所有孩子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That mother and father have a brood of twelve children.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那对父母养育了12个孩子。</w:t>
      </w:r>
    </w:p>
    <w:p>
      <w:pPr>
        <w:spacing w:line="38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vt.孵化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Hens and other birds brood till the young are hatched.</w:t>
      </w:r>
    </w:p>
    <w:p>
      <w:pPr>
        <w:spacing w:after="300"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母鸡和其他鸟类会一直孵自己生的蛋，直到幼雏被孵化出来。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switch [switf]</w:t>
      </w:r>
    </w:p>
    <w:p>
      <w:pPr>
        <w:spacing w:line="380" w:lineRule="exact"/>
        <w:ind w:firstLine="0"/>
        <w:jc w:val="left"/>
        <w:sectPr>
          <w:type w:val="continuous"/>
          <w:pgSz w:w="10460" w:h="16840" w:orient="portrait"/>
          <w:pgMar w:top="1240" w:right="720" w:bottom="1100" w:left="720" w:header="0" w:footer="0"/>
          <w:cols w:equalWidth="true" w:num="1"/>
          <w:footerReference w:type="default" r:id="Rfc2cedf5305b4ccd"/>
        </w:sectPr>
      </w:pPr>
      <w:r>
        <w:rPr>
          <w:sz w:val="28"/>
          <w:rFonts w:hint="eastAsia" w:ascii="SimSun" w:hAnsi="SimSun" w:eastAsia="SimSun"/>
          <w:color w:val="000000"/>
        </w:rPr>
        <w:t xml:space="preserve">n.开关，电闸；转换，转变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9550400</wp:posOffset>
                </wp:positionV>
                <wp:extent cx="774700" cy="165100"/>
                <wp:effectExtent l="0" t="0" r="635" b="14605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196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pt;margin-left:258.0pt;margin-top:815.0pt;height:13.0pt;width:61.0pt;z-index:638354226273245313;mso-width-relative:page;mso-height-relative:page;mso-position-vertical-relative:page;mso-position-horizontal-relative:page;" coordsize="21600,21600" o:spid="_x0000_s1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196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switch is next to the door.开关在门的旁边。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12700</wp:posOffset>
            </wp:positionV>
            <wp:extent cx="203200" cy="228600"/>
            <wp:effectExtent l="0" t="0" r="2540" b="4445"/>
            <wp:wrapNone/>
            <wp:docPr id="1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15c7ae24840049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v.转换，转变＜同 exchange＞</w:t>
      </w:r>
    </w:p>
    <w:p>
      <w:pPr>
        <w:spacing w:after="620"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Please switch off the light when you leave. 走的时候请关灯。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flap [flæp]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v.拍动，拍打；鼓翼而飞＜同 flutter，vibrate＞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caged bird flapped its wings in a vain attempt to fly away.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笼子里的鸟拍打着翅膀想飞走，但却徒劳无功。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extinguish [Ik'stingwif]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vt.熄灭；消灭，压制＜同 put out， destroy＞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Water extinguished the fire.水浇灭了火。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记ex（出去）＋（s）tingu（压制，破坏）＋ish→消灭，压制</w:t>
      </w:r>
    </w:p>
    <w:p>
      <w:pPr>
        <w:spacing w:after="280"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联 distinguish v.区别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detail ['di:terl; (US)dr'terl]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n.细节，详情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Her report was complete； it didn＇t leave out a single detail.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她完成了报告，没有遗漏任何细节。</w:t>
      </w:r>
    </w:p>
    <w:p>
      <w:pPr>
        <w:spacing w:line="340" w:lineRule="exact"/>
        <w:ind w:firstLine="0"/>
        <w:jc w:val="left"/>
      </w:pPr>
      <w:r>
        <w:rPr>
          <w:sz w:val="24"/>
          <w:rFonts w:hint="eastAsia" w:ascii="Calibri" w:hAnsi="Calibri" w:eastAsia="Calibri"/>
          <w:color w:val="000000"/>
        </w:rPr>
        <w:t xml:space="preserve">vt.详述，细说＜同 itemize＞</w:t>
      </w:r>
    </w:p>
    <w:p>
      <w:pPr>
        <w:spacing w:line="36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Our son detailed all the things he had done on his trip to Europe to </w:t>
      </w:r>
      <w:r>
        <w:rPr>
          <w:sz w:val="26"/>
          <w:rFonts w:hint="eastAsia" w:ascii="Calibri" w:hAnsi="Calibri" w:eastAsia="Calibri"/>
          <w:color w:val="000000"/>
        </w:rPr>
        <w:t xml:space="preserve">uS.</w:t>
      </w:r>
    </w:p>
    <w:p>
      <w:pPr>
        <w:spacing w:after="280"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我们的儿子把他在去欧洲的旅途中所做的事详细地跟我们说明了。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veil [verl]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vt.隐藏，遮蔽（同 cover，hide＞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Veiled in shadow， he managed to slip unnoticed through the gateway.</w:t>
      </w:r>
    </w:p>
    <w:p>
      <w:pPr>
        <w:spacing w:after="340"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他躲在阴影里，趁人不备设法穿过通道溜走了。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embody [Im'bpdi]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vt.使具体化；包含，收录《同 express， include＞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My grandmother embodies all the qualities of her generation.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我的祖母体现了她这一代人所具有的所有素质。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记em＋body（身体）→（思想）变成身体→使具体化</w:t>
      </w:r>
    </w:p>
    <w:p>
      <w:pPr>
        <w:spacing w:line="380" w:lineRule="exact"/>
        <w:ind w:firstLine="0"/>
        <w:jc w:val="left"/>
        <w:sectPr>
          <w:type w:val="continuous"/>
          <w:pgSz w:w="10660" w:h="16840" w:orient="portrait"/>
          <w:pgMar w:top="1300" w:right="720" w:bottom="1440" w:left="900" w:header="0" w:footer="0"/>
          <w:cols w:equalWidth="true" w:num="1"/>
          <w:footerReference w:type="default" r:id="R9c6b9f96c4154ac6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antibody n.抗体；melodyn.旋律，歌曲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3378200</wp:posOffset>
                </wp:positionH>
                <wp:positionV relativeFrom="paragraph">
                  <wp:posOffset>9563100</wp:posOffset>
                </wp:positionV>
                <wp:extent cx="749300" cy="152400"/>
                <wp:effectExtent l="0" t="0" r="635" b="1460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197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pt;margin-left:266.0pt;margin-top:819.0pt;height:12.0pt;width:59.0pt;z-index:638354226273270957;mso-width-relative:page;mso-height-relative:page;mso-position-vertical-relative:page;mso-position-horizontal-relative:page;" coordsize="21600,21600" o:spid="_x0000_s1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197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equilibrium [,i:kwr'libriəm]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n.平衡，均衡 ＜同 balance）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acrobat in the circus maintained equilibrium on a tightrope.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杂技团的演员在拉紧的绳索上保持平衡。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equate vt.使相等 vi.等同；equator n.赤道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waterfall ['wo:təfo:l]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n.瀑布＜同 falls＞</w:t>
      </w:r>
    </w:p>
    <w:p>
      <w:pPr>
        <w:spacing w:after="300"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The large waterfall was exploited to make electricity. 巨大的瀑布</w:t>
      </w:r>
      <w:r>
        <w:rPr>
          <w:sz w:val="26"/>
          <w:rFonts w:hint="eastAsia" w:ascii="Calibri" w:hAnsi="Calibri" w:eastAsia="Calibri"/>
          <w:color w:val="000000"/>
        </w:rPr>
        <w:t xml:space="preserve">被利用起来发电。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allege [ə'led3]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vt.（尤指无根据地）宣称；断言（同 assert＞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Although he has no proof， this man alleges that the janitor stole his </w:t>
      </w:r>
      <w:r>
        <w:rPr>
          <w:sz w:val="28"/>
          <w:rFonts w:hint="eastAsia" w:ascii="Calibri" w:hAnsi="Calibri" w:eastAsia="Calibri"/>
          <w:color w:val="000000"/>
        </w:rPr>
        <w:t xml:space="preserve">watch.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尽管没有证据，这个男人还是断言是看门人偷了他的表。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联allegedly adv.据说；allegation n.主张，断言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conception [kən'sepfən]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n.观念，认识＜同 thought＞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例We have no real conception of what people suffered during the war，</w:t>
      </w:r>
      <w:r>
        <w:rPr>
          <w:sz w:val="28"/>
          <w:rFonts w:hint="eastAsia" w:ascii="Calibri" w:hAnsi="Calibri" w:eastAsia="Calibri"/>
          <w:color w:val="000000"/>
        </w:rPr>
        <w:t xml:space="preserve">because our country was not involved in it.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我们 对于在战争中人们所遭受的苦难没有真切的认识，因为我们国</w:t>
      </w:r>
      <w:r>
        <w:rPr>
          <w:sz w:val="28"/>
          <w:rFonts w:hint="eastAsia" w:ascii="SimSun" w:hAnsi="SimSun" w:eastAsia="SimSun"/>
          <w:color w:val="000000"/>
        </w:rPr>
        <w:t xml:space="preserve">家没有卷入战争。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conceptual adj.概念上的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persistent [pə'sistənt]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adj.坚持的，持久的《同 tenacious， constant＞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His wife＇s persistent complaining is starting to annoy him.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他妻子没完没了的抱怨开始惹恼他了。</w:t>
      </w:r>
    </w:p>
    <w:p>
      <w:pPr>
        <w:spacing w:after="30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persistence n.坚持不懈，持续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implicit [Im'plisit]</w:t>
      </w:r>
    </w:p>
    <w:p>
      <w:pPr>
        <w:spacing w:line="400" w:lineRule="exact"/>
        <w:ind w:firstLine="0"/>
        <w:jc w:val="left"/>
      </w:pPr>
      <w:r>
        <w:rPr>
          <w:sz w:val="32"/>
          <w:rFonts w:hint="eastAsia" w:ascii="Calibri" w:hAnsi="Calibri" w:eastAsia="Calibri"/>
          <w:color w:val="000000"/>
        </w:rPr>
        <w:t xml:space="preserve">adj.不明确的，含蓄的＜同 implied＞</w:t>
      </w:r>
    </w:p>
    <w:p>
      <w:pPr>
        <w:spacing w:line="36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例 My boss＇s surly facial expression was an implicit message that we did </w:t>
      </w:r>
      <w:r>
        <w:rPr>
          <w:sz w:val="30"/>
          <w:rFonts w:hint="eastAsia" w:ascii="Calibri" w:hAnsi="Calibri" w:eastAsia="Calibri"/>
          <w:color w:val="000000"/>
        </w:rPr>
        <w:t xml:space="preserve">something wrong.</w:t>
      </w:r>
    </w:p>
    <w:p>
      <w:pPr>
        <w:spacing w:line="40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老板阴沉沉的表情暗示着我们犯了错误。</w:t>
      </w:r>
    </w:p>
    <w:p>
      <w:pPr>
        <w:spacing w:line="400" w:lineRule="exact"/>
        <w:ind w:firstLine="0"/>
        <w:jc w:val="left"/>
        <w:sectPr>
          <w:type w:val="continuous"/>
          <w:pgSz w:w="11080" w:h="16840" w:orient="portrait"/>
          <w:pgMar w:top="1300" w:right="720" w:bottom="720" w:left="720" w:header="0" w:footer="0"/>
          <w:cols w:equalWidth="true" w:num="1"/>
          <w:footerReference w:type="default" r:id="Rb79e64af46cc4940"/>
        </w:sectPr>
      </w:pPr>
      <w:r>
        <w:rPr>
          <w:sz w:val="32"/>
          <w:rFonts w:hint="eastAsia" w:ascii="宋体" w:hAnsi="宋体" w:eastAsia="宋体"/>
          <w:color w:val="000000"/>
        </w:rPr>
        <w:t xml:space="preserve">记im（进入）＋</w:t>
      </w:r>
      <w:r>
        <w:rPr>
          <w:sz w:val="28"/>
          <w:rFonts w:hint="eastAsia" w:ascii="宋体" w:hAnsi="宋体" w:eastAsia="宋体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宋体" w:hAnsi="宋体" w:eastAsia="宋体"/>
              <w:color w:val="000000"/>
            </w:rPr>
            <m:t>)+plic</m:t>
          </m:r>
        </m:oMath>
      </w:r>
      <w:r>
        <w:rPr>
          <w:sz w:val="32"/>
          <w:rFonts w:hint="eastAsia" w:ascii="宋体" w:hAnsi="宋体" w:eastAsia="宋体"/>
          <w:color w:val="000000"/>
        </w:rPr>
        <w:t xml:space="preserve"> （重叠）＋it（意义）→叠在里面→含蓄的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-12700</wp:posOffset>
            </wp:positionV>
            <wp:extent cx="254000" cy="292100"/>
            <wp:effectExtent l="0" t="0" r="2540" b="4445"/>
            <wp:wrapNone/>
            <wp:docPr id="1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68326bfbd354b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3429000</wp:posOffset>
                </wp:positionH>
                <wp:positionV relativeFrom="paragraph">
                  <wp:posOffset>9766300</wp:posOffset>
                </wp:positionV>
                <wp:extent cx="825500" cy="101600"/>
                <wp:effectExtent l="0" t="0" r="635" b="1460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20" w:lineRule="exact"/>
                              <w:ind/>
                              <w:jc w:val="center"/>
                            </w:pPr>
                            <w:r>
                              <w:rPr>
                                <w:sz w:val="10"/>
                                <w:rFonts w:hint="eastAsia" w:ascii="SimSun" w:hAnsi="SimSun" w:eastAsia="SimSun"/>
                                <w:color w:val="000000"/>
                              </w:rPr>
                              <w:t xml:space="preserve">100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pt;margin-left:270.0pt;margin-top:835.0pt;height:8.0pt;width:65.0pt;z-index:638354226273306478;mso-width-relative:page;mso-height-relative:page;mso-position-vertical-relative:page;mso-position-horizontal-relative:page;" coordsize="21600,21600" o:spid="_x0000_s1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20" w:lineRule="exact"/>
                        <w:ind/>
                        <w:jc w:val="center"/>
                      </w:pPr>
                      <w:r>
                        <w:rPr>
                          <w:sz w:val="10"/>
                          <w:rFonts w:hint="eastAsia" w:ascii="SimSun" w:hAnsi="SimSun" w:eastAsia="SimSun"/>
                          <w:color w:val="000000"/>
                        </w:rPr>
                        <w:t xml:space="preserve">100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640"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implicative adj.含蓄的；implicate vt.暗示，使牵连；explicit adj.清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diversion [dar'v3:fən; (US)dar'va:r3n]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-431800</wp:posOffset>
                </wp:positionV>
                <wp:extent cx="381000" cy="228600"/>
                <wp:effectExtent l="0" t="0" r="635" b="146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rPr>
                                <w:sz w:val="28"/>
                                <w:rFonts w:hint="eastAsia" w:ascii="SimSun" w:hAnsi="SimSun" w:eastAsia="SimSun"/>
                                <w:color w:val="000000"/>
                              </w:rPr>
                              <w:t xml:space="preserve">楚的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pt;margin-left:38.0pt;margin-top:87.0pt;height:18.0pt;width:30.0pt;z-index:638354226273358336;mso-width-relative:page;mso-height-relative:page;mso-position-vertical-relative:page;mso-position-horizontal-relative:page;" coordsize="21600,21600" o:spid="_x0000_s1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8"/>
                          <w:rFonts w:hint="eastAsia" w:ascii="SimSun" w:hAnsi="SimSun" w:eastAsia="SimSun"/>
                          <w:color w:val="000000"/>
                        </w:rPr>
                        <w:t xml:space="preserve">楚的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n.①转移，转换＜同 turning aside＞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magician＇s talk creates a diversion of attention so that people do </w:t>
      </w:r>
      <w:r>
        <w:rPr>
          <w:sz w:val="28"/>
          <w:rFonts w:hint="eastAsia" w:ascii="Calibri" w:hAnsi="Calibri" w:eastAsia="Calibri"/>
          <w:color w:val="000000"/>
        </w:rPr>
        <w:t xml:space="preserve">not see how the tricks are done.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魔术师通过说话来转移观众的注意力，这样观众们就无法看清楚魔术</w:t>
      </w:r>
      <w:r>
        <w:rPr>
          <w:sz w:val="28"/>
          <w:rFonts w:hint="eastAsia" w:ascii="SimSun" w:hAnsi="SimSun" w:eastAsia="SimSun"/>
          <w:color w:val="000000"/>
        </w:rPr>
        <w:t xml:space="preserve">是怎么变的了。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②消遣，娱乐＜同 recreation＞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After studying for several hours， he needed a diversion from work.</w:t>
      </w:r>
    </w:p>
    <w:p>
      <w:pPr>
        <w:spacing w:after="36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在学习了几个小时之后，他需要停下来放松一会儿。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ensure [In'foə(r)]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vt.保证，担保＜同 insure＞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Your term paper is good enough to ensure a passing grade.</w:t>
      </w:r>
    </w:p>
    <w:p>
      <w:pPr>
        <w:spacing w:after="360"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你的学期报告很优秀，一定能及格。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authentic [o:' θ entik]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adj.真的，真迹的；可靠的，确实的（同 genuine，valid＞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This discovery is an authentic Goya drawing.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这次发现的这幅画是戈雅的真迹。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aut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(=auto</m:t>
          </m:r>
        </m:oMath>
      </w:r>
      <w:r>
        <w:rPr>
          <w:sz w:val="28"/>
          <w:rFonts w:hint="eastAsia" w:ascii="Calibri" w:hAnsi="Calibri" w:eastAsia="Calibri"/>
          <w:color w:val="000000"/>
        </w:rPr>
        <w:t xml:space="preserve">o自己）＋hent（做）＋ic→自己做的→真的   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+hent</m:t>
          </m:r>
        </m:oMath>
      </w:r>
    </w:p>
    <w:p>
      <w:pPr>
        <w:spacing w:after="360"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authenticiyn.真实性；authenticate vt.鉴别，证明···是真的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feedback ['fi:dbæk]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n.反馈，反应＜同 response＞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Janet received a lot of feedback on her ideas about baby-sitting.</w:t>
      </w:r>
    </w:p>
    <w:p>
      <w:pPr>
        <w:spacing w:after="360"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珍妮特当保姆的想法得到了很多人的回应。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subsidiary [səb'sidrəri]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n.支流；子公司（同 branch＞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company＇s main office is in New York but it has subsidiaries in </w:t>
      </w:r>
      <w:r>
        <w:rPr>
          <w:sz w:val="28"/>
          <w:rFonts w:hint="eastAsia" w:ascii="Calibri" w:hAnsi="Calibri" w:eastAsia="Calibri"/>
          <w:color w:val="000000"/>
        </w:rPr>
        <w:t xml:space="preserve">Los Angeles and Miami.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公司的总部在纽约，但是在洛杉矶和迈阿密都有分公司。</w:t>
      </w:r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sub（下）＋sid（坐）＋iary→坐在下面→子公司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下</m:t>
          </m:r>
          <m:r>
            <w:rPr>
              <w:sz w:val="28"/>
              <w:rFonts w:hint="eastAsia" w:ascii="Calibri" w:hAnsi="Calibri" w:eastAsia="Calibri"/>
              <w:color w:val="000000"/>
            </w:rPr>
            <m:t>)+</m:t>
          </m:r>
          <m:r>
            <w:rPr>
              <w:sz w:val="28"/>
              <w:rFonts w:hint="eastAsia" w:ascii="Calibri" w:hAnsi="Calibri" w:eastAsia="Calibri"/>
              <w:color w:val="000000"/>
            </w:rPr>
            <m:rPr>
              <m:sty m:val="p"/>
            </m:rPr>
            <m:t>sin</m:t>
          </m:r>
        </m:oMath>
      </w:r>
    </w:p>
    <w:p>
      <w:pPr>
        <w:spacing w:line="340" w:lineRule="exact"/>
        <w:ind w:firstLine="400"/>
        <w:jc w:val="both"/>
        <w:sectPr>
          <w:type w:val="continuous"/>
          <w:pgSz w:w="10500" w:h="16840" w:orient="portrait"/>
          <w:pgMar w:top="1300" w:right="720" w:bottom="1160" w:left="720" w:header="0" w:footer="0"/>
          <w:cols w:equalWidth="true" w:num="1"/>
          <w:footerReference w:type="default" r:id="R2a695295c0b14a6b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subside vi.下沉，平息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3263900</wp:posOffset>
                </wp:positionH>
                <wp:positionV relativeFrom="paragraph">
                  <wp:posOffset>9677400</wp:posOffset>
                </wp:positionV>
                <wp:extent cx="774700" cy="165100"/>
                <wp:effectExtent l="0" t="0" r="635" b="1460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199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pt;margin-left:257.0pt;margin-top:828.0pt;height:13.0pt;width:61.0pt;z-index:638354226273372073;mso-width-relative:page;mso-height-relative:page;mso-position-vertical-relative:page;mso-position-horizontal-relative:page;" coordsize="21600,21600" o:spid="_x0000_s2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199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duration [djoə'rerfən; (US)du'rerjn]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n.持续的时间＜同 length，period＞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duration of the examination is three hours.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考试时间是三个小时。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guardian ['ga:drən]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n.保护人，监护人＜同 protector＞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Mary＇s stepmother was a terrible guardian.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玛丽的继母是一个很糟糕的监护人。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tenant ['tenənt]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n.承租人，房客＜同 occupant，resident＞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tenants of the office building are mainly small firms.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租用这座办公楼的基本上都是些小公司。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wed [wed]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v.娶，嫁，（与···）结婚＜同 marry＞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put one knee on the ground and asked her to wed him.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他单膝跪地，向她求婚。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wedding n.婚礼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caution ['ko:fən]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n.小心，谨慎＜同 care＞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Always use caution when crossing streets.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过马路的时候要小心。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vt.警告＜同 warn＞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cautioned them against playing in the street.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我警告他们不要在马路上玩耍。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cautious adj.谨慎的，小心的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aspect ['æspekt]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n.①（问题等的）方面；（事物的）一部分《同 respect＞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one aspect of the case that puzzled me was why he had </w:t>
      </w:r>
      <w:r>
        <w:rPr>
          <w:sz w:val="28"/>
          <w:rFonts w:hint="eastAsia" w:ascii="Calibri" w:hAnsi="Calibri" w:eastAsia="Calibri"/>
          <w:color w:val="000000"/>
        </w:rPr>
        <w:t xml:space="preserve">committed the crime.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这个案子让我感到困惑的一点是，他为什么要犯罪。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②观点，角度（同 perspective，viewpoint＞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From the cost aspect， the product is not expensive.</w:t>
      </w:r>
    </w:p>
    <w:p>
      <w:pPr>
        <w:spacing w:line="380" w:lineRule="exact"/>
        <w:ind w:firstLine="0"/>
        <w:jc w:val="left"/>
        <w:sectPr>
          <w:type w:val="continuous"/>
          <w:pgSz w:w="10440" w:h="16840" w:orient="portrait"/>
          <w:pgMar w:top="1340" w:right="1160" w:bottom="1160" w:left="720" w:header="0" w:footer="0"/>
          <w:cols w:equalWidth="true" w:num="1"/>
          <w:footerReference w:type="default" r:id="R0782d5a29bdc4c66"/>
        </w:sectPr>
      </w:pPr>
      <w:r>
        <w:rPr>
          <w:sz w:val="28"/>
          <w:rFonts w:hint="eastAsia" w:ascii="SimSun" w:hAnsi="SimSun" w:eastAsia="SimSun"/>
          <w:color w:val="000000"/>
        </w:rPr>
        <w:t xml:space="preserve">从成本角度来看，这个产品不贵。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9664700</wp:posOffset>
                </wp:positionV>
                <wp:extent cx="774700" cy="165100"/>
                <wp:effectExtent l="0" t="0" r="635" b="1460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200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pt;margin-left:258.0pt;margin-top:829.0pt;height:13.0pt;width:61.0pt;z-index:638354226273456528;mso-width-relative:page;mso-height-relative:page;mso-position-vertical-relative:page;mso-position-horizontal-relative:page;" coordsize="21600,21600" o:spid="_x0000_s2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200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after="280" w:line="360" w:lineRule="exact"/>
        <w:ind/>
        <w:jc w:val="center"/>
      </w:pPr>
      <w:r>
        <w:rPr>
          <w:b/>
          <w:sz w:val="28"/>
          <w:rFonts w:hint="eastAsia" w:ascii="Calibri" w:hAnsi="Calibri" w:eastAsia="Calibri"/>
          <w:color w:val="000000"/>
        </w:rPr>
        <w:t xml:space="preserve">Intermediate Unit 22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chronic ['kronik]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adj.长期的；慢性的（同 persistent＞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doctors were finally able to attribute his chronic headaches to </w:t>
      </w:r>
      <w:r>
        <w:rPr>
          <w:sz w:val="28"/>
          <w:rFonts w:hint="eastAsia" w:ascii="Calibri" w:hAnsi="Calibri" w:eastAsia="Calibri"/>
          <w:color w:val="000000"/>
        </w:rPr>
        <w:t xml:space="preserve">the gas in his apartment.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医生最终成功诊断出，他慢性头疼的原因在于其公寓里有煤气泄漏。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chron（时间）＋ic→长时间的→慢性的</w:t>
      </w:r>
    </w:p>
    <w:p>
      <w:pPr>
        <w:spacing w:after="280" w:line="520" w:lineRule="exact"/>
        <w:ind w:firstLine="0"/>
        <w:jc w:val="both"/>
      </w:pPr>
      <w:r>
        <w:rPr>
          <w:sz w:val="40"/>
          <w:rFonts w:hint="eastAsia" w:ascii="Calibri" w:hAnsi="Calibri" w:eastAsia="Calibri"/>
          <w:color w:val="000000"/>
        </w:rPr>
        <w:t xml:space="preserve">联 chronicle n.编年史；chronology n.年代学；synchronize v.（使）同</w:t>
      </w:r>
      <w:r>
        <w:rPr>
          <w:sz w:val="40"/>
          <w:rFonts w:hint="eastAsia" w:ascii="Calibri" w:hAnsi="Calibri" w:eastAsia="Calibri"/>
          <w:color w:val="000000"/>
        </w:rPr>
        <w:t xml:space="preserve">时发生；chromatic adj.彩色的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penalty ['penəlti]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n.处罚，罚款；违约金（同 punishment＞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penalty for speeding is usually a fifine.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对超速的处罚通常是罚款。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penal adj.刑罚的，刑法上的；penalize vt.处罚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theme [θi:m]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n.（谈话、写作等的）题目；主题＜同 subject＞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Love is a recurring theme in popular music these days.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在当今的流行音乐里，爱情是个反复出现的主题。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incidence ['Insidəns]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n.发生，出现；发生率＜同 occurrence＞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In an epidemic the incidence of a disease is widespread.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传染病流行时，到处都是被感染的人。</w:t>
      </w:r>
    </w:p>
    <w:p>
      <w:pPr>
        <w:spacing w:after="28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incident n.事件，事变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forum ['fo:rəm]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n.论坛，讨论会（同 meeting）</w:t>
      </w:r>
    </w:p>
    <w:p>
      <w:pPr>
        <w:spacing w:after="32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phone-in program provides a forum for the public to express </w:t>
      </w:r>
      <w:r>
        <w:rPr>
          <w:sz w:val="28"/>
          <w:rFonts w:hint="eastAsia" w:ascii="Calibri" w:hAnsi="Calibri" w:eastAsia="Calibri"/>
          <w:color w:val="000000"/>
        </w:rPr>
        <w:t xml:space="preserve">their views on different topics.热线电话直播节目提供了一个平台，让</w:t>
      </w:r>
      <w:r>
        <w:rPr>
          <w:sz w:val="28"/>
          <w:rFonts w:hint="eastAsia" w:ascii="Calibri" w:hAnsi="Calibri" w:eastAsia="Calibri"/>
          <w:color w:val="000000"/>
        </w:rPr>
        <w:t xml:space="preserve">公众针对不同话题表达自己的观点。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linger ['lingə(r)]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vi.逗留；徘徊（同 stay，stroll＞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lingered after the exhibition， hoping to meet the guest of honor.</w:t>
      </w:r>
    </w:p>
    <w:p>
      <w:pPr>
        <w:spacing w:line="360" w:lineRule="exact"/>
        <w:ind w:firstLine="0"/>
        <w:jc w:val="left"/>
        <w:sectPr>
          <w:type w:val="continuous"/>
          <w:pgSz w:w="10500" w:h="16840" w:orient="portrait"/>
          <w:pgMar w:top="1340" w:right="720" w:bottom="1080" w:left="840" w:header="0" w:footer="0"/>
          <w:cols w:equalWidth="true" w:num="1"/>
          <w:footerReference w:type="default" r:id="R7402fc2ad41447e5"/>
        </w:sectPr>
      </w:pPr>
      <w:r>
        <w:rPr>
          <w:sz w:val="28"/>
          <w:rFonts w:hint="eastAsia" w:ascii="SimSun" w:hAnsi="SimSun" w:eastAsia="SimSun"/>
          <w:color w:val="000000"/>
        </w:rPr>
        <w:t xml:space="preserve">展览会后我没走，希望能见到贵宾。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3289300</wp:posOffset>
                </wp:positionH>
                <wp:positionV relativeFrom="paragraph">
                  <wp:posOffset>9474200</wp:posOffset>
                </wp:positionV>
                <wp:extent cx="774700" cy="152400"/>
                <wp:effectExtent l="0" t="0" r="635" b="14605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203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pt;margin-left:259.0pt;margin-top:814.0pt;height:12.0pt;width:61.0pt;z-index:638354226273517051;mso-width-relative:page;mso-height-relative:page;mso-position-vertical-relative:page;mso-position-horizontal-relative:page;" coordsize="21600,21600" o:spid="_x0000_s2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203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ling（看作 length 长度）＋er→拉长（时间）→逗留</w:t>
      </w:r>
    </w:p>
    <w:p>
      <w:pPr>
        <w:spacing w:after="26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联ginger n.姜，活力；malingervi.装病以逃避工作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skeptical ['skeptrkel]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adj.怀疑的；多疑的＜同 suspicious＞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 am skeptical of his methods； they do not seem very scientific to me.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我对他的方法持怀疑态度，我认为这些方法不太科学。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 skept（怀疑）＋ical→怀疑的</w:t>
      </w:r>
    </w:p>
    <w:p>
      <w:pPr>
        <w:spacing w:after="260" w:line="620" w:lineRule="exact"/>
        <w:ind w:firstLine="0"/>
        <w:jc w:val="both"/>
      </w:pPr>
      <w:r>
        <w:rPr>
          <w:sz w:val="48"/>
          <w:rFonts w:hint="eastAsia" w:ascii="Calibri" w:hAnsi="Calibri" w:eastAsia="Calibri"/>
          <w:color w:val="000000"/>
        </w:rPr>
        <w:t xml:space="preserve">联 skepticism n.怀疑，怀疑论；skeptic n.怀疑论者；septic adj.腐</w:t>
      </w:r>
      <w:r>
        <w:rPr>
          <w:sz w:val="48"/>
          <w:rFonts w:hint="eastAsia" w:ascii="Calibri" w:hAnsi="Calibri" w:eastAsia="Calibri"/>
          <w:color w:val="000000"/>
        </w:rPr>
        <w:t xml:space="preserve">败的，脓毒性的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kidnap ['kidnæp]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vt.／n.绑架＜同 abduct＞</w:t>
      </w:r>
    </w:p>
    <w:p>
      <w:pPr>
        <w:spacing w:after="340"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例The wife of a businessman has been kidnapped from her home and </w:t>
      </w:r>
      <w:r>
        <w:rPr>
          <w:sz w:val="26"/>
          <w:rFonts w:hint="eastAsia" w:ascii="Calibri" w:hAnsi="Calibri" w:eastAsia="Calibri"/>
          <w:color w:val="000000"/>
        </w:rPr>
        <w:t xml:space="preserve">the kidnappers are asking her husband for money. 一位商人的妻子被</w:t>
      </w:r>
      <w:r>
        <w:rPr>
          <w:sz w:val="26"/>
          <w:rFonts w:hint="eastAsia" w:ascii="Calibri" w:hAnsi="Calibri" w:eastAsia="Calibri"/>
          <w:color w:val="000000"/>
        </w:rPr>
        <w:t xml:space="preserve">人从家里绑架走了，绑匪正在向她的丈夫索要赎金。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elevate ['elivert]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vt.举起；抬高；使上升＜同 raise＞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marchers elevated the flflag as they passed the president.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从总统身边走过的时候，游行者举起了旗帜。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elevation n.高度，海拔；elevatorn.电梯，起重机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agenda [ə'd3endə]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n.日程，议程＜同 schedule＞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My agenda is quite full for the whole week， so I can＇t make an </w:t>
      </w:r>
      <w:r>
        <w:rPr>
          <w:sz w:val="28"/>
          <w:rFonts w:hint="eastAsia" w:ascii="Calibri" w:hAnsi="Calibri" w:eastAsia="Calibri"/>
          <w:color w:val="000000"/>
        </w:rPr>
        <w:t xml:space="preserve">appointment with you.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这个星期我的日程已经排得很满了，所以我没有时间跟你会面了。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bureaucracy [bjoə'rokrəsi]</w:t>
      </w:r>
    </w:p>
    <w:p>
      <w:pPr>
        <w:spacing w:line="380" w:lineRule="exact"/>
        <w:ind w:firstLine="0"/>
        <w:jc w:val="left"/>
      </w:pPr>
      <w:r>
        <w:rPr>
          <w:sz w:val="32"/>
          <w:rFonts w:hint="eastAsia" w:ascii="SimSun" w:hAnsi="SimSun" w:eastAsia="SimSun"/>
          <w:color w:val="000000"/>
        </w:rPr>
        <w:t xml:space="preserve">n.官僚，官僚作风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 had to deal with the university＇s bureaucracy before I could change </w:t>
      </w:r>
      <w:r>
        <w:rPr>
          <w:sz w:val="28"/>
          <w:rFonts w:hint="eastAsia" w:ascii="Calibri" w:hAnsi="Calibri" w:eastAsia="Calibri"/>
          <w:color w:val="000000"/>
        </w:rPr>
        <w:t xml:space="preserve">from one course to another.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要想调课，我必须先和学校的官僚体制打好交道。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bureaucratn.官僚主义者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-12700</wp:posOffset>
            </wp:positionV>
            <wp:extent cx="254000" cy="254000"/>
            <wp:effectExtent l="0" t="0" r="2540" b="4445"/>
            <wp:wrapNone/>
            <wp:docPr id="2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3c7e60819f145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400" w:lineRule="exact"/>
        <w:ind w:firstLine="0"/>
        <w:jc w:val="left"/>
      </w:pPr>
      <w:r>
        <w:rPr>
          <w:sz w:val="32"/>
          <w:rFonts w:hint="eastAsia" w:ascii="Calibri" w:hAnsi="Calibri" w:eastAsia="Calibri"/>
          <w:color w:val="000000"/>
        </w:rPr>
        <w:t xml:space="preserve">surge [s3:d3]</w:t>
      </w:r>
    </w:p>
    <w:p>
      <w:pPr>
        <w:spacing w:line="360" w:lineRule="exact"/>
        <w:ind w:firstLine="0"/>
        <w:jc w:val="left"/>
        <w:sectPr>
          <w:type w:val="continuous"/>
          <w:pgSz w:w="10760" w:h="16840" w:orient="portrait"/>
          <w:pgMar w:top="1260" w:right="720" w:bottom="1120" w:left="720" w:header="0" w:footer="0"/>
          <w:cols w:equalWidth="true" w:num="1"/>
          <w:footerReference w:type="default" r:id="R8e241364ff5d4932"/>
          <w:titlePg/>
        </w:sectPr>
      </w:pPr>
      <w:r>
        <w:rPr>
          <w:sz w:val="28"/>
          <w:rFonts w:hint="eastAsia" w:ascii="Calibri" w:hAnsi="Calibri" w:eastAsia="Calibri"/>
          <w:color w:val="000000"/>
        </w:rPr>
        <w:t xml:space="preserve">n.汹涌，澎湃，喷发（同 outburst，eruption＞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3327400</wp:posOffset>
                </wp:positionH>
                <wp:positionV relativeFrom="paragraph">
                  <wp:posOffset>9512300</wp:posOffset>
                </wp:positionV>
                <wp:extent cx="812800" cy="177800"/>
                <wp:effectExtent l="0" t="0" r="635" b="1460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204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pt;margin-left:262.0pt;margin-top:813.0pt;height:14.0pt;width:64.0pt;z-index:638354226273580326;mso-width-relative:page;mso-height-relative:page;mso-position-vertical-relative:page;mso-position-horizontal-relative:page;" coordsize="21600,21600" o:spid="_x0000_s2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4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204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4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 surge of anger swept over her when she saw her boyfriend with </w:t>
      </w:r>
      <w:r>
        <w:rPr>
          <w:b/>
          <w:sz w:val="28"/>
          <w:rFonts w:hint="eastAsia" w:ascii="Calibri" w:hAnsi="Calibri" w:eastAsia="Calibri"/>
          <w:color w:val="000000"/>
        </w:rPr>
        <w:t xml:space="preserve">another woman.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-12700</wp:posOffset>
            </wp:positionV>
            <wp:extent cx="215900" cy="241300"/>
            <wp:effectExtent l="0" t="0" r="2540" b="4445"/>
            <wp:wrapNone/>
            <wp:docPr id="2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559c4264e134db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当看见自己的男朋友和别的女人在一起的时候，她怒火中烧。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insurgent adj.叛乱的；urgev.敦促；purge v.肃清，净化；surgeon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n.外科医生；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surgery n.外科，手术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hurricane ['harikən]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n.飓风，暴风雨＜同 storm＞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例The wind in a hurricane can reach speeds over 75 miles per hour．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龙卷风的风速可超过每小时75英里。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transient ['trænziənt]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adj.短暂的，瞬时的＜同 ephemeral， transitory＞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transient breeze provided some relief from the summer heat，</w:t>
      </w:r>
      <w:r>
        <w:rPr>
          <w:sz w:val="28"/>
          <w:rFonts w:hint="eastAsia" w:ascii="Calibri" w:hAnsi="Calibri" w:eastAsia="Calibri"/>
          <w:color w:val="000000"/>
        </w:rPr>
        <w:t xml:space="preserve">but we were soon perspiring again.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这一小阵微风给炎热的夏天带来一丝凉爽，但我们很快又流汗了。</w:t>
      </w:r>
    </w:p>
    <w:p>
      <w:pPr>
        <w:spacing w:after="280"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transistor n.晶体管；intransigent adj.不妥协的，不让步的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premise ['premis]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n.假设，前提＜同 assumption＞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If you accept the premise that most children like sugar， you＇ll </w:t>
      </w:r>
      <w:r>
        <w:rPr>
          <w:sz w:val="28"/>
          <w:rFonts w:hint="eastAsia" w:ascii="Calibri" w:hAnsi="Calibri" w:eastAsia="Calibri"/>
          <w:color w:val="000000"/>
        </w:rPr>
        <w:t xml:space="preserve">understand why sweets are so popular.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如果你接受大多数小孩都喜欢吃糖这个前提，你就会明白为什么糖果</w:t>
      </w:r>
      <w:r>
        <w:rPr>
          <w:sz w:val="28"/>
          <w:rFonts w:hint="eastAsia" w:ascii="SimSun" w:hAnsi="SimSun" w:eastAsia="SimSun"/>
          <w:color w:val="000000"/>
        </w:rPr>
        <w:t xml:space="preserve">这么受欢迎了。</w:t>
      </w:r>
    </w:p>
    <w:p>
      <w:pPr>
        <w:spacing w:after="32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pre＋mise（协定，协约）→之前定好的协约→前提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segment ['segmənt]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n.部分；片段＜同 sector， portion＞</w:t>
      </w:r>
    </w:p>
    <w:p>
      <w:pPr>
        <w:spacing w:line="40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例 A meter is divided into one hundred segments of one centimeter </w:t>
      </w:r>
      <w:r>
        <w:rPr>
          <w:sz w:val="30"/>
          <w:rFonts w:hint="eastAsia" w:ascii="Calibri" w:hAnsi="Calibri" w:eastAsia="Calibri"/>
          <w:color w:val="000000"/>
        </w:rPr>
        <w:t xml:space="preserve">each.  1米可以分成100个1厘米。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-12700</wp:posOffset>
            </wp:positionV>
            <wp:extent cx="228600" cy="241300"/>
            <wp:effectExtent l="0" t="0" r="2540" b="4445"/>
            <wp:wrapNone/>
            <wp:docPr id="2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410bba4cbac6424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记seg    部分）＋ment→部分</w:t>
      </w:r>
    </w:p>
    <w:p>
      <w:pPr>
        <w:spacing w:after="28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联segmental adj.部分的，片断的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renaissance [rr'nersəns; (US)'renasa:ns]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n.复活，文艺复兴＜同 revival，renewal＞</w:t>
      </w:r>
    </w:p>
    <w:p>
      <w:pPr>
        <w:spacing w:line="380" w:lineRule="exact"/>
        <w:ind w:firstLine="0"/>
        <w:jc w:val="both"/>
        <w:sectPr>
          <w:headerReference w:type="default" r:id="Rb89c58faa54c4c48"/>
          <w:type w:val="continuous"/>
          <w:pgSz w:w="10600" w:h="16840" w:orient="portrait"/>
          <w:pgMar w:top="1380" w:right="720" w:bottom="720" w:left="720" w:header="0" w:footer="0"/>
          <w:cols w:equalWidth="true" w:num="1"/>
          <w:footerReference w:type="default" r:id="R59a80a8c84b6496e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例 The dilapidated downtown experienced a reanissance as the </w:t>
      </w:r>
      <w:r>
        <w:rPr>
          <w:sz w:val="28"/>
          <w:rFonts w:hint="eastAsia" w:ascii="Calibri" w:hAnsi="Calibri" w:eastAsia="Calibri"/>
          <w:color w:val="000000"/>
        </w:rPr>
        <w:t xml:space="preserve">government began to repair the old buildings there.</w:t>
      </w:r>
      <w:br w:type="page"/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政府决定开始重修老建筑物，这座破旧的城市正经历一场复兴。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记 re（重新）＋naiss（＝nas 出生）＋ance→ 复活联 renascent adj.新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生的；reminiscence n.回忆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irrespective [,IrT'spektrv]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adj.不顾的，不考虑的《同 regardless＞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All pupils， irrespective of age， may join the clb.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所有学生都可以加入俱乐部，不限年龄。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cumulative ['kju:mjolətiv]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adj.累积的，累加的＜同 accumulated＞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cumulative effects of many illnesses made the patient weak.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诸病缠身，病情日益恶化，病人变得很虚弱。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prospective [prə'spektrv]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adj.预期的＜同 future， expected＞</w:t>
      </w:r>
    </w:p>
    <w:p>
      <w:pPr>
        <w:spacing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Margaret was not sure whether to marry her prospective husband or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-25400</wp:posOffset>
            </wp:positionV>
            <wp:extent cx="228600" cy="228600"/>
            <wp:effectExtent l="0" t="0" r="2540" b="4445"/>
            <wp:wrapNone/>
            <wp:docPr id="3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e7b22f81e724e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not.玛格丽特不确定是否要嫁给她未来的丈夫。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prospectn.景色，前景，前途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coincide [,kəuin'said]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vi.（事情等）同时发生；相符合，巧合（同 concur，correspond＞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Our vacations coincided， so we traveled together.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我们同时放假，于是一起去旅行。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记co＋in（进）＋cide（落下）→共同落下→同时发生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coincident adj.一致的，巧合的；coincidence n.一致，巧合；</w:t>
      </w:r>
    </w:p>
    <w:p>
      <w:pPr>
        <w:spacing w:after="300"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coincidental adj.一致的，巧合的；incidentn.事件，事变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barrel ['bærəl]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n.桶＜同 vessel＞</w:t>
      </w:r>
    </w:p>
    <w:p>
      <w:pPr>
        <w:spacing w:after="300" w:line="38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price of oil is usually given per barrel. 油价通常按桶计算。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shuttle ['jntəl]</w:t>
      </w:r>
    </w:p>
    <w:p>
      <w:pPr>
        <w:spacing w:line="38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n.往返汽车、列车等（穿梭往返固定线路的运输工具）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student took a shuttle from school to the train station.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学生从学校坐穿梭公交去火车站。</w:t>
      </w:r>
    </w:p>
    <w:p>
      <w:pPr>
        <w:spacing w:line="380" w:lineRule="exact"/>
        <w:ind w:firstLine="0"/>
        <w:jc w:val="left"/>
        <w:sectPr>
          <w:type w:val="continuous"/>
          <w:pgSz w:w="10800" w:h="16840" w:orient="portrait"/>
          <w:pgMar w:top="1340" w:right="720" w:bottom="1140" w:left="720" w:header="0" w:footer="0"/>
          <w:cols w:equalWidth="true" w:num="1"/>
          <w:footerReference w:type="default" r:id="R9bc7becc62a543e6"/>
        </w:sectPr>
      </w:pPr>
      <w:r>
        <w:rPr>
          <w:sz w:val="28"/>
          <w:rFonts w:hint="eastAsia" w:ascii="Calibri" w:hAnsi="Calibri" w:eastAsia="Calibri"/>
          <w:color w:val="000000"/>
        </w:rPr>
        <w:t xml:space="preserve">联 space shuttle 航天飞机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3340100</wp:posOffset>
                </wp:positionH>
                <wp:positionV relativeFrom="paragraph">
                  <wp:posOffset>9690100</wp:posOffset>
                </wp:positionV>
                <wp:extent cx="812800" cy="139700"/>
                <wp:effectExtent l="0" t="0" r="635" b="14605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206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pt;margin-left:263.0pt;margin-top:831.0pt;height:11.0pt;width:64.0pt;z-index:638354226273727912;mso-width-relative:page;mso-height-relative:page;mso-position-vertical-relative:page;mso-position-horizontal-relative:page;" coordsize="21600,21600" o:spid="_x0000_s3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0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206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inflict [In'flikt]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vt.造成；使遭受（痛苦、损伤等）（同 cause，impose＞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例The economic depression has inflicted heavy losses in Asia.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经济衰退使亚洲遭受了重大的损失。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记in（进入）＋flict（打击）→进入打击→使遭受（痛苦、损伤等）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infliction n.施加，痛苦，负担；conflictn.／vi.冲突，斗争；afflict vt.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使苦恼，折磨；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affliction n.苦恼，痛苦；inflectv.弯曲，使屈曲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grief [gri:f]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n.悲痛；不幸＜同 sorrow＞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beggar＇s life was full ofgrief.这个乞丐的生活充满了不幸。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联 grievev.（使）悲伤，（使）伤心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shatter ['Jætə(r)]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v.（使）粉碎，（使）破碎＜同 destroy，break up＞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 stone shattered the window.石头打碎了窗玻璃。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 shatterproof adj.防碎的；scatterv.（使）分散；shutter n.百叶</w:t>
      </w:r>
    </w:p>
    <w:p>
      <w:pPr>
        <w:spacing w:after="320"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窗，快门；tatter n.褴褛的衣衫，破旧的布片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peninsula [pə'nınsjolə;pə'ninsələ]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n.半岛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Italy is one of the world＇s most famous peninsulas.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意大利是世界上最著名的半岛之一。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feast [fifi:st]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n.节日，盛宴＜同 banquet＞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The queen held a feast in honor of her son＇s marriage.</w:t>
      </w:r>
    </w:p>
    <w:p>
      <w:pPr>
        <w:spacing w:after="32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女王设宴为儿子庆祝新婚。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sacred ['serkrid]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adj.神圣的，不可冒犯的《同 divine＞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Mecca is a sacred Islamic city.麦加是穆斯林的圣城。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记 sacr（神圣）＋ed→神圣的</w:t>
      </w:r>
    </w:p>
    <w:p>
      <w:pPr>
        <w:spacing w:line="400" w:lineRule="exact"/>
        <w:ind w:firstLine="0"/>
        <w:jc w:val="both"/>
        <w:sectPr>
          <w:type w:val="continuous"/>
          <w:pgSz w:w="10580" w:h="16840" w:orient="portrait"/>
          <w:pgMar w:top="1340" w:right="720" w:bottom="1440" w:left="720" w:header="0" w:footer="0"/>
          <w:cols w:equalWidth="true" w:num="1"/>
          <w:footerReference w:type="default" r:id="R2209c6607d55444d"/>
        </w:sectPr>
      </w:pPr>
      <w:r>
        <w:rPr>
          <w:sz w:val="30"/>
          <w:rFonts w:hint="eastAsia" w:ascii="Calibri" w:hAnsi="Calibri" w:eastAsia="Calibri"/>
          <w:color w:val="000000"/>
        </w:rPr>
        <w:t xml:space="preserve">联 sacrifice n.牺牲品；desecrate vt.亵渎；secular adj.尘世的，世</w:t>
      </w:r>
      <w:r>
        <w:rPr>
          <w:sz w:val="30"/>
          <w:rFonts w:hint="eastAsia" w:ascii="Calibri" w:hAnsi="Calibri" w:eastAsia="Calibri"/>
          <w:color w:val="000000"/>
        </w:rPr>
        <w:t xml:space="preserve">俗的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9715500</wp:posOffset>
                </wp:positionV>
                <wp:extent cx="800100" cy="127000"/>
                <wp:effectExtent l="0" t="0" r="635" b="14605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8"/>
                                <w:rFonts w:hint="eastAsia" w:ascii="SimSun" w:hAnsi="SimSun" w:eastAsia="SimSun"/>
                                <w:color w:val="000000"/>
                              </w:rPr>
                              <w:t xml:space="preserve">207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left:0pt;margin-left:258.0pt;margin-top:833.0pt;height:10.0pt;width:63.0pt;z-index:638354226273812234;mso-width-relative:page;mso-height-relative:page;mso-position-vertical-relative:page;mso-position-horizontal-relative:page;" coordsize="21600,21600" o:spid="_x0000_s3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8"/>
                          <w:rFonts w:hint="eastAsia" w:ascii="SimSun" w:hAnsi="SimSun" w:eastAsia="SimSun"/>
                          <w:color w:val="000000"/>
                        </w:rPr>
                        <w:t xml:space="preserve">207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2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preach [pri:tf]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v.布道；鼓吹＜同 advocate＞</w:t>
      </w:r>
    </w:p>
    <w:p>
      <w:pPr>
        <w:spacing w:line="36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例 Our locaI priest preached a sermon on the need for forgiveness.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我们本地的牧师在布道中说明互相原谅的必要性。</w:t>
      </w:r>
    </w:p>
    <w:p>
      <w:pPr>
        <w:spacing w:after="320" w:line="36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联 preacher n.传教士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detective [dr'tektrv]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n.侦探＜同 investigator＞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例Sherlock Holmes is the best known of all fictional detectives.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夏洛克·福尔摩斯是所有虚构故事中最有名的侦探。</w:t>
      </w:r>
    </w:p>
    <w:p>
      <w:pPr>
        <w:spacing w:after="320" w:line="36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联detect vt.察觉，发觉，侦查，探测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stationery ['sterfənəri;(US)'sterfəneri]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n.文具</w:t>
      </w:r>
    </w:p>
    <w:p>
      <w:pPr>
        <w:spacing w:line="32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例 He forgot to bring any stationery to class and asked a friend for a pen </w:t>
      </w:r>
      <w:r>
        <w:rPr>
          <w:sz w:val="26"/>
          <w:rFonts w:hint="eastAsia" w:ascii="Calibri" w:hAnsi="Calibri" w:eastAsia="Calibri"/>
          <w:color w:val="000000"/>
        </w:rPr>
        <w:t xml:space="preserve">and paper.</w:t>
      </w:r>
    </w:p>
    <w:p>
      <w:pPr>
        <w:spacing w:after="320" w:line="36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他上课忘带文具了，于是找朋友借了一支笔和纸。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lofty ['lofti;(US)'lo:fti]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adj.高高的＜同 high＞</w:t>
      </w:r>
    </w:p>
    <w:p>
      <w:pPr>
        <w:spacing w:line="32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例 The climber＇s goal was to reach the lofty pinnacle.</w:t>
      </w:r>
    </w:p>
    <w:p>
      <w:pPr>
        <w:spacing w:after="360" w:line="36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登山者的目标就是到达高高的山顶。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foam [fəum]</w:t>
      </w:r>
    </w:p>
    <w:p>
      <w:pPr>
        <w:spacing w:line="34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n.泡沫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例 I like to shake my soda to create a foam.</w:t>
      </w:r>
    </w:p>
    <w:p>
      <w:pPr>
        <w:spacing w:after="360" w:line="360" w:lineRule="exact"/>
        <w:ind w:firstLine="0"/>
        <w:jc w:val="left"/>
      </w:pPr>
      <w:r>
        <w:rPr>
          <w:sz w:val="30"/>
          <w:rFonts w:hint="eastAsia" w:ascii="SimSun" w:hAnsi="SimSun" w:eastAsia="SimSun"/>
          <w:color w:val="000000"/>
        </w:rPr>
        <w:t xml:space="preserve">我喜欢摇晃苏打水来产生泡沫。</w:t>
      </w:r>
    </w:p>
    <w:p>
      <w:pPr>
        <w:spacing w:line="360" w:lineRule="exact"/>
        <w:ind w:firstLine="0"/>
        <w:jc w:val="left"/>
      </w:pPr>
      <w:r>
        <w:rPr>
          <w:sz w:val="30"/>
          <w:rFonts w:hint="eastAsia" w:ascii="Calibri" w:hAnsi="Calibri" w:eastAsia="Calibri"/>
          <w:color w:val="000000"/>
        </w:rPr>
        <w:t xml:space="preserve">recession [r'sefən]</w:t>
      </w:r>
    </w:p>
    <w:p>
      <w:pPr>
        <w:spacing w:line="38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n.萧条时期，（经济）衰退（同 depression＞</w:t>
      </w:r>
    </w:p>
    <w:p>
      <w:pPr>
        <w:spacing w:line="36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例 Slow growth in the early 1900＇s， linked with rising unemployment，</w:t>
      </w:r>
      <w:r>
        <w:rPr>
          <w:sz w:val="30"/>
          <w:rFonts w:hint="eastAsia" w:ascii="Calibri" w:hAnsi="Calibri" w:eastAsia="Calibri"/>
          <w:color w:val="000000"/>
        </w:rPr>
        <w:t xml:space="preserve">led many experts to declare a recession.</w:t>
      </w:r>
    </w:p>
    <w:p>
      <w:pPr>
        <w:spacing w:line="360" w:lineRule="exact"/>
        <w:ind w:firstLine="0"/>
        <w:jc w:val="both"/>
      </w:pPr>
      <w:r>
        <w:rPr>
          <w:sz w:val="30"/>
          <w:rFonts w:hint="eastAsia" w:ascii="SimSun" w:hAnsi="SimSun" w:eastAsia="SimSun"/>
          <w:color w:val="000000"/>
        </w:rPr>
        <w:t xml:space="preserve">20世纪头十年，经济增长放缓，加上失业率上升，使许多专家宣布</w:t>
      </w:r>
      <w:r>
        <w:rPr>
          <w:sz w:val="30"/>
          <w:rFonts w:hint="eastAsia" w:ascii="SimSun" w:hAnsi="SimSun" w:eastAsia="SimSun"/>
          <w:color w:val="000000"/>
        </w:rPr>
        <w:t xml:space="preserve">经济进入衰退期。</w:t>
      </w:r>
    </w:p>
    <w:p>
      <w:pPr>
        <w:spacing w:line="380" w:lineRule="exact"/>
        <w:ind w:firstLine="0"/>
        <w:jc w:val="both"/>
      </w:pPr>
      <w:r>
        <w:rPr>
          <w:sz w:val="30"/>
          <w:rFonts w:hint="eastAsia" w:ascii="Calibri" w:hAnsi="Calibri" w:eastAsia="Calibri"/>
          <w:color w:val="000000"/>
        </w:rPr>
        <w:t xml:space="preserve">记 re（反）＋cess（走）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)+ion</m:t>
          </m:r>
        </m:oMath>
      </w:r>
      <w:r>
        <w:rPr>
          <w:sz w:val="30"/>
          <w:rFonts w:hint="eastAsia" w:ascii="Calibri" w:hAnsi="Calibri" w:eastAsia="Calibri"/>
          <w:color w:val="000000"/>
        </w:rPr>
        <w:t xml:space="preserve">＋ion→反着走的时候→萧条时期</w:t>
      </w:r>
      <w:r>
        <w:rPr>
          <w:sz w:val="28"/>
          <w:rFonts w:hint="eastAsia" w:ascii="Calibri" w:hAnsi="Calibri" w:eastAsia="Calibri"/>
          <w:color w:val="000000"/>
        </w:rPr>
        <m:oMath xmlns:m="http://schemas.openxmlformats.org/officeDocument/2006/math" xmlns:mml="http://www.w3.org/1998/Math/MathML">
          <m:r>
            <w:rPr>
              <w:sz w:val="28"/>
              <w:rFonts w:hint="eastAsia" w:ascii="Calibri" w:hAnsi="Calibri" w:eastAsia="Calibri"/>
              <w:color w:val="000000"/>
            </w:rPr>
            <m:t>反</m:t>
          </m:r>
          <m:r>
            <w:rPr>
              <w:sz w:val="28"/>
              <w:rFonts w:hint="eastAsia" w:ascii="Calibri" w:hAnsi="Calibri" w:eastAsia="Calibri"/>
              <w:color w:val="000000"/>
            </w:rPr>
            <m:t>)+</m:t>
          </m:r>
          <m:r>
            <w:rPr>
              <w:sz w:val="28"/>
              <w:rFonts w:hint="eastAsia" w:ascii="Calibri" w:hAnsi="Calibri" w:eastAsia="Calibri"/>
              <w:color w:val="000000"/>
            </w:rPr>
            <m:rPr>
              <m:sty m:val="p"/>
            </m:rPr>
            <m:t>cos</m:t>
          </m:r>
          <m:r>
            <w:rPr>
              <w:sz w:val="28"/>
              <w:rFonts w:hint="eastAsia" w:ascii="Calibri" w:hAnsi="Calibri" w:eastAsia="Calibri"/>
              <w:color w:val="000000"/>
            </w:rPr>
            <m:t>⁡(</m:t>
          </m:r>
        </m:oMath>
      </w:r>
    </w:p>
    <w:p>
      <w:pPr>
        <w:spacing w:line="360" w:lineRule="exact"/>
        <w:ind w:firstLine="0"/>
        <w:jc w:val="both"/>
        <w:sectPr>
          <w:type w:val="continuous"/>
          <w:pgSz w:w="10700" w:h="16840" w:orient="portrait"/>
          <w:pgMar w:top="1360" w:right="720" w:bottom="1440" w:left="720" w:header="0" w:footer="0"/>
          <w:cols w:equalWidth="true" w:num="1"/>
          <w:footerReference w:type="default" r:id="R8dc64b9f15244dfe"/>
        </w:sectPr>
      </w:pPr>
      <w:r>
        <w:rPr>
          <w:sz w:val="30"/>
          <w:rFonts w:hint="eastAsia" w:ascii="Calibri" w:hAnsi="Calibri" w:eastAsia="Calibri"/>
          <w:color w:val="000000"/>
        </w:rPr>
        <w:t xml:space="preserve">联 recessive adj.隐性遗传的，逆行的；regression n.衰退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3327400</wp:posOffset>
                </wp:positionH>
                <wp:positionV relativeFrom="paragraph">
                  <wp:posOffset>9690100</wp:posOffset>
                </wp:positionV>
                <wp:extent cx="812800" cy="139700"/>
                <wp:effectExtent l="0" t="0" r="635" b="14605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80" w:lineRule="exact"/>
                              <w:ind/>
                              <w:jc w:val="center"/>
                            </w:pPr>
                            <w:r>
                              <w:rPr>
                                <w:sz w:val="16"/>
                                <w:rFonts w:hint="eastAsia" w:ascii="SimSun" w:hAnsi="SimSun" w:eastAsia="SimSun"/>
                                <w:color w:val="000000"/>
                              </w:rPr>
                              <w:t xml:space="preserve">208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pt;margin-left:262.0pt;margin-top:832.0pt;height:11.0pt;width:64.0pt;z-index:638354226273907636;mso-width-relative:page;mso-height-relative:page;mso-position-vertical-relative:page;mso-position-horizontal-relative:page;" coordsize="21600,21600" o:spid="_x0000_s3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80" w:lineRule="exact"/>
                        <w:ind/>
                        <w:jc w:val="center"/>
                      </w:pPr>
                      <w:r>
                        <w:rPr>
                          <w:sz w:val="16"/>
                          <w:rFonts w:hint="eastAsia" w:ascii="SimSun" w:hAnsi="SimSun" w:eastAsia="SimSun"/>
                          <w:color w:val="000000"/>
                        </w:rPr>
                        <w:t xml:space="preserve">208</w:t>
                      </w:r>
                    </w:p>
                  </w:txbxContent>
                </v:textbox>
              </v:shape>
            </w:pict>
          </mc:Fallback>
        </mc:AlternateContent>
      </w:r>
      <w:br w:type="page"/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perform [pə'fo:m]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vt.①履行，执行《同 handle，execute＞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He performed his regular duties quickly and quietly.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他总是既快又安静的履行他的职责。</w:t>
      </w:r>
    </w:p>
    <w:p>
      <w:pPr>
        <w:spacing w:line="34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②表演，演出＜同 serve as，act as＞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Horowitz is performing at Carnegie Hall tonight.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霍洛维兹今晚在卡内基音乐厅演出。</w:t>
      </w:r>
    </w:p>
    <w:p>
      <w:pPr>
        <w:spacing w:after="34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联 performance n.履行，执行，表演，演奏；performer n.表演者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conserve [kən's3:v]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vt.保存，保藏＜同 preserve＞</w:t>
      </w:r>
    </w:p>
    <w:p>
      <w:pPr>
        <w:spacing w:after="60"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An experienced backpacker can give you many suggestions for </w:t>
      </w:r>
      <w:r>
        <w:rPr>
          <w:sz w:val="28"/>
          <w:rFonts w:hint="eastAsia" w:ascii="Calibri" w:hAnsi="Calibri" w:eastAsia="Calibri"/>
          <w:color w:val="000000"/>
        </w:rPr>
        <w:t xml:space="preserve">conserving energy on a long，tough hike.一位经验丰富的背包客可以</w:t>
      </w:r>
      <w:r>
        <w:rPr>
          <w:sz w:val="28"/>
          <w:rFonts w:hint="eastAsia" w:ascii="Calibri" w:hAnsi="Calibri" w:eastAsia="Calibri"/>
          <w:color w:val="000000"/>
        </w:rPr>
        <w:t xml:space="preserve">在长途跋涉方面给你很多保存体力的建议。</w:t>
      </w:r>
    </w:p>
    <w:p>
      <w:pPr>
        <w:spacing w:after="340" w:line="340" w:lineRule="exact"/>
        <w:ind w:firstLine="0"/>
        <w:jc w:val="both"/>
      </w:pPr>
      <w:r>
        <w:rPr>
          <w:sz w:val="26"/>
          <w:rFonts w:hint="eastAsia" w:ascii="Calibri" w:hAnsi="Calibri" w:eastAsia="Calibri"/>
          <w:color w:val="000000"/>
        </w:rPr>
        <w:t xml:space="preserve">联 conservation n.保存，保持；conservationistn.（天然资源的）保</w:t>
      </w:r>
      <w:r>
        <w:rPr>
          <w:sz w:val="26"/>
          <w:rFonts w:hint="eastAsia" w:ascii="Calibri" w:hAnsi="Calibri" w:eastAsia="Calibri"/>
          <w:color w:val="000000"/>
        </w:rPr>
        <w:t xml:space="preserve">护理论者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premium ['pr:miəm]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n.①奖金；奖励＜同 prize＞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There＇s a high premium placed on honesty in these times.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当今时代，人们非常重视诚实。</w:t>
      </w:r>
    </w:p>
    <w:p>
      <w:pPr>
        <w:spacing w:line="34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②保险金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例 I pay premiums on my life insurance four times a year.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我一年要缴纳四次人寿保险费。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notorious [nəu'to:rəs]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adj.臭名昭著的，声名狼藉的＜同 disreputable＞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No one wanted to play poker with Tom， because he was a notorious </w:t>
      </w:r>
      <w:r>
        <w:rPr>
          <w:sz w:val="28"/>
          <w:rFonts w:hint="eastAsia" w:ascii="Calibri" w:hAnsi="Calibri" w:eastAsia="Calibri"/>
          <w:color w:val="000000"/>
        </w:rPr>
        <w:t xml:space="preserve">cheater.没人愿意和汤姆打扑克，因为他是一个臭名昭著的骗子。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SimSun" w:hAnsi="SimSun" w:eastAsia="SimSun"/>
          <w:color w:val="000000"/>
        </w:rPr>
        <w:t xml:space="preserve">记 not（知道，注意）＋orious（多···的）→惹人注意的→臭名昭</w:t>
      </w:r>
      <w:r>
        <w:rPr>
          <w:sz w:val="28"/>
          <w:rFonts w:hint="eastAsia" w:ascii="SimSun" w:hAnsi="SimSun" w:eastAsia="SimSun"/>
          <w:color w:val="000000"/>
        </w:rPr>
        <w:t xml:space="preserve">著的</w:t>
      </w:r>
    </w:p>
    <w:p>
      <w:pPr>
        <w:spacing w:after="340"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联notoriety n.臭名，声名狼藉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Calibri" w:hAnsi="Calibri" w:eastAsia="Calibri"/>
          <w:color w:val="000000"/>
        </w:rPr>
        <w:t xml:space="preserve">pregnant ['pregnənt]</w:t>
      </w:r>
    </w:p>
    <w:p>
      <w:pPr>
        <w:spacing w:line="360" w:lineRule="exact"/>
        <w:ind w:firstLine="0"/>
        <w:jc w:val="left"/>
      </w:pPr>
      <w:r>
        <w:rPr>
          <w:sz w:val="28"/>
          <w:rFonts w:hint="eastAsia" w:ascii="SimSun" w:hAnsi="SimSun" w:eastAsia="SimSun"/>
          <w:color w:val="000000"/>
        </w:rPr>
        <w:t xml:space="preserve">adj.怀孕的</w:t>
      </w:r>
    </w:p>
    <w:p>
      <w:pPr>
        <w:spacing w:line="360" w:lineRule="exact"/>
        <w:ind w:firstLine="0"/>
        <w:jc w:val="both"/>
      </w:pPr>
      <w:r>
        <w:rPr>
          <w:sz w:val="28"/>
          <w:rFonts w:hint="eastAsia" w:ascii="Calibri" w:hAnsi="Calibri" w:eastAsia="Calibri"/>
          <w:color w:val="000000"/>
        </w:rPr>
        <w:t xml:space="preserve">例 She took a leave of absence because she was pregnant.</w:t>
      </w:r>
    </w:p>
    <w:p>
      <w:pPr>
        <w:spacing w:line="360" w:lineRule="exact"/>
        <w:ind w:firstLine="0"/>
        <w:jc w:val="left"/>
        <w:sectPr>
          <w:type w:val="continuous"/>
          <w:pgSz w:w="10580" w:h="16840" w:orient="portrait"/>
          <w:pgMar w:top="1360" w:right="720" w:bottom="1440" w:left="1060" w:header="0" w:footer="0"/>
          <w:cols w:equalWidth="true" w:num="1"/>
        </w:sectPr>
      </w:pPr>
      <w:r>
        <w:rPr>
          <w:sz w:val="28"/>
          <w:rFonts w:hint="eastAsia" w:ascii="SimSun" w:hAnsi="SimSun" w:eastAsia="SimSun"/>
          <w:color w:val="000000"/>
        </w:rPr>
        <w:t xml:space="preserve">因为怀孕，她休假了。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3340100</wp:posOffset>
                </wp:positionH>
                <wp:positionV relativeFrom="paragraph">
                  <wp:posOffset>9410700</wp:posOffset>
                </wp:positionV>
                <wp:extent cx="762000" cy="152400"/>
                <wp:effectExtent l="0" t="0" r="635" b="14605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ind/>
                              <w:jc w:val="center"/>
                            </w:pPr>
                            <w:r>
                              <w:rPr>
                                <w:sz w:val="20"/>
                                <w:rFonts w:hint="eastAsia" w:ascii="SimSun" w:hAnsi="SimSun" w:eastAsia="SimSun"/>
                                <w:color w:val="000000"/>
                              </w:rPr>
                              <w:t xml:space="preserve">209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pt;margin-left:263.0pt;margin-top:810.0pt;height:12.0pt;width:60.0pt;z-index:638354226274005242;mso-width-relative:page;mso-height-relative:page;mso-position-vertical-relative:page;mso-position-horizontal-relative:page;" coordsize="21600,21600" o:spid="_x0000_s38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22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209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360" w:right="720" w:bottom="1440" w:left="1060" w:header="0" w:footer="0"/>
      <w:pgSz w:w="10580" w:h="16840" w:orient="portrait"/>
    </w:sectPr>
  </w:body>
</w:document>
</file>

<file path=word/footer1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194</w:t>
    </w:r>
  </w:p>
</w:ftr>
</file>

<file path=word/footer10.xml><?xml version="1.0" encoding="utf-8"?>
<w:ftr xmlns:w="http://schemas.openxmlformats.org/wordprocessingml/2006/main">
  <w:p/>
</w:ftr>
</file>

<file path=word/footer11.xml><?xml version="1.0" encoding="utf-8"?>
<w:ftr xmlns:w="http://schemas.openxmlformats.org/wordprocessingml/2006/main">
  <w:p>
    <w:pPr>
      <w:spacing w:line="20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206</w:t>
    </w:r>
  </w:p>
</w:ftr>
</file>

<file path=word/footer12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8"/>
        <w:color w:val="000000"/>
        <w:rFonts w:hint="eastAsia" w:ascii="SimSun" w:hAnsi="SimSun" w:eastAsia="SimSun"/>
      </w:rPr>
      <w:t xml:space="preserve">207</w:t>
    </w:r>
  </w:p>
</w:ftr>
</file>

<file path=word/footer13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208</w:t>
    </w:r>
  </w:p>
</w:ftr>
</file>

<file path=word/footer14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209</w:t>
    </w:r>
  </w:p>
</w:ftr>
</file>

<file path=word/footer2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195</w:t>
    </w:r>
  </w:p>
</w:ftr>
</file>

<file path=word/footer3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196</w:t>
    </w:r>
  </w:p>
</w:ftr>
</file>

<file path=word/footer4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197</w:t>
    </w:r>
  </w:p>
</w:ftr>
</file>

<file path=word/footer5.xml><?xml version="1.0" encoding="utf-8"?>
<w:ftr xmlns:w="http://schemas.openxmlformats.org/wordprocessingml/2006/main">
  <w:p>
    <w:pPr>
      <w:spacing w:line="120" w:lineRule="exact"/>
      <w:ind/>
      <w:jc w:val="center"/>
    </w:pPr>
    <w:r>
      <w:rPr>
        <w:sz w:val="10"/>
        <w:color w:val="000000"/>
        <w:rFonts w:hint="eastAsia" w:ascii="SimSun" w:hAnsi="SimSun" w:eastAsia="SimSun"/>
      </w:rPr>
      <w:t xml:space="preserve">100</w:t>
    </w:r>
  </w:p>
</w:ftr>
</file>

<file path=word/footer6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199</w:t>
    </w:r>
  </w:p>
</w:ftr>
</file>

<file path=word/footer7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6"/>
        <w:color w:val="000000"/>
        <w:rFonts w:hint="eastAsia" w:ascii="SimSun" w:hAnsi="SimSun" w:eastAsia="SimSun"/>
      </w:rPr>
      <w:t xml:space="preserve">200</w:t>
    </w:r>
  </w:p>
</w:ftr>
</file>

<file path=word/footer8.xml><?xml version="1.0" encoding="utf-8"?>
<w:ftr xmlns:w="http://schemas.openxmlformats.org/wordprocessingml/2006/main">
  <w:p>
    <w:pPr>
      <w:spacing w:line="22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203</w:t>
    </w:r>
  </w:p>
</w:ftr>
</file>

<file path=word/footer9.xml><?xml version="1.0" encoding="utf-8"?>
<w:ftr xmlns:w="http://schemas.openxmlformats.org/wordprocessingml/2006/main">
  <w:p>
    <w:pPr>
      <w:spacing w:line="240" w:lineRule="exact"/>
      <w:ind/>
      <w:jc w:val="center"/>
    </w:pPr>
    <w:r>
      <w:rPr>
        <w:sz w:val="20"/>
        <w:color w:val="000000"/>
        <w:rFonts w:hint="eastAsia" w:ascii="SimSun" w:hAnsi="SimSun" w:eastAsia="SimSun"/>
      </w:rPr>
      <w:t xml:space="preserve">204</w:t>
    </w:r>
  </w:p>
</w:ftr>
</file>

<file path=word/header1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footer" Target="/word/footer1.xml" Id="Rf2b7572c1923444d" /><Relationship Type="http://schemas.openxmlformats.org/officeDocument/2006/relationships/image" Target="/media/image.jpg" Id="Rb673ace647af4f34" /><Relationship Type="http://schemas.openxmlformats.org/officeDocument/2006/relationships/image" Target="/media/image2.jpg" Id="R4aa5e075a0b146e9" /><Relationship Type="http://schemas.openxmlformats.org/officeDocument/2006/relationships/footer" Target="/word/footer2.xml" Id="R0fa194320640463b" /><Relationship Type="http://schemas.openxmlformats.org/officeDocument/2006/relationships/image" Target="/media/image3.jpg" Id="R0ab8bb80a0d64140" /><Relationship Type="http://schemas.openxmlformats.org/officeDocument/2006/relationships/image" Target="/media/image4.jpg" Id="Rfddb794937b74d03" /><Relationship Type="http://schemas.openxmlformats.org/officeDocument/2006/relationships/footer" Target="/word/footer3.xml" Id="R9053667098864a5f" /><Relationship Type="http://schemas.openxmlformats.org/officeDocument/2006/relationships/image" Target="/media/image5.jpg" Id="R15c7ae2484004925" /><Relationship Type="http://schemas.openxmlformats.org/officeDocument/2006/relationships/footer" Target="/word/footer4.xml" Id="Rfc2cedf5305b4ccd" /><Relationship Type="http://schemas.openxmlformats.org/officeDocument/2006/relationships/image" Target="/media/image6.jpg" Id="Re68326bfbd354b06" /><Relationship Type="http://schemas.openxmlformats.org/officeDocument/2006/relationships/footer" Target="/word/footer5.xml" Id="R9c6b9f96c4154ac6" /><Relationship Type="http://schemas.openxmlformats.org/officeDocument/2006/relationships/footer" Target="/word/footer6.xml" Id="Rb79e64af46cc4940" /><Relationship Type="http://schemas.openxmlformats.org/officeDocument/2006/relationships/footer" Target="/word/footer7.xml" Id="R2a695295c0b14a6b" /><Relationship Type="http://schemas.openxmlformats.org/officeDocument/2006/relationships/footer" Target="/word/footer8.xml" Id="R0782d5a29bdc4c66" /><Relationship Type="http://schemas.openxmlformats.org/officeDocument/2006/relationships/image" Target="/media/image7.jpg" Id="R63c7e60819f14590" /><Relationship Type="http://schemas.openxmlformats.org/officeDocument/2006/relationships/footer" Target="/word/footer9.xml" Id="R7402fc2ad41447e5" /><Relationship Type="http://schemas.openxmlformats.org/officeDocument/2006/relationships/image" Target="/media/image8.jpg" Id="Rf559c4264e134db2" /><Relationship Type="http://schemas.openxmlformats.org/officeDocument/2006/relationships/image" Target="/media/image9.jpg" Id="R410bba4cbac6424d" /><Relationship Type="http://schemas.openxmlformats.org/officeDocument/2006/relationships/header" Target="/word/header1.xml" Id="Rb89c58faa54c4c48" /><Relationship Type="http://schemas.openxmlformats.org/officeDocument/2006/relationships/footer" Target="/word/footer10.xml" Id="R8e241364ff5d4932" /><Relationship Type="http://schemas.openxmlformats.org/officeDocument/2006/relationships/image" Target="/media/image10.jpg" Id="R9e7b22f81e724e41" /><Relationship Type="http://schemas.openxmlformats.org/officeDocument/2006/relationships/footer" Target="/word/footer11.xml" Id="R59a80a8c84b6496e" /><Relationship Type="http://schemas.openxmlformats.org/officeDocument/2006/relationships/footer" Target="/word/footer12.xml" Id="R9bc7becc62a543e6" /><Relationship Type="http://schemas.openxmlformats.org/officeDocument/2006/relationships/footer" Target="/word/footer13.xml" Id="R2209c6607d55444d" /><Relationship Type="http://schemas.openxmlformats.org/officeDocument/2006/relationships/footer" Target="/word/footer14.xml" Id="R8dc64b9f15244dfe" /></Relationships>
</file>