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8216F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characterStatRatio = Max(0, attackerCharacterAtk - defenderCharacterDef) / 5000</w:t>
      </w:r>
    </w:p>
    <w:p w14:paraId="067E0BA7">
      <w:pPr>
        <w:rPr>
          <w:rFonts w:hint="default" w:ascii="Arial" w:hAnsi="Arial" w:cs="Arial"/>
        </w:rPr>
      </w:pPr>
    </w:p>
    <w:p w14:paraId="3356EFA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unitStatRatio = Max(0, RoundUp((attackerUnitAtk / 10.0) - (defenderUnitDef / 10.0))) / 5000</w:t>
      </w:r>
    </w:p>
    <w:p w14:paraId="3F36F9C5">
      <w:pPr>
        <w:rPr>
          <w:rFonts w:hint="default" w:ascii="Arial" w:hAnsi="Arial" w:cs="Arial"/>
        </w:rPr>
      </w:pPr>
    </w:p>
    <w:p w14:paraId="29D22F0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characterSigmoidAdjustment = 1.0 / (Exp((250 * (defenderCharacterDef - attackerCharacterAtk)) / 100000.0) + 1.0)</w:t>
      </w:r>
    </w:p>
    <w:p w14:paraId="5A3B68D4">
      <w:pPr>
        <w:rPr>
          <w:rFonts w:hint="default" w:ascii="Arial" w:hAnsi="Arial" w:cs="Arial"/>
        </w:rPr>
      </w:pPr>
    </w:p>
    <w:p w14:paraId="46F18AE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unitSigmoidAdjustment = 1.0 / (Exp((25 * (defenderUnitDef - attackerUnitAtk)) / 100000.0) + 1.0)</w:t>
      </w:r>
    </w:p>
    <w:p w14:paraId="04F7967F">
      <w:pPr>
        <w:rPr>
          <w:rFonts w:hint="default" w:ascii="Arial" w:hAnsi="Arial" w:cs="Arial"/>
        </w:rPr>
      </w:pPr>
    </w:p>
    <w:p w14:paraId="65D06E1B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baseDamage = RoundUp((characterStatRatio + unitStatRatio + characterSigmoidAdjustment + unitSigmoidAdjustment) * weaponPower)</w:t>
      </w:r>
    </w:p>
    <w:p w14:paraId="1FA309A9">
      <w:pPr>
        <w:rPr>
          <w:rFonts w:hint="default" w:ascii="Arial" w:hAnsi="Arial" w:cs="Arial"/>
        </w:rPr>
      </w:pPr>
    </w:p>
    <w:p w14:paraId="5BFF6206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attackerCombinedStat = RoundUp((attackerUnitAtk + 2 * attackerCharacterAtk) / 10.0)</w:t>
      </w:r>
    </w:p>
    <w:p w14:paraId="61CA811B">
      <w:pPr>
        <w:rPr>
          <w:rFonts w:hint="default" w:ascii="Arial" w:hAnsi="Arial" w:cs="Arial"/>
        </w:rPr>
      </w:pPr>
    </w:p>
    <w:p w14:paraId="267961C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targetCombinedStat = RoundUp((defenderUnitDef + 2 * defenderCharacterDef) / 10.0)</w:t>
      </w:r>
    </w:p>
    <w:p w14:paraId="57AC078D">
      <w:pPr>
        <w:rPr>
          <w:rFonts w:hint="default" w:ascii="Arial" w:hAnsi="Arial" w:cs="Arial"/>
        </w:rPr>
      </w:pPr>
    </w:p>
    <w:p w14:paraId="000A8A2E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offenseCorrectionExponent = ((5000 - attackerCombinedStat) * 30) / 100000.0</w:t>
      </w:r>
    </w:p>
    <w:p w14:paraId="6A871AB3">
      <w:pPr>
        <w:rPr>
          <w:rFonts w:hint="default" w:ascii="Arial" w:hAnsi="Arial" w:cs="Arial"/>
        </w:rPr>
      </w:pPr>
    </w:p>
    <w:p w14:paraId="7398A4E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defenseCorrectionExponent = ((5000 - targetCombinedStat) * 3) / 100000.0</w:t>
      </w:r>
    </w:p>
    <w:p w14:paraId="2EEC3979">
      <w:pPr>
        <w:rPr>
          <w:rFonts w:hint="default" w:ascii="Arial" w:hAnsi="Arial" w:cs="Arial"/>
        </w:rPr>
      </w:pPr>
    </w:p>
    <w:p w14:paraId="6EE2499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offenseDamageComponent = (10000 / 100.0) / (Exp(offenseCorrectionExponent) + 1.0)</w:t>
      </w:r>
    </w:p>
    <w:p w14:paraId="55976265">
      <w:pPr>
        <w:rPr>
          <w:rFonts w:hint="default" w:ascii="Arial" w:hAnsi="Arial" w:cs="Arial"/>
        </w:rPr>
      </w:pPr>
    </w:p>
    <w:p w14:paraId="6C8EEB8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defenseMitigationComponent = (-4000 / 100.0) / (Exp(defenseCorrectionExponent) + 1.0)</w:t>
      </w:r>
    </w:p>
    <w:p w14:paraId="70E941C9">
      <w:pPr>
        <w:rPr>
          <w:rFonts w:hint="default" w:ascii="Arial" w:hAnsi="Arial" w:cs="Arial"/>
        </w:rPr>
      </w:pPr>
    </w:p>
    <w:p w14:paraId="17B0E57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damageCorrection = (offenseDamageComponent + defenseMitigationComponent) * baseDamage</w:t>
      </w:r>
    </w:p>
    <w:p w14:paraId="6290B2EE">
      <w:pPr>
        <w:rPr>
          <w:rFonts w:hint="default" w:ascii="Arial" w:hAnsi="Arial" w:cs="Arial"/>
        </w:rPr>
      </w:pPr>
    </w:p>
    <w:p w14:paraId="3F82EF3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battleDamage = RoundUp((baseDamage + damageCorrection) * terrainCorrection)</w:t>
      </w:r>
    </w:p>
    <w:p w14:paraId="5F226703">
      <w:pPr>
        <w:rPr>
          <w:rFonts w:hint="default" w:ascii="Arial" w:hAnsi="Arial" w:cs="Arial"/>
        </w:rPr>
      </w:pPr>
    </w:p>
    <w:p w14:paraId="33CA5BE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totalDamageMultiplierPercent = sumAttackerDamageDealtPercent + sumAttackerCritDamageDealtPercent + attackerVigorDamageBonus - sumDefenderDamageTakenPercent</w:t>
      </w:r>
    </w:p>
    <w:p w14:paraId="12969C27">
      <w:pPr>
        <w:rPr>
          <w:rFonts w:hint="default" w:ascii="Arial" w:hAnsi="Arial" w:cs="Arial"/>
        </w:rPr>
      </w:pPr>
    </w:p>
    <w:p w14:paraId="50A8693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scaledDamage = RoundUp((totalDamageMultiplierPercent * battleDamage) / 100.0)</w:t>
      </w:r>
    </w:p>
    <w:p w14:paraId="76A3BF40">
      <w:pPr>
        <w:rPr>
          <w:rFonts w:hint="default" w:ascii="Arial" w:hAnsi="Arial" w:cs="Arial"/>
        </w:rPr>
      </w:pPr>
    </w:p>
    <w:p w14:paraId="5E117DA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combinedDamage = (battleDamage + scaledDamage ) * defensiveCorrection</w:t>
      </w:r>
    </w:p>
    <w:p w14:paraId="5EAA974F">
      <w:pPr>
        <w:rPr>
          <w:rFonts w:hint="default" w:ascii="Arial" w:hAnsi="Arial" w:cs="Arial"/>
        </w:rPr>
      </w:pPr>
    </w:p>
    <w:p w14:paraId="34433C0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finalDamage = Max(0, RoundUp(combinedDamage * ((criticalCorrectionPercent + 100.0) / 100.0)))</w:t>
      </w:r>
    </w:p>
    <w:p w14:paraId="59D7AAEE">
      <w:pPr>
        <w:rPr>
          <w:rFonts w:hint="default" w:ascii="Arial" w:hAnsi="Arial" w:cs="Arial"/>
        </w:rPr>
      </w:pPr>
    </w:p>
    <w:p w14:paraId="5B88266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For weapon with multiple types, the formula uses the best corresponding stat.</w:t>
      </w:r>
    </w:p>
    <w:p w14:paraId="1C90A41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attackerVigorDamageBonus : high vigor 10%, max 20%, supercharged 30%</w:t>
      </w:r>
    </w:p>
    <w:p w14:paraId="130CB18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criticalCorrectionPercent : mid vigor 10%, high &amp; max 20%, supercharged 30</w:t>
      </w:r>
    </w:p>
    <w:p w14:paraId="14D6E2A3">
      <w:pPr>
        <w:rPr>
          <w:rFonts w:hint="default" w:ascii="Arial" w:hAnsi="Arial" w:cs="Arial"/>
        </w:rPr>
      </w:pPr>
    </w:p>
    <w:p w14:paraId="2796E16E">
      <w:pPr>
        <w:rPr>
          <w:rFonts w:hint="default" w:ascii="Arial" w:hAnsi="Arial" w:eastAsia="宋体" w:cs="Arial"/>
          <w:lang w:val="en-US" w:eastAsia="zh-CN"/>
        </w:rPr>
      </w:pPr>
      <w:r>
        <w:rPr>
          <w:rFonts w:hint="eastAsia" w:ascii="Arial" w:hAnsi="Arial" w:eastAsia="宋体" w:cs="Arial"/>
          <w:lang w:val="en-US" w:eastAsia="zh-CN"/>
        </w:rPr>
        <w:t>补充：defensiveCorrection：默认是1，如果存在护盾，则是变成0.8</w:t>
      </w:r>
      <w:bookmarkStart w:id="0" w:name="_GoBack"/>
      <w:bookmarkEnd w:id="0"/>
    </w:p>
    <w:p w14:paraId="0AEF6003">
      <w:pPr>
        <w:rPr>
          <w:rFonts w:hint="default" w:ascii="Arial" w:hAnsi="Arial" w:eastAsia="宋体" w:cs="Arial"/>
          <w:lang w:val="en-US" w:eastAsia="zh-CN"/>
        </w:rPr>
      </w:pPr>
      <w:r>
        <w:rPr>
          <w:rFonts w:hint="eastAsia" w:ascii="Arial" w:hAnsi="Arial" w:eastAsia="宋体" w:cs="Arial"/>
          <w:lang w:val="en-US" w:eastAsia="zh-CN"/>
        </w:rPr>
        <w:t>vigor_bonus：high vigor 10%, max 20%, supercharged 30，对应战意：一般，超强势10%（high vigor），超一击30%（supercharged）</w:t>
      </w:r>
    </w:p>
    <w:p w14:paraId="1B3EED2B">
      <w:pPr>
        <w:rPr>
          <w:rFonts w:hint="eastAsia" w:ascii="Arial" w:hAnsi="Arial" w:eastAsia="宋体" w:cs="Arial"/>
          <w:lang w:val="en-US" w:eastAsia="zh-CN"/>
        </w:rPr>
      </w:pP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wis721 WGL4 B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wis721 WGL4 BT">
    <w:panose1 w:val="020B0504020202020204"/>
    <w:charset w:val="00"/>
    <w:family w:val="auto"/>
    <w:pitch w:val="default"/>
    <w:sig w:usb0="00000287" w:usb1="00000000" w:usb2="00000000" w:usb3="00000000" w:csb0="4000009F" w:csb1="DFD7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FC86956"/>
    <w:rsid w:val="3A046B22"/>
    <w:rsid w:val="48D03BAD"/>
    <w:rsid w:val="5F313E05"/>
    <w:rsid w:val="6F8A52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6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9"/>
    <w:link w:val="1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247</Words>
  <Characters>1719</Characters>
  <Lines>12</Lines>
  <Paragraphs>8</Paragraphs>
  <TotalTime>10</TotalTime>
  <ScaleCrop>false</ScaleCrop>
  <LinksUpToDate>false</LinksUpToDate>
  <CharactersWithSpaces>1897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2026-03-05T06:22:00Z</dcterms:created>
  <dc:creator>To be Elite</dc:creator>
  <cp:lastModifiedBy>To be Elite</cp:lastModifiedBy>
  <dcterms:modified xsi:type="dcterms:W3CDTF">2026-03-10T02:00:00Z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eyJoZGlkIjoiYThmODcxYWQ3OWM2YWUxNDk0NDEzNzEyNjZhMzc1OWMiLCJ1c2VySWQiOiIxMTIyMjk4MTQ5In0=</vt:lpwstr>
  </property>
  <property fmtid="{D5CDD505-2E9C-101B-9397-08002B2CF9AE}" pid="3" name="KSOProductBuildVer">
    <vt:lpwstr>2052-12.1.0.25225</vt:lpwstr>
  </property>
  <property fmtid="{D5CDD505-2E9C-101B-9397-08002B2CF9AE}" pid="4" name="ICV">
    <vt:lpwstr>0F51A68204474DFEB13890553D46FC75_12</vt:lpwstr>
  </property>
</Properties>
</file>