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ACAB" w14:textId="77777777" w:rsidR="006D29D3" w:rsidRDefault="006D29D3" w:rsidP="006D29D3"/>
    <w:p w14:paraId="2136BF31" w14:textId="77777777" w:rsidR="006D29D3" w:rsidRDefault="006D29D3" w:rsidP="006D29D3"/>
    <w:p w14:paraId="4C516E93" w14:textId="77777777" w:rsidR="006D29D3" w:rsidRDefault="006D29D3" w:rsidP="006D29D3"/>
    <w:p w14:paraId="6B0BEAF2" w14:textId="77777777" w:rsidR="006D29D3" w:rsidRPr="008E326D" w:rsidRDefault="002E1D53" w:rsidP="006D29D3">
      <w:pPr>
        <w:pStyle w:val="a"/>
      </w:pPr>
      <w:bookmarkStart w:id="0" w:name="OLE_LINK30"/>
      <w:bookmarkStart w:id="1" w:name="OLE_LINK31"/>
      <w:r>
        <w:rPr>
          <w:rFonts w:hint="eastAsia"/>
        </w:rPr>
        <w:t>VPN</w:t>
      </w:r>
      <w:r>
        <w:rPr>
          <w:rFonts w:hint="eastAsia"/>
        </w:rPr>
        <w:t>后台管理</w:t>
      </w:r>
      <w:r w:rsidR="008B6697">
        <w:rPr>
          <w:rFonts w:hint="eastAsia"/>
        </w:rPr>
        <w:t>需求说明书</w:t>
      </w:r>
      <w:r w:rsidR="008B6697">
        <w:br/>
      </w:r>
      <w:r w:rsidR="006D29D3" w:rsidRPr="008E326D">
        <w:t>―Requirement Book</w:t>
      </w:r>
      <w:r>
        <w:rPr>
          <w:rFonts w:hint="eastAsia"/>
        </w:rPr>
        <w:t xml:space="preserve"> </w:t>
      </w:r>
    </w:p>
    <w:p w14:paraId="4341352F" w14:textId="77777777" w:rsidR="006D29D3" w:rsidRPr="008E326D" w:rsidRDefault="006D29D3" w:rsidP="006D29D3">
      <w:pPr>
        <w:jc w:val="center"/>
        <w:rPr>
          <w:sz w:val="32"/>
          <w:szCs w:val="32"/>
        </w:rPr>
      </w:pPr>
    </w:p>
    <w:p w14:paraId="37A21BE0" w14:textId="77777777" w:rsidR="006D29D3" w:rsidRPr="008E326D" w:rsidRDefault="006D29D3" w:rsidP="006D29D3">
      <w:pPr>
        <w:jc w:val="center"/>
        <w:rPr>
          <w:b/>
          <w:sz w:val="32"/>
          <w:szCs w:val="32"/>
        </w:rPr>
      </w:pPr>
      <w:bookmarkStart w:id="2" w:name="OLE_LINK1"/>
      <w:bookmarkStart w:id="3" w:name="OLE_LINK2"/>
      <w:r w:rsidRPr="008E326D">
        <w:rPr>
          <w:b/>
          <w:sz w:val="32"/>
          <w:szCs w:val="32"/>
        </w:rPr>
        <w:t xml:space="preserve">Version </w:t>
      </w:r>
      <w:bookmarkEnd w:id="0"/>
      <w:bookmarkEnd w:id="1"/>
      <w:bookmarkEnd w:id="2"/>
      <w:bookmarkEnd w:id="3"/>
      <w:r w:rsidR="004E237B">
        <w:rPr>
          <w:rFonts w:hint="eastAsia"/>
          <w:b/>
          <w:sz w:val="32"/>
          <w:szCs w:val="32"/>
        </w:rPr>
        <w:t>1.0</w:t>
      </w:r>
    </w:p>
    <w:p w14:paraId="61142502" w14:textId="77777777" w:rsidR="006D29D3" w:rsidRPr="008E326D" w:rsidRDefault="006D29D3" w:rsidP="006D29D3"/>
    <w:p w14:paraId="5CDCA640" w14:textId="77777777" w:rsidR="006D29D3" w:rsidRPr="008E326D" w:rsidRDefault="006D29D3" w:rsidP="006D29D3">
      <w:pPr>
        <w:sectPr w:rsidR="006D29D3" w:rsidRPr="008E326D" w:rsidSect="002A48D7">
          <w:headerReference w:type="default" r:id="rId8"/>
          <w:footerReference w:type="default" r:id="rId9"/>
          <w:pgSz w:w="11906" w:h="16838"/>
          <w:pgMar w:top="1440" w:right="0" w:bottom="1440" w:left="1797" w:header="851" w:footer="992" w:gutter="0"/>
          <w:cols w:space="425"/>
          <w:docGrid w:type="lines" w:linePitch="312"/>
        </w:sectPr>
      </w:pPr>
    </w:p>
    <w:p w14:paraId="17E2CE01" w14:textId="77777777" w:rsidR="006D29D3" w:rsidRPr="000B1537" w:rsidRDefault="006D29D3" w:rsidP="006D29D3">
      <w:pPr>
        <w:jc w:val="center"/>
        <w:rPr>
          <w:b/>
          <w:sz w:val="30"/>
          <w:szCs w:val="30"/>
        </w:rPr>
      </w:pPr>
      <w:r w:rsidRPr="000B1537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 w:rsidRPr="000B1537">
        <w:rPr>
          <w:rFonts w:hint="eastAsia"/>
          <w:b/>
          <w:sz w:val="30"/>
          <w:szCs w:val="30"/>
        </w:rPr>
        <w:t>录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75363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305AD4A" w14:textId="77777777" w:rsidR="006D29D3" w:rsidRDefault="006D29D3" w:rsidP="006D29D3">
          <w:pPr>
            <w:pStyle w:val="TOCHeading"/>
          </w:pPr>
        </w:p>
        <w:p w14:paraId="3BD5E12D" w14:textId="77777777" w:rsidR="005E77FF" w:rsidRDefault="00B05E7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6D29D3">
            <w:instrText xml:space="preserve"> TOC \o "1-3" \h \z \u </w:instrText>
          </w:r>
          <w:r>
            <w:fldChar w:fldCharType="separate"/>
          </w:r>
          <w:hyperlink w:anchor="_Toc17382621" w:history="1">
            <w:r w:rsidR="005E77FF" w:rsidRPr="00035966">
              <w:rPr>
                <w:rStyle w:val="Hyperlink"/>
                <w:noProof/>
              </w:rPr>
              <w:t>1.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需求记录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72C4767" w14:textId="77777777" w:rsidR="005E77FF" w:rsidRDefault="002312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2" w:history="1">
            <w:r w:rsidR="005E77FF" w:rsidRPr="00035966">
              <w:rPr>
                <w:rStyle w:val="Hyperlink"/>
                <w:rFonts w:hint="eastAsia"/>
                <w:noProof/>
              </w:rPr>
              <w:t>需求记录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8BBFBE8" w14:textId="77777777" w:rsidR="005E77FF" w:rsidRDefault="0023124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3" w:history="1">
            <w:r w:rsidR="005E77FF" w:rsidRPr="00035966">
              <w:rPr>
                <w:rStyle w:val="Hyperlink"/>
                <w:noProof/>
              </w:rPr>
              <w:t>2.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需求说明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EBBC3AD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4" w:history="1">
            <w:r w:rsidR="005E77FF" w:rsidRPr="00035966">
              <w:rPr>
                <w:rStyle w:val="Hyperlink"/>
                <w:noProof/>
              </w:rPr>
              <w:t>2.1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登录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44EC03C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5" w:history="1">
            <w:r w:rsidR="005E77FF" w:rsidRPr="00035966">
              <w:rPr>
                <w:rStyle w:val="Hyperlink"/>
                <w:noProof/>
              </w:rPr>
              <w:t>2.1.1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C315EFD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6" w:history="1">
            <w:r w:rsidR="005E77FF" w:rsidRPr="00035966">
              <w:rPr>
                <w:rStyle w:val="Hyperlink"/>
                <w:noProof/>
              </w:rPr>
              <w:t>2.1.2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D15FBA8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7" w:history="1">
            <w:r w:rsidR="005E77FF" w:rsidRPr="00035966">
              <w:rPr>
                <w:rStyle w:val="Hyperlink"/>
                <w:noProof/>
              </w:rPr>
              <w:t>2.2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管理主页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F643D82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8" w:history="1">
            <w:r w:rsidR="005E77FF" w:rsidRPr="00035966">
              <w:rPr>
                <w:rStyle w:val="Hyperlink"/>
                <w:noProof/>
              </w:rPr>
              <w:t>2.2.1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398B091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29" w:history="1">
            <w:r w:rsidR="005E77FF" w:rsidRPr="00035966">
              <w:rPr>
                <w:rStyle w:val="Hyperlink"/>
                <w:noProof/>
              </w:rPr>
              <w:t>2.2.2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_Toc17382629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3BA8CC2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0" w:history="1">
            <w:r w:rsidR="005E77FF" w:rsidRPr="00035966">
              <w:rPr>
                <w:rStyle w:val="Hyperlink"/>
                <w:noProof/>
              </w:rPr>
              <w:t>2.3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用户管理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6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36B6BF66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1" w:history="1">
            <w:r w:rsidR="005E77FF" w:rsidRPr="00035966">
              <w:rPr>
                <w:rStyle w:val="Hyperlink"/>
                <w:noProof/>
              </w:rPr>
              <w:t>2.3.1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6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BD98C7D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2" w:history="1">
            <w:r w:rsidR="005E77FF" w:rsidRPr="00035966">
              <w:rPr>
                <w:rStyle w:val="Hyperlink"/>
                <w:noProof/>
              </w:rPr>
              <w:t>2.3.2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3EF687D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3" w:history="1">
            <w:r w:rsidR="005E77FF" w:rsidRPr="00035966">
              <w:rPr>
                <w:rStyle w:val="Hyperlink"/>
                <w:noProof/>
              </w:rPr>
              <w:t>2.4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订阅详情（用户管理子页面）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288250E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4" w:history="1">
            <w:r w:rsidR="005E77FF" w:rsidRPr="00035966">
              <w:rPr>
                <w:rStyle w:val="Hyperlink"/>
                <w:noProof/>
              </w:rPr>
              <w:t>2.4.1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7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C0252EB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5" w:history="1">
            <w:r w:rsidR="005E77FF" w:rsidRPr="00035966">
              <w:rPr>
                <w:rStyle w:val="Hyperlink"/>
                <w:noProof/>
              </w:rPr>
              <w:t>2.4.2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8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033CA20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6" w:history="1">
            <w:r w:rsidR="005E77FF" w:rsidRPr="00035966">
              <w:rPr>
                <w:rStyle w:val="Hyperlink"/>
                <w:noProof/>
              </w:rPr>
              <w:t>2.5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赠送详情（用户管理子页面）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9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DDE15C6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7" w:history="1">
            <w:r w:rsidR="005E77FF" w:rsidRPr="00035966">
              <w:rPr>
                <w:rStyle w:val="Hyperlink"/>
                <w:noProof/>
              </w:rPr>
              <w:t>2.5.1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9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BF63933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8" w:history="1">
            <w:r w:rsidR="005E77FF" w:rsidRPr="00035966">
              <w:rPr>
                <w:rStyle w:val="Hyperlink"/>
                <w:noProof/>
              </w:rPr>
              <w:t>2.5.2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2FFD4580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39" w:history="1">
            <w:r w:rsidR="005E77FF" w:rsidRPr="00035966">
              <w:rPr>
                <w:rStyle w:val="Hyperlink"/>
                <w:noProof/>
              </w:rPr>
              <w:t>2.6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Pricing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_Toc17382639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22600F9A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0" w:history="1">
            <w:r w:rsidR="005E77FF" w:rsidRPr="00035966">
              <w:rPr>
                <w:rStyle w:val="Hyperlink"/>
                <w:noProof/>
              </w:rPr>
              <w:t>2.6.1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10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A434117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1" w:history="1">
            <w:r w:rsidR="005E77FF" w:rsidRPr="00035966">
              <w:rPr>
                <w:rStyle w:val="Hyperlink"/>
                <w:noProof/>
              </w:rPr>
              <w:t>2.6.2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_Toc17382641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11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6124E765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2" w:history="1">
            <w:r w:rsidR="005E77FF" w:rsidRPr="00035966">
              <w:rPr>
                <w:rStyle w:val="Hyperlink"/>
                <w:noProof/>
              </w:rPr>
              <w:t>2.7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CREATE A NEW PLAN (the secondary page )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_Toc17382642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12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FCDF7F0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3" w:history="1">
            <w:r w:rsidR="005E77FF" w:rsidRPr="00035966">
              <w:rPr>
                <w:rStyle w:val="Hyperlink"/>
                <w:noProof/>
              </w:rPr>
              <w:t>2.7.1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_Toc17382643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12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7BADA1C1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4" w:history="1">
            <w:r w:rsidR="005E77FF" w:rsidRPr="00035966">
              <w:rPr>
                <w:rStyle w:val="Hyperlink"/>
                <w:noProof/>
              </w:rPr>
              <w:t>2.7.2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_Toc17382644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F2354B6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5" w:history="1">
            <w:r w:rsidR="005E77FF" w:rsidRPr="00035966">
              <w:rPr>
                <w:rStyle w:val="Hyperlink"/>
                <w:noProof/>
              </w:rPr>
              <w:t>2.8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REFERRAL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_Toc17382645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9759DAA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6" w:history="1">
            <w:r w:rsidR="005E77FF" w:rsidRPr="00035966">
              <w:rPr>
                <w:rStyle w:val="Hyperlink"/>
                <w:noProof/>
              </w:rPr>
              <w:t>2.8.1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_Toc17382646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13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502E4A8A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7" w:history="1">
            <w:r w:rsidR="005E77FF" w:rsidRPr="00035966">
              <w:rPr>
                <w:rStyle w:val="Hyperlink"/>
                <w:noProof/>
              </w:rPr>
              <w:t>2.8.2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_Toc17382647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1AEE6A6D" w14:textId="77777777" w:rsidR="005E77FF" w:rsidRDefault="0023124C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8" w:history="1">
            <w:r w:rsidR="005E77FF" w:rsidRPr="00035966">
              <w:rPr>
                <w:rStyle w:val="Hyperlink"/>
                <w:noProof/>
              </w:rPr>
              <w:t>2.9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APP DOWNLOAD SETTING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_Toc17382648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4775865A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49" w:history="1">
            <w:r w:rsidR="005E77FF" w:rsidRPr="00035966">
              <w:rPr>
                <w:rStyle w:val="Hyperlink"/>
                <w:noProof/>
              </w:rPr>
              <w:t>2.9.1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noProof/>
              </w:rPr>
              <w:t>UI</w:t>
            </w:r>
            <w:r w:rsidR="005E77FF" w:rsidRPr="00035966">
              <w:rPr>
                <w:rStyle w:val="Hyperlink"/>
                <w:rFonts w:hint="eastAsia"/>
                <w:noProof/>
              </w:rPr>
              <w:t>及交互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_Toc17382649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14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02B011BA" w14:textId="77777777" w:rsidR="005E77FF" w:rsidRDefault="0023124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7382650" w:history="1">
            <w:r w:rsidR="005E77FF" w:rsidRPr="00035966">
              <w:rPr>
                <w:rStyle w:val="Hyperlink"/>
                <w:noProof/>
              </w:rPr>
              <w:t>2.9.2</w:t>
            </w:r>
            <w:r w:rsidR="005E77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E77FF" w:rsidRPr="00035966">
              <w:rPr>
                <w:rStyle w:val="Hyperlink"/>
                <w:rFonts w:hint="eastAsia"/>
                <w:noProof/>
              </w:rPr>
              <w:t>界面数据项</w:t>
            </w:r>
            <w:r w:rsidR="005E77FF">
              <w:rPr>
                <w:noProof/>
                <w:webHidden/>
              </w:rPr>
              <w:tab/>
            </w:r>
            <w:r w:rsidR="005E77FF">
              <w:rPr>
                <w:rStyle w:val="Hyperlink"/>
                <w:noProof/>
              </w:rPr>
              <w:fldChar w:fldCharType="begin"/>
            </w:r>
            <w:r w:rsidR="005E77FF">
              <w:rPr>
                <w:noProof/>
                <w:webHidden/>
              </w:rPr>
              <w:instrText xml:space="preserve"> PAGEREF _Toc17382650 \h </w:instrText>
            </w:r>
            <w:r w:rsidR="005E77FF">
              <w:rPr>
                <w:rStyle w:val="Hyperlink"/>
                <w:noProof/>
              </w:rPr>
            </w:r>
            <w:r w:rsidR="005E77FF">
              <w:rPr>
                <w:rStyle w:val="Hyperlink"/>
                <w:noProof/>
              </w:rPr>
              <w:fldChar w:fldCharType="separate"/>
            </w:r>
            <w:r w:rsidR="005E77FF">
              <w:rPr>
                <w:noProof/>
                <w:webHidden/>
              </w:rPr>
              <w:t>15</w:t>
            </w:r>
            <w:r w:rsidR="005E77FF">
              <w:rPr>
                <w:rStyle w:val="Hyperlink"/>
                <w:noProof/>
              </w:rPr>
              <w:fldChar w:fldCharType="end"/>
            </w:r>
          </w:hyperlink>
        </w:p>
        <w:p w14:paraId="37A4B6AE" w14:textId="77777777" w:rsidR="006D29D3" w:rsidRDefault="00B05E7B" w:rsidP="006D29D3">
          <w:r>
            <w:fldChar w:fldCharType="end"/>
          </w:r>
        </w:p>
      </w:sdtContent>
    </w:sdt>
    <w:p w14:paraId="45010E33" w14:textId="77777777" w:rsidR="00CB4427" w:rsidRDefault="00CB4427">
      <w:pPr>
        <w:widowControl/>
        <w:jc w:val="left"/>
      </w:pPr>
      <w:r>
        <w:br w:type="page"/>
      </w:r>
    </w:p>
    <w:p w14:paraId="548A94F7" w14:textId="77777777" w:rsidR="006D29D3" w:rsidRDefault="00151209" w:rsidP="006D29D3">
      <w:pPr>
        <w:pStyle w:val="Heading1"/>
      </w:pPr>
      <w:bookmarkStart w:id="4" w:name="_Toc17382621"/>
      <w:bookmarkStart w:id="5" w:name="_Toc467241779"/>
      <w:r>
        <w:rPr>
          <w:rFonts w:hint="eastAsia"/>
        </w:rPr>
        <w:lastRenderedPageBreak/>
        <w:t>需求</w:t>
      </w:r>
      <w:r w:rsidR="006D29D3">
        <w:rPr>
          <w:rFonts w:hint="eastAsia"/>
        </w:rPr>
        <w:t>记录</w:t>
      </w:r>
      <w:bookmarkEnd w:id="4"/>
    </w:p>
    <w:p w14:paraId="6381AAC9" w14:textId="77777777" w:rsidR="006D29D3" w:rsidRPr="008E326D" w:rsidRDefault="007F5C5E" w:rsidP="006D29D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6" w:name="_Toc122572957"/>
      <w:bookmarkStart w:id="7" w:name="_Toc467241626"/>
      <w:bookmarkStart w:id="8" w:name="_Toc17382622"/>
      <w:r>
        <w:rPr>
          <w:rFonts w:ascii="Times New Roman" w:hint="eastAsia"/>
        </w:rPr>
        <w:t>需求</w:t>
      </w:r>
      <w:r w:rsidR="006D29D3" w:rsidRPr="008E326D">
        <w:rPr>
          <w:rFonts w:ascii="Times New Roman"/>
        </w:rPr>
        <w:t>记录</w:t>
      </w:r>
      <w:bookmarkEnd w:id="6"/>
      <w:bookmarkEnd w:id="7"/>
      <w:bookmarkEnd w:id="8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1530"/>
        <w:gridCol w:w="2084"/>
        <w:gridCol w:w="1276"/>
        <w:gridCol w:w="1590"/>
      </w:tblGrid>
      <w:tr w:rsidR="006D29D3" w:rsidRPr="008E326D" w14:paraId="7A3A18FB" w14:textId="77777777" w:rsidTr="005A52C0">
        <w:tc>
          <w:tcPr>
            <w:tcW w:w="990" w:type="dxa"/>
            <w:tcBorders>
              <w:bottom w:val="single" w:sz="4" w:space="0" w:color="auto"/>
            </w:tcBorders>
            <w:shd w:val="pct50" w:color="auto" w:fill="FFFFFF"/>
          </w:tcPr>
          <w:p w14:paraId="0081BFCF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Revision Number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50" w:color="auto" w:fill="FFFFFF"/>
          </w:tcPr>
          <w:p w14:paraId="0CA81310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Release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50" w:color="auto" w:fill="FFFFFF"/>
          </w:tcPr>
          <w:p w14:paraId="26EFFC65" w14:textId="77777777"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Authors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shd w:val="pct50" w:color="auto" w:fill="FFFFFF"/>
          </w:tcPr>
          <w:p w14:paraId="5FB27AC8" w14:textId="77777777" w:rsidR="006D29D3" w:rsidRPr="00826D70" w:rsidRDefault="006D29D3" w:rsidP="00826D70">
            <w:pPr>
              <w:pStyle w:val="TableText"/>
              <w:rPr>
                <w:lang w:eastAsia="zh-CN"/>
              </w:rPr>
            </w:pPr>
            <w:r w:rsidRPr="00826D70">
              <w:rPr>
                <w:lang w:eastAsia="zh-CN"/>
              </w:rPr>
              <w:t>Reason of Revisions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0" w:color="auto" w:fill="FFFFFF"/>
          </w:tcPr>
          <w:p w14:paraId="5D1D22CF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 Date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pct50" w:color="auto" w:fill="FFFFFF"/>
          </w:tcPr>
          <w:p w14:paraId="41CD40C2" w14:textId="77777777" w:rsidR="006D29D3" w:rsidRPr="008E326D" w:rsidRDefault="006D29D3" w:rsidP="002A48D7">
            <w:pPr>
              <w:jc w:val="center"/>
              <w:rPr>
                <w:b/>
              </w:rPr>
            </w:pPr>
            <w:r w:rsidRPr="008E326D">
              <w:rPr>
                <w:b/>
              </w:rPr>
              <w:t>Reviewers</w:t>
            </w:r>
          </w:p>
        </w:tc>
      </w:tr>
      <w:tr w:rsidR="001435C7" w:rsidRPr="008E326D" w14:paraId="501688F7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DD5277" w14:textId="77777777"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2B16DAE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C98CDF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6E2E06A0" w14:textId="77777777" w:rsidR="001435C7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C10A21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6AE844E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1435C7" w:rsidRPr="008E326D" w14:paraId="4F501910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B914366" w14:textId="77777777" w:rsidR="001435C7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ED36776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F7AD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5E0E9192" w14:textId="77777777" w:rsidR="001435C7" w:rsidRPr="00F612F8" w:rsidRDefault="001435C7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F37344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999E0C0" w14:textId="77777777" w:rsidR="001435C7" w:rsidRPr="008E326D" w:rsidRDefault="001435C7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386933DD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EDE698E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5845842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3AB67E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4477C36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9153FD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7F4FEDF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395B946B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6F76700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C3729F0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50CC34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65B6D5E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23A132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78FDBD7E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  <w:tr w:rsidR="00EF73F3" w:rsidRPr="008E326D" w14:paraId="42219661" w14:textId="77777777" w:rsidTr="00826D70">
        <w:trPr>
          <w:trHeight w:val="439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9599A47" w14:textId="77777777" w:rsidR="00EF73F3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D803B42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E25EC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2084" w:type="dxa"/>
            <w:tcBorders>
              <w:top w:val="single" w:sz="4" w:space="0" w:color="auto"/>
              <w:bottom w:val="single" w:sz="4" w:space="0" w:color="auto"/>
            </w:tcBorders>
          </w:tcPr>
          <w:p w14:paraId="5BB1AB7F" w14:textId="77777777" w:rsidR="00EF73F3" w:rsidRDefault="00EF73F3" w:rsidP="001C259B">
            <w:pPr>
              <w:pStyle w:val="TableText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A0CFC08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6F2D9106" w14:textId="77777777" w:rsidR="00EF73F3" w:rsidRPr="008E326D" w:rsidRDefault="00EF73F3" w:rsidP="002A48D7">
            <w:pPr>
              <w:pStyle w:val="TableText"/>
              <w:rPr>
                <w:lang w:eastAsia="zh-CN"/>
              </w:rPr>
            </w:pPr>
          </w:p>
        </w:tc>
      </w:tr>
    </w:tbl>
    <w:p w14:paraId="1D92E32D" w14:textId="77777777" w:rsidR="004E237B" w:rsidRDefault="004E237B" w:rsidP="006D29D3"/>
    <w:p w14:paraId="27220A51" w14:textId="77777777" w:rsidR="004E237B" w:rsidRDefault="004E237B">
      <w:pPr>
        <w:widowControl/>
        <w:jc w:val="left"/>
      </w:pPr>
      <w:r>
        <w:br w:type="page"/>
      </w:r>
    </w:p>
    <w:p w14:paraId="5FF29E84" w14:textId="77777777" w:rsidR="00104DD1" w:rsidRDefault="00A92B73" w:rsidP="00447C1B">
      <w:pPr>
        <w:pStyle w:val="Heading1"/>
        <w:rPr>
          <w:color w:val="000000" w:themeColor="text1"/>
        </w:rPr>
      </w:pPr>
      <w:bookmarkStart w:id="9" w:name="_Toc17382623"/>
      <w:bookmarkEnd w:id="5"/>
      <w:r>
        <w:rPr>
          <w:rFonts w:hint="eastAsia"/>
          <w:color w:val="000000" w:themeColor="text1"/>
        </w:rPr>
        <w:lastRenderedPageBreak/>
        <w:t>需求说明</w:t>
      </w:r>
      <w:bookmarkEnd w:id="9"/>
    </w:p>
    <w:p w14:paraId="79B806AA" w14:textId="77777777" w:rsidR="008C0BBD" w:rsidRDefault="004E237B" w:rsidP="005053B9">
      <w:pPr>
        <w:pStyle w:val="Heading2"/>
      </w:pPr>
      <w:bookmarkStart w:id="10" w:name="_Toc17382624"/>
      <w:r>
        <w:rPr>
          <w:rFonts w:hint="eastAsia"/>
        </w:rPr>
        <w:t>登录</w:t>
      </w:r>
      <w:bookmarkEnd w:id="10"/>
    </w:p>
    <w:p w14:paraId="23E4AA5C" w14:textId="77777777" w:rsidR="00F76C57" w:rsidRPr="00F76C57" w:rsidRDefault="00F76C57" w:rsidP="00F76C57">
      <w:pPr>
        <w:pStyle w:val="Heading3"/>
      </w:pPr>
      <w:bookmarkStart w:id="11" w:name="_Toc17382625"/>
      <w:r>
        <w:rPr>
          <w:rFonts w:hint="eastAsia"/>
        </w:rPr>
        <w:t>UI</w:t>
      </w:r>
      <w:r w:rsidR="00411DAC">
        <w:rPr>
          <w:rFonts w:hint="eastAsia"/>
        </w:rPr>
        <w:t>及交互</w:t>
      </w:r>
      <w:bookmarkEnd w:id="11"/>
    </w:p>
    <w:p w14:paraId="166855FA" w14:textId="77777777" w:rsidR="00562962" w:rsidRDefault="00562962" w:rsidP="00411DAC">
      <w:pPr>
        <w:pStyle w:val="ListParagraph"/>
        <w:numPr>
          <w:ilvl w:val="0"/>
          <w:numId w:val="38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UI:</w:t>
      </w:r>
    </w:p>
    <w:p w14:paraId="3BB72765" w14:textId="77777777" w:rsidR="004E237B" w:rsidRPr="00411DAC" w:rsidRDefault="003B3053" w:rsidP="00562962">
      <w:pPr>
        <w:pStyle w:val="ListParagraph"/>
        <w:spacing w:line="360" w:lineRule="auto"/>
        <w:ind w:left="4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2F735A" wp14:editId="3668EFC1">
            <wp:extent cx="4933950" cy="3562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F23C8" w14:textId="77777777" w:rsidR="00411DAC" w:rsidRPr="00411DAC" w:rsidRDefault="00411DAC" w:rsidP="00411DAC">
      <w:pPr>
        <w:pStyle w:val="ListParagraph"/>
        <w:numPr>
          <w:ilvl w:val="0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4EBCA48B" w14:textId="6ABF5EA7" w:rsidR="00411DAC" w:rsidRDefault="00411DAC" w:rsidP="00411DAC">
      <w:pPr>
        <w:pStyle w:val="ListParagraph"/>
        <w:numPr>
          <w:ilvl w:val="1"/>
          <w:numId w:val="38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输入用户名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密码</w:t>
      </w:r>
      <w:r w:rsidRPr="00411DAC">
        <w:rPr>
          <w:rFonts w:hint="eastAsia"/>
          <w:noProof/>
        </w:rPr>
        <w:t>+</w:t>
      </w:r>
      <w:r w:rsidRPr="00411DAC">
        <w:rPr>
          <w:rFonts w:hint="eastAsia"/>
          <w:noProof/>
        </w:rPr>
        <w:t>验证码</w:t>
      </w:r>
    </w:p>
    <w:p w14:paraId="4A9F15DE" w14:textId="3E59B2B9" w:rsid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>Method: get or post</w:t>
      </w:r>
    </w:p>
    <w:p w14:paraId="6B777043" w14:textId="03A480D8" w:rsid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 xml:space="preserve">Parameters: userName, pwd, </w:t>
      </w:r>
      <w:r w:rsidRPr="00E019C0">
        <w:rPr>
          <w:noProof/>
        </w:rPr>
        <w:t>oneTimePwd</w:t>
      </w:r>
    </w:p>
    <w:p w14:paraId="58EF808F" w14:textId="66A453D6" w:rsidR="00E019C0" w:rsidRPr="00E019C0" w:rsidRDefault="00E019C0" w:rsidP="00E019C0">
      <w:pPr>
        <w:pStyle w:val="ListParagraph"/>
        <w:spacing w:line="360" w:lineRule="auto"/>
        <w:ind w:left="840" w:firstLineChars="0" w:firstLine="0"/>
        <w:rPr>
          <w:noProof/>
        </w:rPr>
      </w:pPr>
      <w:r>
        <w:rPr>
          <w:noProof/>
        </w:rPr>
        <w:t xml:space="preserve">Return: </w:t>
      </w:r>
      <w:r w:rsidR="005F0A0B">
        <w:rPr>
          <w:noProof/>
        </w:rPr>
        <w:t>http code: 200 if success, else 401</w:t>
      </w:r>
      <w:bookmarkStart w:id="12" w:name="_GoBack"/>
      <w:bookmarkEnd w:id="12"/>
      <w:r w:rsidR="005F0A0B">
        <w:rPr>
          <w:noProof/>
        </w:rPr>
        <w:t xml:space="preserve">. </w:t>
      </w:r>
    </w:p>
    <w:p w14:paraId="3601501F" w14:textId="77777777" w:rsidR="00411DAC" w:rsidRDefault="00411DAC" w:rsidP="00411DAC">
      <w:pPr>
        <w:pStyle w:val="ListParagraph"/>
        <w:numPr>
          <w:ilvl w:val="1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点击“登录”</w:t>
      </w:r>
    </w:p>
    <w:p w14:paraId="6B6B971E" w14:textId="77777777" w:rsidR="00411DAC" w:rsidRDefault="00411DAC" w:rsidP="00411DAC">
      <w:pPr>
        <w:pStyle w:val="ListParagraph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验证成功：进入主页面</w:t>
      </w:r>
    </w:p>
    <w:p w14:paraId="19913C48" w14:textId="77777777" w:rsidR="00411DAC" w:rsidRPr="00411DAC" w:rsidRDefault="00411DAC" w:rsidP="00411DAC">
      <w:pPr>
        <w:pStyle w:val="ListParagraph"/>
        <w:numPr>
          <w:ilvl w:val="2"/>
          <w:numId w:val="38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验证失败：登录页面验证码图片下方提示失败原因，并停留在登录页面</w:t>
      </w:r>
    </w:p>
    <w:p w14:paraId="73C25CA9" w14:textId="77777777" w:rsidR="00F76C57" w:rsidRPr="00F76C57" w:rsidRDefault="002E64B6" w:rsidP="00F76C57">
      <w:pPr>
        <w:pStyle w:val="Heading3"/>
      </w:pPr>
      <w:bookmarkStart w:id="13" w:name="_Toc17382626"/>
      <w:r>
        <w:rPr>
          <w:rFonts w:hint="eastAsia"/>
        </w:rPr>
        <w:lastRenderedPageBreak/>
        <w:t>界面</w:t>
      </w:r>
      <w:r w:rsidR="00F76C57">
        <w:rPr>
          <w:rFonts w:hint="eastAsia"/>
        </w:rPr>
        <w:t>数据项</w:t>
      </w:r>
      <w:bookmarkEnd w:id="13"/>
      <w:r w:rsidR="00F76C57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2E64B6" w14:paraId="166860B0" w14:textId="77777777" w:rsidTr="008E6C1E">
        <w:tc>
          <w:tcPr>
            <w:tcW w:w="959" w:type="dxa"/>
            <w:shd w:val="clear" w:color="auto" w:fill="A6A6A6"/>
          </w:tcPr>
          <w:p w14:paraId="0269BCAE" w14:textId="77777777" w:rsidR="002E64B6" w:rsidRDefault="002E64B6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2D78074D" w14:textId="77777777" w:rsidR="002E64B6" w:rsidRDefault="002E64B6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70BCCF44" w14:textId="77777777" w:rsidR="002E64B6" w:rsidRDefault="002E64B6" w:rsidP="008E6C1E">
            <w:r>
              <w:rPr>
                <w:rFonts w:hint="eastAsia"/>
              </w:rPr>
              <w:t>说明</w:t>
            </w:r>
          </w:p>
        </w:tc>
      </w:tr>
      <w:tr w:rsidR="002E64B6" w14:paraId="7FBC0A3C" w14:textId="77777777" w:rsidTr="008E6C1E">
        <w:tc>
          <w:tcPr>
            <w:tcW w:w="959" w:type="dxa"/>
          </w:tcPr>
          <w:p w14:paraId="3D51F284" w14:textId="77777777" w:rsidR="002E64B6" w:rsidRDefault="002E64B6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0BD17CBC" w14:textId="77777777" w:rsidR="002E64B6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Account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14:paraId="7EAAF669" w14:textId="77777777" w:rsidR="002E64B6" w:rsidRDefault="003C118D" w:rsidP="008E6C1E">
            <w:r>
              <w:rPr>
                <w:rFonts w:hint="eastAsia"/>
              </w:rPr>
              <w:t>账号输入说明</w:t>
            </w:r>
          </w:p>
        </w:tc>
      </w:tr>
      <w:tr w:rsidR="002E64B6" w14:paraId="445409C9" w14:textId="77777777" w:rsidTr="008E6C1E">
        <w:tc>
          <w:tcPr>
            <w:tcW w:w="959" w:type="dxa"/>
          </w:tcPr>
          <w:p w14:paraId="6BE195CE" w14:textId="77777777" w:rsidR="002E64B6" w:rsidRDefault="002E64B6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483D0356" w14:textId="77777777" w:rsidR="002E64B6" w:rsidRDefault="003C118D" w:rsidP="008E6C1E">
            <w:r>
              <w:rPr>
                <w:rFonts w:hint="eastAsia"/>
              </w:rPr>
              <w:t>输入框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0" w:type="dxa"/>
          </w:tcPr>
          <w:p w14:paraId="67B5CBB0" w14:textId="77777777" w:rsidR="002E64B6" w:rsidRDefault="003C118D" w:rsidP="008E6C1E">
            <w:r>
              <w:rPr>
                <w:rFonts w:hint="eastAsia"/>
              </w:rPr>
              <w:t>账户名称输入框</w:t>
            </w:r>
          </w:p>
        </w:tc>
      </w:tr>
      <w:tr w:rsidR="003C118D" w14:paraId="36F972ED" w14:textId="77777777" w:rsidTr="008E6C1E">
        <w:tc>
          <w:tcPr>
            <w:tcW w:w="959" w:type="dxa"/>
          </w:tcPr>
          <w:p w14:paraId="67083E9B" w14:textId="77777777" w:rsidR="003C118D" w:rsidRPr="0058461A" w:rsidRDefault="003C118D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4256B14D" w14:textId="77777777" w:rsidR="003C118D" w:rsidRDefault="00DD258B" w:rsidP="008E6C1E">
            <w:r>
              <w:rPr>
                <w:rFonts w:hint="eastAsia"/>
              </w:rPr>
              <w:t>文字“</w:t>
            </w:r>
            <w:r>
              <w:rPr>
                <w:rFonts w:hint="eastAsia"/>
              </w:rPr>
              <w:t>Password</w:t>
            </w:r>
            <w:r w:rsidR="003C118D">
              <w:rPr>
                <w:rFonts w:hint="eastAsia"/>
              </w:rPr>
              <w:t>”</w:t>
            </w:r>
          </w:p>
        </w:tc>
        <w:tc>
          <w:tcPr>
            <w:tcW w:w="4820" w:type="dxa"/>
          </w:tcPr>
          <w:p w14:paraId="12DCAD85" w14:textId="77777777" w:rsidR="003C118D" w:rsidRDefault="003C118D" w:rsidP="008E6C1E">
            <w:r>
              <w:rPr>
                <w:rFonts w:hint="eastAsia"/>
              </w:rPr>
              <w:t>账户输入说明，密码项</w:t>
            </w:r>
          </w:p>
        </w:tc>
      </w:tr>
      <w:tr w:rsidR="003C118D" w14:paraId="7150E5AE" w14:textId="77777777" w:rsidTr="008E6C1E">
        <w:tc>
          <w:tcPr>
            <w:tcW w:w="959" w:type="dxa"/>
          </w:tcPr>
          <w:p w14:paraId="1ABABD00" w14:textId="77777777" w:rsidR="003C118D" w:rsidRPr="0058461A" w:rsidRDefault="003C118D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8F166BF" w14:textId="77777777" w:rsidR="003C118D" w:rsidRDefault="003C118D" w:rsidP="008E6C1E">
            <w:r>
              <w:rPr>
                <w:rFonts w:hint="eastAsia"/>
              </w:rPr>
              <w:t>输入框</w:t>
            </w:r>
          </w:p>
        </w:tc>
        <w:tc>
          <w:tcPr>
            <w:tcW w:w="4820" w:type="dxa"/>
          </w:tcPr>
          <w:p w14:paraId="2FFF5447" w14:textId="77777777" w:rsidR="003C118D" w:rsidRDefault="003C118D" w:rsidP="008E6C1E">
            <w:r>
              <w:rPr>
                <w:rFonts w:hint="eastAsia"/>
              </w:rPr>
              <w:t>密码输入框</w:t>
            </w:r>
          </w:p>
        </w:tc>
      </w:tr>
      <w:tr w:rsidR="003C118D" w14:paraId="364B6F36" w14:textId="77777777" w:rsidTr="008E6C1E">
        <w:tc>
          <w:tcPr>
            <w:tcW w:w="959" w:type="dxa"/>
          </w:tcPr>
          <w:p w14:paraId="478845C3" w14:textId="77777777" w:rsidR="003C118D" w:rsidRPr="0058461A" w:rsidRDefault="003C118D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1E925ED" w14:textId="77777777" w:rsidR="003C118D" w:rsidRDefault="003C118D" w:rsidP="008E6C1E">
            <w:r>
              <w:rPr>
                <w:rFonts w:hint="eastAsia"/>
              </w:rPr>
              <w:t>验证码图片</w:t>
            </w:r>
          </w:p>
        </w:tc>
        <w:tc>
          <w:tcPr>
            <w:tcW w:w="4820" w:type="dxa"/>
          </w:tcPr>
          <w:p w14:paraId="7860D800" w14:textId="77777777" w:rsidR="003C118D" w:rsidRDefault="003C118D" w:rsidP="008E6C1E">
            <w:r>
              <w:rPr>
                <w:rFonts w:hint="eastAsia"/>
              </w:rPr>
              <w:t>滑动拼图验证码图片</w:t>
            </w:r>
          </w:p>
        </w:tc>
      </w:tr>
      <w:tr w:rsidR="003C118D" w14:paraId="39B5B913" w14:textId="77777777" w:rsidTr="008E6C1E">
        <w:tc>
          <w:tcPr>
            <w:tcW w:w="959" w:type="dxa"/>
          </w:tcPr>
          <w:p w14:paraId="06F64429" w14:textId="77777777" w:rsidR="003C118D" w:rsidRPr="0058461A" w:rsidRDefault="003C118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30A18EB2" w14:textId="77777777" w:rsidR="003C118D" w:rsidRDefault="00411DAC" w:rsidP="008E6C1E">
            <w:r>
              <w:rPr>
                <w:rFonts w:hint="eastAsia"/>
              </w:rPr>
              <w:t>按钮</w:t>
            </w:r>
            <w:r w:rsidR="00DD258B">
              <w:t>”</w:t>
            </w:r>
            <w:r w:rsidR="00DD258B">
              <w:rPr>
                <w:rFonts w:hint="eastAsia"/>
              </w:rPr>
              <w:t>login</w:t>
            </w:r>
          </w:p>
        </w:tc>
        <w:tc>
          <w:tcPr>
            <w:tcW w:w="4820" w:type="dxa"/>
          </w:tcPr>
          <w:p w14:paraId="40EC062D" w14:textId="77777777" w:rsidR="003C118D" w:rsidRDefault="00411DAC" w:rsidP="008E6C1E">
            <w:r>
              <w:rPr>
                <w:rFonts w:hint="eastAsia"/>
              </w:rPr>
              <w:t>登录提交按钮</w:t>
            </w:r>
          </w:p>
        </w:tc>
      </w:tr>
    </w:tbl>
    <w:p w14:paraId="0B89E7BF" w14:textId="77777777" w:rsidR="00F76C57" w:rsidRPr="002E64B6" w:rsidRDefault="00F76C57" w:rsidP="00F76C57"/>
    <w:p w14:paraId="448C35B2" w14:textId="77777777" w:rsidR="00B66935" w:rsidRDefault="00A92B73" w:rsidP="00A92B73">
      <w:pPr>
        <w:pStyle w:val="Heading2"/>
      </w:pPr>
      <w:bookmarkStart w:id="14" w:name="_Toc17382627"/>
      <w:r>
        <w:rPr>
          <w:rFonts w:hint="eastAsia"/>
        </w:rPr>
        <w:t>管理主页</w:t>
      </w:r>
      <w:bookmarkEnd w:id="14"/>
    </w:p>
    <w:p w14:paraId="51F4C70E" w14:textId="77777777" w:rsidR="00A92B73" w:rsidRDefault="00A92B73" w:rsidP="00D13FF0">
      <w:pPr>
        <w:pStyle w:val="Heading3"/>
        <w:spacing w:line="240" w:lineRule="auto"/>
      </w:pPr>
      <w:bookmarkStart w:id="15" w:name="_Toc17382628"/>
      <w:r>
        <w:rPr>
          <w:rFonts w:hint="eastAsia"/>
        </w:rPr>
        <w:t>UI</w:t>
      </w:r>
      <w:r>
        <w:rPr>
          <w:rFonts w:hint="eastAsia"/>
        </w:rPr>
        <w:t>及交互</w:t>
      </w:r>
      <w:bookmarkEnd w:id="15"/>
    </w:p>
    <w:p w14:paraId="36853250" w14:textId="77777777" w:rsidR="00562962" w:rsidRPr="00562962" w:rsidRDefault="00562962" w:rsidP="0056296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2EE7F2D1" w14:textId="77777777" w:rsidR="00A92B73" w:rsidRPr="00A92B73" w:rsidRDefault="003B3053" w:rsidP="00A92B73">
      <w:r>
        <w:rPr>
          <w:noProof/>
        </w:rPr>
        <w:drawing>
          <wp:inline distT="0" distB="0" distL="0" distR="0" wp14:anchorId="72C29175" wp14:editId="2D53273F">
            <wp:extent cx="5019675" cy="3562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B07E8" w14:textId="77777777" w:rsidR="00562962" w:rsidRPr="00411DAC" w:rsidRDefault="00562962" w:rsidP="0056296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264B09CD" w14:textId="77777777" w:rsidR="00562962" w:rsidRDefault="00562962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登录后进入缺省主页：用户管理</w:t>
      </w:r>
    </w:p>
    <w:p w14:paraId="27C3D1FE" w14:textId="77777777" w:rsidR="00562962" w:rsidRDefault="00562962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点击各菜单项</w:t>
      </w:r>
      <w:r w:rsidR="006E14D2">
        <w:rPr>
          <w:rFonts w:hint="eastAsia"/>
          <w:noProof/>
        </w:rPr>
        <w:t>进入功能区展示相应的功能页面</w:t>
      </w:r>
    </w:p>
    <w:p w14:paraId="1E5BD2EB" w14:textId="77777777" w:rsidR="002116B9" w:rsidRDefault="003B3053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Logout</w:t>
      </w:r>
      <w:r w:rsidR="002116B9">
        <w:rPr>
          <w:rFonts w:hint="eastAsia"/>
          <w:noProof/>
        </w:rPr>
        <w:t>”退出系统并展示登录界面</w:t>
      </w:r>
    </w:p>
    <w:p w14:paraId="43B74C73" w14:textId="77777777" w:rsidR="00687279" w:rsidRDefault="00687279" w:rsidP="0056296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无操作超时设置（缺省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分钟无操作退出管理系统）</w:t>
      </w:r>
    </w:p>
    <w:p w14:paraId="69FCB1C4" w14:textId="77777777" w:rsidR="006E14D2" w:rsidRPr="00F76C57" w:rsidRDefault="006E14D2" w:rsidP="006E14D2">
      <w:pPr>
        <w:pStyle w:val="Heading3"/>
      </w:pPr>
      <w:bookmarkStart w:id="16" w:name="_Toc17382629"/>
      <w:r>
        <w:rPr>
          <w:rFonts w:hint="eastAsia"/>
        </w:rPr>
        <w:lastRenderedPageBreak/>
        <w:t>界面数据项</w:t>
      </w:r>
      <w:bookmarkEnd w:id="16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6E14D2" w14:paraId="3319916E" w14:textId="77777777" w:rsidTr="008E6C1E">
        <w:tc>
          <w:tcPr>
            <w:tcW w:w="959" w:type="dxa"/>
            <w:shd w:val="clear" w:color="auto" w:fill="A6A6A6"/>
          </w:tcPr>
          <w:p w14:paraId="1E3C8BD0" w14:textId="77777777" w:rsidR="006E14D2" w:rsidRDefault="006E14D2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13CC7BB6" w14:textId="77777777" w:rsidR="006E14D2" w:rsidRDefault="006E14D2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26B2C418" w14:textId="77777777" w:rsidR="006E14D2" w:rsidRDefault="006E14D2" w:rsidP="008E6C1E">
            <w:r>
              <w:rPr>
                <w:rFonts w:hint="eastAsia"/>
              </w:rPr>
              <w:t>说明</w:t>
            </w:r>
          </w:p>
        </w:tc>
      </w:tr>
      <w:tr w:rsidR="006E14D2" w14:paraId="5E7E7455" w14:textId="77777777" w:rsidTr="008E6C1E">
        <w:tc>
          <w:tcPr>
            <w:tcW w:w="959" w:type="dxa"/>
          </w:tcPr>
          <w:p w14:paraId="76ECF217" w14:textId="77777777" w:rsidR="006E14D2" w:rsidRDefault="006E14D2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B1040FB" w14:textId="77777777" w:rsidR="006E14D2" w:rsidRDefault="003B3053" w:rsidP="008E6C1E">
            <w:r>
              <w:rPr>
                <w:rFonts w:hint="eastAsia"/>
              </w:rPr>
              <w:t>Account management</w:t>
            </w:r>
          </w:p>
        </w:tc>
        <w:tc>
          <w:tcPr>
            <w:tcW w:w="4820" w:type="dxa"/>
          </w:tcPr>
          <w:p w14:paraId="3999DB4A" w14:textId="77777777" w:rsidR="006E14D2" w:rsidRDefault="006E14D2" w:rsidP="006E14D2">
            <w:r>
              <w:rPr>
                <w:rFonts w:hint="eastAsia"/>
              </w:rPr>
              <w:t>缺省菜单内容，可点击，点击后功能区展示用户管理界面</w:t>
            </w:r>
          </w:p>
        </w:tc>
      </w:tr>
      <w:tr w:rsidR="006E14D2" w14:paraId="671E23A5" w14:textId="77777777" w:rsidTr="008E6C1E">
        <w:tc>
          <w:tcPr>
            <w:tcW w:w="959" w:type="dxa"/>
          </w:tcPr>
          <w:p w14:paraId="3441C18A" w14:textId="77777777" w:rsidR="006E14D2" w:rsidRDefault="006E14D2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9AA8ABF" w14:textId="77777777" w:rsidR="006E14D2" w:rsidRDefault="003B3053" w:rsidP="008E6C1E">
            <w:r>
              <w:rPr>
                <w:rFonts w:hint="eastAsia"/>
              </w:rPr>
              <w:t>Pricing Setting</w:t>
            </w:r>
          </w:p>
        </w:tc>
        <w:tc>
          <w:tcPr>
            <w:tcW w:w="4820" w:type="dxa"/>
          </w:tcPr>
          <w:p w14:paraId="7E99A364" w14:textId="77777777" w:rsidR="006E14D2" w:rsidRDefault="006E14D2" w:rsidP="008E6C1E">
            <w:r>
              <w:rPr>
                <w:rFonts w:hint="eastAsia"/>
              </w:rPr>
              <w:t>缺省菜单项内容，可点击，点击后功能区展示资费策略界面</w:t>
            </w:r>
          </w:p>
        </w:tc>
      </w:tr>
      <w:tr w:rsidR="006E14D2" w14:paraId="71D20EB4" w14:textId="77777777" w:rsidTr="008E6C1E">
        <w:tc>
          <w:tcPr>
            <w:tcW w:w="959" w:type="dxa"/>
          </w:tcPr>
          <w:p w14:paraId="0A4A5593" w14:textId="77777777" w:rsidR="006E14D2" w:rsidRPr="0058461A" w:rsidRDefault="006E14D2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0C199B4" w14:textId="77777777" w:rsidR="006E14D2" w:rsidRDefault="003B3053" w:rsidP="008E6C1E">
            <w:r>
              <w:rPr>
                <w:rFonts w:hint="eastAsia"/>
              </w:rPr>
              <w:t>Referral setting</w:t>
            </w:r>
          </w:p>
        </w:tc>
        <w:tc>
          <w:tcPr>
            <w:tcW w:w="4820" w:type="dxa"/>
          </w:tcPr>
          <w:p w14:paraId="7E327C28" w14:textId="77777777" w:rsidR="006E14D2" w:rsidRDefault="006E14D2" w:rsidP="008E6C1E">
            <w:r>
              <w:rPr>
                <w:rFonts w:hint="eastAsia"/>
              </w:rPr>
              <w:t>缺省菜单行内容，可点击，点击后功能区展示推荐赠送设置</w:t>
            </w:r>
          </w:p>
        </w:tc>
      </w:tr>
      <w:tr w:rsidR="006E14D2" w14:paraId="3233B6A1" w14:textId="77777777" w:rsidTr="008E6C1E">
        <w:tc>
          <w:tcPr>
            <w:tcW w:w="959" w:type="dxa"/>
          </w:tcPr>
          <w:p w14:paraId="228AF91E" w14:textId="77777777" w:rsidR="006E14D2" w:rsidRPr="0058461A" w:rsidRDefault="006E14D2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83B2C3" w14:textId="77777777" w:rsidR="006E14D2" w:rsidRDefault="006E14D2" w:rsidP="008E6C1E">
            <w:r>
              <w:rPr>
                <w:rFonts w:hint="eastAsia"/>
              </w:rPr>
              <w:t>APP</w:t>
            </w:r>
            <w:r w:rsidR="003B3053">
              <w:rPr>
                <w:rFonts w:hint="eastAsia"/>
              </w:rPr>
              <w:t xml:space="preserve"> download setting</w:t>
            </w:r>
          </w:p>
        </w:tc>
        <w:tc>
          <w:tcPr>
            <w:tcW w:w="4820" w:type="dxa"/>
          </w:tcPr>
          <w:p w14:paraId="7F6DCBE3" w14:textId="77777777" w:rsidR="006E14D2" w:rsidRDefault="006E14D2" w:rsidP="00687279">
            <w:r>
              <w:rPr>
                <w:rFonts w:hint="eastAsia"/>
              </w:rPr>
              <w:t>缺省菜单行内容，可点击，点击后功能区展示</w:t>
            </w:r>
            <w:r w:rsidR="00687279">
              <w:rPr>
                <w:rFonts w:hint="eastAsia"/>
              </w:rPr>
              <w:t>APP</w:t>
            </w:r>
            <w:r w:rsidR="00687279">
              <w:rPr>
                <w:rFonts w:hint="eastAsia"/>
              </w:rPr>
              <w:t>下载</w:t>
            </w:r>
            <w:r>
              <w:rPr>
                <w:rFonts w:hint="eastAsia"/>
              </w:rPr>
              <w:t>设置</w:t>
            </w:r>
          </w:p>
        </w:tc>
      </w:tr>
      <w:tr w:rsidR="00687279" w14:paraId="452AC84D" w14:textId="77777777" w:rsidTr="008E6C1E">
        <w:tc>
          <w:tcPr>
            <w:tcW w:w="959" w:type="dxa"/>
          </w:tcPr>
          <w:p w14:paraId="04F21F60" w14:textId="77777777" w:rsidR="00687279" w:rsidRPr="0058461A" w:rsidRDefault="00687279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7AA5408" w14:textId="77777777" w:rsidR="00687279" w:rsidRDefault="003B3053" w:rsidP="008E6C1E">
            <w:r>
              <w:t>L</w:t>
            </w:r>
            <w:r>
              <w:rPr>
                <w:rFonts w:hint="eastAsia"/>
              </w:rPr>
              <w:t>anguage setting</w:t>
            </w:r>
          </w:p>
        </w:tc>
        <w:tc>
          <w:tcPr>
            <w:tcW w:w="4820" w:type="dxa"/>
          </w:tcPr>
          <w:p w14:paraId="3C668C8D" w14:textId="77777777" w:rsidR="00687279" w:rsidRDefault="00687279" w:rsidP="00687279">
            <w:r>
              <w:rPr>
                <w:rFonts w:hint="eastAsia"/>
              </w:rPr>
              <w:t>缺省菜单行内容，可点击，点击后功能区展示语言设置</w:t>
            </w:r>
          </w:p>
        </w:tc>
      </w:tr>
      <w:tr w:rsidR="00687279" w14:paraId="250F9712" w14:textId="77777777" w:rsidTr="008E6C1E">
        <w:tc>
          <w:tcPr>
            <w:tcW w:w="959" w:type="dxa"/>
          </w:tcPr>
          <w:p w14:paraId="15530BF7" w14:textId="77777777" w:rsidR="00687279" w:rsidRPr="0058461A" w:rsidRDefault="00687279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2DFEBBFA" w14:textId="77777777" w:rsidR="00687279" w:rsidRDefault="003B3053" w:rsidP="008E6C1E">
            <w:r>
              <w:t>W</w:t>
            </w:r>
            <w:r>
              <w:rPr>
                <w:rFonts w:hint="eastAsia"/>
              </w:rPr>
              <w:t>elcome xxx</w:t>
            </w:r>
          </w:p>
        </w:tc>
        <w:tc>
          <w:tcPr>
            <w:tcW w:w="4820" w:type="dxa"/>
          </w:tcPr>
          <w:p w14:paraId="207E36F8" w14:textId="77777777" w:rsidR="00687279" w:rsidRDefault="002116B9" w:rsidP="008E6C1E">
            <w:r>
              <w:rPr>
                <w:rFonts w:hint="eastAsia"/>
              </w:rPr>
              <w:t>展示欢迎登录账号信息</w:t>
            </w:r>
          </w:p>
        </w:tc>
      </w:tr>
      <w:tr w:rsidR="002116B9" w14:paraId="0884AF52" w14:textId="77777777" w:rsidTr="008E6C1E">
        <w:tc>
          <w:tcPr>
            <w:tcW w:w="959" w:type="dxa"/>
          </w:tcPr>
          <w:p w14:paraId="6223523F" w14:textId="77777777" w:rsidR="002116B9" w:rsidRPr="002116B9" w:rsidRDefault="002116B9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00172A62" w14:textId="77777777" w:rsidR="002116B9" w:rsidRDefault="003B3053" w:rsidP="008E6C1E">
            <w:r>
              <w:rPr>
                <w:rFonts w:hint="eastAsia"/>
              </w:rPr>
              <w:t>Log out</w:t>
            </w:r>
          </w:p>
        </w:tc>
        <w:tc>
          <w:tcPr>
            <w:tcW w:w="4820" w:type="dxa"/>
          </w:tcPr>
          <w:p w14:paraId="13C1AFDF" w14:textId="77777777" w:rsidR="002116B9" w:rsidRDefault="002116B9" w:rsidP="008E6C1E">
            <w:r>
              <w:rPr>
                <w:rFonts w:hint="eastAsia"/>
              </w:rPr>
              <w:t>按钮或者链接，点击后退出管理系统，并进入登录界面</w:t>
            </w:r>
          </w:p>
        </w:tc>
      </w:tr>
    </w:tbl>
    <w:p w14:paraId="65468B7C" w14:textId="77777777" w:rsidR="00D31764" w:rsidRDefault="00BC48EC" w:rsidP="00D31764">
      <w:pPr>
        <w:pStyle w:val="Heading2"/>
      </w:pPr>
      <w:bookmarkStart w:id="17" w:name="_Toc17382630"/>
      <w:r>
        <w:rPr>
          <w:rFonts w:hint="eastAsia"/>
        </w:rPr>
        <w:t>用户管理</w:t>
      </w:r>
      <w:bookmarkEnd w:id="17"/>
    </w:p>
    <w:p w14:paraId="5E62129E" w14:textId="77777777" w:rsidR="00980F39" w:rsidRDefault="00980F39" w:rsidP="00980F39">
      <w:pPr>
        <w:pStyle w:val="Heading3"/>
        <w:spacing w:line="240" w:lineRule="auto"/>
      </w:pPr>
      <w:bookmarkStart w:id="18" w:name="_Toc17382631"/>
      <w:r>
        <w:rPr>
          <w:rFonts w:hint="eastAsia"/>
        </w:rPr>
        <w:t>UI</w:t>
      </w:r>
      <w:r>
        <w:rPr>
          <w:rFonts w:hint="eastAsia"/>
        </w:rPr>
        <w:t>及交互</w:t>
      </w:r>
      <w:bookmarkEnd w:id="18"/>
    </w:p>
    <w:p w14:paraId="737127B7" w14:textId="77777777" w:rsidR="00980F39" w:rsidRPr="00562962" w:rsidRDefault="00980F39" w:rsidP="00980F3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570D7C08" w14:textId="77777777" w:rsidR="00D31764" w:rsidRDefault="003A11E1" w:rsidP="00980F3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A156B89" wp14:editId="52CB43D4">
            <wp:extent cx="4886325" cy="3629025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361E" w14:textId="77777777" w:rsidR="00980F39" w:rsidRPr="00411DAC" w:rsidRDefault="00980F39" w:rsidP="00980F3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lastRenderedPageBreak/>
        <w:t>交互</w:t>
      </w:r>
    </w:p>
    <w:p w14:paraId="5B94F65D" w14:textId="77777777" w:rsidR="00E9587D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缺省展示所有用户信息</w:t>
      </w:r>
    </w:p>
    <w:p w14:paraId="7CBC22FA" w14:textId="77777777" w:rsidR="00E9587D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页面上方为用户搜索，输入邮件地址进行用户搜索</w:t>
      </w:r>
    </w:p>
    <w:p w14:paraId="5896BED0" w14:textId="77777777" w:rsidR="00980F39" w:rsidRDefault="00E9587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E9587D">
        <w:rPr>
          <w:rFonts w:hint="eastAsia"/>
          <w:noProof/>
        </w:rPr>
        <w:t>点击“</w:t>
      </w:r>
      <w:r w:rsidRPr="00E9587D">
        <w:rPr>
          <w:rFonts w:hint="eastAsia"/>
          <w:noProof/>
        </w:rPr>
        <w:t>detail</w:t>
      </w:r>
      <w:r w:rsidRPr="00E9587D">
        <w:rPr>
          <w:rFonts w:hint="eastAsia"/>
          <w:noProof/>
        </w:rPr>
        <w:t>”可以查看用户过往的订阅记录</w:t>
      </w:r>
    </w:p>
    <w:p w14:paraId="2A232448" w14:textId="77777777" w:rsidR="00A916FD" w:rsidRDefault="00A916FD" w:rsidP="00980F39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A916FD">
        <w:rPr>
          <w:rFonts w:hint="eastAsia"/>
          <w:noProof/>
        </w:rPr>
        <w:t>分页导航</w:t>
      </w:r>
    </w:p>
    <w:p w14:paraId="21339528" w14:textId="77777777" w:rsidR="00461D38" w:rsidRPr="00F76C57" w:rsidRDefault="00461D38" w:rsidP="00461D38">
      <w:pPr>
        <w:pStyle w:val="Heading3"/>
      </w:pPr>
      <w:bookmarkStart w:id="19" w:name="_Toc17382632"/>
      <w:r>
        <w:rPr>
          <w:rFonts w:hint="eastAsia"/>
        </w:rPr>
        <w:t>界面数据项</w:t>
      </w:r>
      <w:bookmarkEnd w:id="19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461D38" w14:paraId="67CDEC4C" w14:textId="77777777" w:rsidTr="008E6C1E">
        <w:tc>
          <w:tcPr>
            <w:tcW w:w="959" w:type="dxa"/>
            <w:shd w:val="clear" w:color="auto" w:fill="A6A6A6"/>
          </w:tcPr>
          <w:p w14:paraId="52EDDF72" w14:textId="77777777" w:rsidR="00461D38" w:rsidRDefault="00461D38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AA1EFEF" w14:textId="77777777" w:rsidR="00461D38" w:rsidRDefault="00461D38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17E5D4C" w14:textId="77777777" w:rsidR="00461D38" w:rsidRDefault="00461D38" w:rsidP="008E6C1E">
            <w:r>
              <w:rPr>
                <w:rFonts w:hint="eastAsia"/>
              </w:rPr>
              <w:t>说明</w:t>
            </w:r>
          </w:p>
        </w:tc>
      </w:tr>
      <w:tr w:rsidR="00461D38" w14:paraId="72CF8513" w14:textId="77777777" w:rsidTr="008E6C1E">
        <w:tc>
          <w:tcPr>
            <w:tcW w:w="959" w:type="dxa"/>
          </w:tcPr>
          <w:p w14:paraId="61EF0895" w14:textId="77777777" w:rsidR="00461D38" w:rsidRDefault="00461D38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A2933CB" w14:textId="77777777" w:rsidR="00461D38" w:rsidRDefault="00461D38" w:rsidP="008E6C1E">
            <w:r>
              <w:rPr>
                <w:rFonts w:hint="eastAsia"/>
              </w:rPr>
              <w:t xml:space="preserve">Account search </w:t>
            </w:r>
            <w:r w:rsidR="00656315">
              <w:rPr>
                <w:rFonts w:hint="eastAsia"/>
              </w:rPr>
              <w:t>input box</w:t>
            </w:r>
          </w:p>
        </w:tc>
        <w:tc>
          <w:tcPr>
            <w:tcW w:w="4820" w:type="dxa"/>
          </w:tcPr>
          <w:p w14:paraId="09B4A94C" w14:textId="77777777" w:rsidR="00461D38" w:rsidRDefault="00656315" w:rsidP="008E6C1E">
            <w:r w:rsidRPr="00656315">
              <w:rPr>
                <w:rFonts w:hint="eastAsia"/>
              </w:rPr>
              <w:t>通过账户（邮件地址）进行用户搜索，提供模糊查询</w:t>
            </w:r>
          </w:p>
        </w:tc>
      </w:tr>
      <w:tr w:rsidR="00461D38" w14:paraId="6C573EB8" w14:textId="77777777" w:rsidTr="008E6C1E">
        <w:tc>
          <w:tcPr>
            <w:tcW w:w="959" w:type="dxa"/>
          </w:tcPr>
          <w:p w14:paraId="1E311A26" w14:textId="77777777" w:rsidR="00461D38" w:rsidRDefault="00461D38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CC4DB2D" w14:textId="77777777" w:rsidR="00461D38" w:rsidRDefault="00656315" w:rsidP="008E6C1E">
            <w:r>
              <w:rPr>
                <w:rFonts w:hint="eastAsia"/>
              </w:rPr>
              <w:t>No,</w:t>
            </w:r>
          </w:p>
        </w:tc>
        <w:tc>
          <w:tcPr>
            <w:tcW w:w="4820" w:type="dxa"/>
          </w:tcPr>
          <w:p w14:paraId="0719301B" w14:textId="77777777" w:rsidR="00461D38" w:rsidRDefault="00656315" w:rsidP="008E6C1E">
            <w:r w:rsidRPr="00656315">
              <w:rPr>
                <w:rFonts w:hint="eastAsia"/>
              </w:rPr>
              <w:t>列表内容，展示列表序号</w:t>
            </w:r>
          </w:p>
        </w:tc>
      </w:tr>
      <w:tr w:rsidR="00461D38" w14:paraId="6295964F" w14:textId="77777777" w:rsidTr="008E6C1E">
        <w:tc>
          <w:tcPr>
            <w:tcW w:w="959" w:type="dxa"/>
          </w:tcPr>
          <w:p w14:paraId="6A0DFA8C" w14:textId="77777777" w:rsidR="00461D38" w:rsidRPr="0058461A" w:rsidRDefault="00461D38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3551C7AB" w14:textId="77777777" w:rsidR="00461D38" w:rsidRDefault="00656315" w:rsidP="008E6C1E">
            <w:r>
              <w:rPr>
                <w:rFonts w:hint="eastAsia"/>
              </w:rPr>
              <w:t>Email</w:t>
            </w:r>
          </w:p>
        </w:tc>
        <w:tc>
          <w:tcPr>
            <w:tcW w:w="4820" w:type="dxa"/>
          </w:tcPr>
          <w:p w14:paraId="1D65B9CC" w14:textId="77777777" w:rsidR="00461D38" w:rsidRDefault="00656315" w:rsidP="008E6C1E">
            <w:r w:rsidRPr="00656315">
              <w:rPr>
                <w:rFonts w:hint="eastAsia"/>
              </w:rPr>
              <w:t>列表内容，用户账号</w:t>
            </w:r>
          </w:p>
        </w:tc>
      </w:tr>
      <w:tr w:rsidR="00461D38" w14:paraId="02E703B1" w14:textId="77777777" w:rsidTr="008E6C1E">
        <w:tc>
          <w:tcPr>
            <w:tcW w:w="959" w:type="dxa"/>
          </w:tcPr>
          <w:p w14:paraId="1FB42E51" w14:textId="77777777" w:rsidR="00461D38" w:rsidRPr="0058461A" w:rsidRDefault="00461D38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5E619631" w14:textId="77777777" w:rsidR="00461D38" w:rsidRDefault="00656315" w:rsidP="008E6C1E">
            <w:r>
              <w:rPr>
                <w:rFonts w:hint="eastAsia"/>
              </w:rPr>
              <w:t>Plan</w:t>
            </w:r>
            <w:r w:rsidR="003A11E1">
              <w:rPr>
                <w:rFonts w:hint="eastAsia"/>
              </w:rPr>
              <w:t xml:space="preserve"> name</w:t>
            </w:r>
          </w:p>
        </w:tc>
        <w:tc>
          <w:tcPr>
            <w:tcW w:w="4820" w:type="dxa"/>
          </w:tcPr>
          <w:p w14:paraId="60CBBB8D" w14:textId="77777777" w:rsidR="00461D38" w:rsidRDefault="00656315" w:rsidP="008E6C1E">
            <w:r w:rsidRPr="00656315">
              <w:rPr>
                <w:rFonts w:hint="eastAsia"/>
              </w:rPr>
              <w:t>列表内容，订阅套餐名称</w:t>
            </w:r>
          </w:p>
        </w:tc>
      </w:tr>
      <w:tr w:rsidR="00461D38" w14:paraId="0F580642" w14:textId="77777777" w:rsidTr="008E6C1E">
        <w:tc>
          <w:tcPr>
            <w:tcW w:w="959" w:type="dxa"/>
          </w:tcPr>
          <w:p w14:paraId="73854D41" w14:textId="77777777" w:rsidR="00461D38" w:rsidRPr="0058461A" w:rsidRDefault="00461D38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5BF19A0B" w14:textId="77777777" w:rsidR="00461D38" w:rsidRDefault="00656315" w:rsidP="008E6C1E">
            <w:r>
              <w:rPr>
                <w:rFonts w:hint="eastAsia"/>
              </w:rPr>
              <w:t>Validity</w:t>
            </w:r>
          </w:p>
        </w:tc>
        <w:tc>
          <w:tcPr>
            <w:tcW w:w="4820" w:type="dxa"/>
          </w:tcPr>
          <w:p w14:paraId="5EAF8A43" w14:textId="77777777" w:rsidR="00461D38" w:rsidRDefault="00656315" w:rsidP="008E6C1E">
            <w:r w:rsidRPr="00656315">
              <w:rPr>
                <w:rFonts w:hint="eastAsia"/>
              </w:rPr>
              <w:t>列表内容，订阅套餐有效期</w:t>
            </w:r>
          </w:p>
        </w:tc>
      </w:tr>
      <w:tr w:rsidR="00461D38" w14:paraId="450EB39F" w14:textId="77777777" w:rsidTr="008E6C1E">
        <w:tc>
          <w:tcPr>
            <w:tcW w:w="959" w:type="dxa"/>
          </w:tcPr>
          <w:p w14:paraId="3EF4C441" w14:textId="77777777" w:rsidR="00461D38" w:rsidRPr="0058461A" w:rsidRDefault="00461D38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4F19C6E2" w14:textId="77777777" w:rsidR="00461D38" w:rsidRDefault="00656315" w:rsidP="008E6C1E">
            <w:r>
              <w:t>T</w:t>
            </w:r>
            <w:r>
              <w:rPr>
                <w:rFonts w:hint="eastAsia"/>
              </w:rPr>
              <w:t>raffic</w:t>
            </w:r>
          </w:p>
        </w:tc>
        <w:tc>
          <w:tcPr>
            <w:tcW w:w="4820" w:type="dxa"/>
          </w:tcPr>
          <w:p w14:paraId="2AEF9AB4" w14:textId="77777777" w:rsidR="00461D38" w:rsidRDefault="00656315" w:rsidP="008E6C1E">
            <w:r w:rsidRPr="00656315">
              <w:rPr>
                <w:rFonts w:hint="eastAsia"/>
              </w:rPr>
              <w:t>列表内容，订阅套餐流量</w:t>
            </w:r>
          </w:p>
        </w:tc>
      </w:tr>
      <w:tr w:rsidR="00125A15" w14:paraId="29F85D27" w14:textId="77777777" w:rsidTr="008E6C1E">
        <w:tc>
          <w:tcPr>
            <w:tcW w:w="959" w:type="dxa"/>
          </w:tcPr>
          <w:p w14:paraId="600DB87F" w14:textId="77777777" w:rsidR="00125A15" w:rsidRPr="002116B9" w:rsidRDefault="00125A15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096BC2E5" w14:textId="77777777" w:rsidR="00125A15" w:rsidRDefault="00125A15" w:rsidP="008E6C1E">
            <w:r>
              <w:rPr>
                <w:rFonts w:hint="eastAsia"/>
              </w:rPr>
              <w:t>Device</w:t>
            </w:r>
          </w:p>
        </w:tc>
        <w:tc>
          <w:tcPr>
            <w:tcW w:w="4820" w:type="dxa"/>
          </w:tcPr>
          <w:p w14:paraId="06208E1B" w14:textId="77777777" w:rsidR="00125A15" w:rsidRPr="00656315" w:rsidRDefault="00125A15" w:rsidP="008E6C1E">
            <w:r w:rsidRPr="00656315">
              <w:rPr>
                <w:rFonts w:hint="eastAsia"/>
              </w:rPr>
              <w:t>列表内容，绑定设备数</w:t>
            </w:r>
          </w:p>
        </w:tc>
      </w:tr>
      <w:tr w:rsidR="00125A15" w14:paraId="2BFAA40B" w14:textId="77777777" w:rsidTr="008E6C1E">
        <w:tc>
          <w:tcPr>
            <w:tcW w:w="959" w:type="dxa"/>
          </w:tcPr>
          <w:p w14:paraId="381A759D" w14:textId="77777777" w:rsidR="00125A15" w:rsidRDefault="00125A15" w:rsidP="008E6C1E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6A1ED6B5" w14:textId="77777777" w:rsidR="00125A15" w:rsidRDefault="00125A15" w:rsidP="008E6C1E"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20" w:type="dxa"/>
          </w:tcPr>
          <w:p w14:paraId="3C1FD351" w14:textId="77777777" w:rsidR="00125A15" w:rsidRPr="00656315" w:rsidRDefault="00125A15" w:rsidP="008E6C1E">
            <w:r w:rsidRPr="00656315">
              <w:rPr>
                <w:rFonts w:hint="eastAsia"/>
              </w:rPr>
              <w:t>列表内容，用户订阅详情入口</w:t>
            </w:r>
          </w:p>
        </w:tc>
      </w:tr>
      <w:tr w:rsidR="00125A15" w14:paraId="56A9401B" w14:textId="77777777" w:rsidTr="008E6C1E">
        <w:tc>
          <w:tcPr>
            <w:tcW w:w="959" w:type="dxa"/>
          </w:tcPr>
          <w:p w14:paraId="4973F6C3" w14:textId="77777777" w:rsidR="00125A15" w:rsidRDefault="00125A15" w:rsidP="008E6C1E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00CE7C99" w14:textId="77777777" w:rsidR="00125A15" w:rsidRDefault="00125A15" w:rsidP="008E6C1E">
            <w:r>
              <w:rPr>
                <w:rFonts w:hint="eastAsia"/>
              </w:rPr>
              <w:t>Invited number</w:t>
            </w:r>
          </w:p>
        </w:tc>
        <w:tc>
          <w:tcPr>
            <w:tcW w:w="4820" w:type="dxa"/>
          </w:tcPr>
          <w:p w14:paraId="0C8EA053" w14:textId="77777777" w:rsidR="00125A15" w:rsidRPr="00656315" w:rsidRDefault="00125A15" w:rsidP="008E6C1E">
            <w:r w:rsidRPr="00125A15">
              <w:rPr>
                <w:rFonts w:hint="eastAsia"/>
              </w:rPr>
              <w:t>列表内容，已邀请的人数</w:t>
            </w:r>
          </w:p>
        </w:tc>
      </w:tr>
      <w:tr w:rsidR="00125A15" w14:paraId="11380DDF" w14:textId="77777777" w:rsidTr="008E6C1E">
        <w:tc>
          <w:tcPr>
            <w:tcW w:w="959" w:type="dxa"/>
          </w:tcPr>
          <w:p w14:paraId="360D3ABE" w14:textId="77777777" w:rsidR="00125A15" w:rsidRDefault="00125A15" w:rsidP="008E6C1E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34934E9C" w14:textId="77777777" w:rsidR="00125A15" w:rsidRDefault="00125A15" w:rsidP="008E6C1E">
            <w:r>
              <w:rPr>
                <w:rFonts w:hint="eastAsia"/>
              </w:rPr>
              <w:t xml:space="preserve">Referral detail </w:t>
            </w:r>
          </w:p>
        </w:tc>
        <w:tc>
          <w:tcPr>
            <w:tcW w:w="4820" w:type="dxa"/>
          </w:tcPr>
          <w:p w14:paraId="123B8A5F" w14:textId="77777777" w:rsidR="00125A15" w:rsidRPr="00656315" w:rsidRDefault="00125A15" w:rsidP="008E6C1E">
            <w:r w:rsidRPr="00125A15">
              <w:rPr>
                <w:rFonts w:hint="eastAsia"/>
              </w:rPr>
              <w:t>列表内容，邀请详情</w:t>
            </w:r>
            <w:r w:rsidR="00B84DB3" w:rsidRPr="00B84DB3">
              <w:rPr>
                <w:rFonts w:hint="eastAsia"/>
              </w:rPr>
              <w:t>入口</w:t>
            </w:r>
          </w:p>
        </w:tc>
      </w:tr>
      <w:tr w:rsidR="00125A15" w14:paraId="47E98407" w14:textId="77777777" w:rsidTr="008E6C1E">
        <w:tc>
          <w:tcPr>
            <w:tcW w:w="959" w:type="dxa"/>
          </w:tcPr>
          <w:p w14:paraId="2E78CFB2" w14:textId="77777777" w:rsidR="00125A15" w:rsidRDefault="00125A15" w:rsidP="008E6C1E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14:paraId="6BC4B588" w14:textId="77777777" w:rsidR="00125A15" w:rsidRDefault="00125A15" w:rsidP="008E6C1E">
            <w:r w:rsidRPr="00A916FD">
              <w:rPr>
                <w:rFonts w:hint="eastAsia"/>
              </w:rPr>
              <w:t>分页</w:t>
            </w:r>
          </w:p>
        </w:tc>
        <w:tc>
          <w:tcPr>
            <w:tcW w:w="4820" w:type="dxa"/>
          </w:tcPr>
          <w:p w14:paraId="74750263" w14:textId="77777777" w:rsidR="00125A15" w:rsidRPr="00656315" w:rsidRDefault="00125A15" w:rsidP="008E6C1E">
            <w:r w:rsidRPr="00A916FD">
              <w:rPr>
                <w:rFonts w:hint="eastAsia"/>
              </w:rPr>
              <w:t>分页导航</w:t>
            </w:r>
          </w:p>
        </w:tc>
      </w:tr>
    </w:tbl>
    <w:p w14:paraId="647AE851" w14:textId="77777777" w:rsidR="00980F39" w:rsidRDefault="00980F39" w:rsidP="00980F39">
      <w:pPr>
        <w:spacing w:line="360" w:lineRule="auto"/>
        <w:ind w:left="780"/>
        <w:rPr>
          <w:color w:val="000000" w:themeColor="text1"/>
        </w:rPr>
      </w:pPr>
    </w:p>
    <w:p w14:paraId="5A2F5B38" w14:textId="77777777" w:rsidR="00384299" w:rsidRDefault="00384299" w:rsidP="00384299">
      <w:pPr>
        <w:pStyle w:val="Heading2"/>
      </w:pPr>
      <w:bookmarkStart w:id="20" w:name="_Toc17382633"/>
      <w:r w:rsidRPr="00384299">
        <w:rPr>
          <w:rFonts w:hint="eastAsia"/>
        </w:rPr>
        <w:t>订阅详情（用户管理子页面）</w:t>
      </w:r>
      <w:bookmarkEnd w:id="20"/>
    </w:p>
    <w:p w14:paraId="65CB4D7B" w14:textId="77777777" w:rsidR="00384299" w:rsidRDefault="00384299" w:rsidP="00384299">
      <w:pPr>
        <w:pStyle w:val="Heading3"/>
        <w:spacing w:line="240" w:lineRule="auto"/>
      </w:pPr>
      <w:bookmarkStart w:id="21" w:name="_Toc17382634"/>
      <w:r>
        <w:rPr>
          <w:rFonts w:hint="eastAsia"/>
        </w:rPr>
        <w:t>UI</w:t>
      </w:r>
      <w:r>
        <w:rPr>
          <w:rFonts w:hint="eastAsia"/>
        </w:rPr>
        <w:t>及交互</w:t>
      </w:r>
      <w:bookmarkEnd w:id="21"/>
    </w:p>
    <w:p w14:paraId="4368553B" w14:textId="77777777" w:rsidR="00384299" w:rsidRPr="00562962" w:rsidRDefault="00384299" w:rsidP="00384299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149A8158" w14:textId="77777777" w:rsidR="00384299" w:rsidRDefault="00072A12" w:rsidP="00384299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5AF60CC8" wp14:editId="2C553CA9">
            <wp:extent cx="5229668" cy="3867150"/>
            <wp:effectExtent l="19050" t="0" r="908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52" cy="38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0B655" w14:textId="77777777" w:rsidR="00072A12" w:rsidRPr="00411DAC" w:rsidRDefault="00072A12" w:rsidP="00072A12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473F988B" w14:textId="77777777" w:rsidR="00072A12" w:rsidRDefault="00C03472" w:rsidP="00072A1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Pr="00C03472">
        <w:rPr>
          <w:rFonts w:hint="eastAsia"/>
          <w:noProof/>
        </w:rPr>
        <w:t>Service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Pr="00C03472">
        <w:rPr>
          <w:rFonts w:hint="eastAsia"/>
          <w:noProof/>
        </w:rPr>
        <w:t xml:space="preserve"> </w:t>
      </w:r>
      <w:r w:rsidRPr="00C03472">
        <w:rPr>
          <w:rFonts w:hint="eastAsia"/>
          <w:noProof/>
        </w:rPr>
        <w:t>按时间逆序展示用户所有的</w:t>
      </w:r>
      <w:r w:rsidRPr="00257A1B">
        <w:rPr>
          <w:rFonts w:hint="eastAsia"/>
          <w:noProof/>
          <w:color w:val="FF0000"/>
        </w:rPr>
        <w:t>购买</w:t>
      </w:r>
      <w:r w:rsidR="00257A1B" w:rsidRPr="00257A1B">
        <w:rPr>
          <w:rFonts w:hint="eastAsia"/>
          <w:noProof/>
          <w:color w:val="FF0000"/>
        </w:rPr>
        <w:t>和赠送</w:t>
      </w:r>
      <w:r w:rsidRPr="00C03472">
        <w:rPr>
          <w:rFonts w:hint="eastAsia"/>
          <w:noProof/>
        </w:rPr>
        <w:t>信息</w:t>
      </w:r>
    </w:p>
    <w:p w14:paraId="6DCBF924" w14:textId="77777777" w:rsidR="00072A12" w:rsidRDefault="00E279AE" w:rsidP="00072A12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>
        <w:rPr>
          <w:rFonts w:hint="eastAsia"/>
          <w:noProof/>
        </w:rPr>
        <w:t>close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14:paraId="4521C274" w14:textId="77777777" w:rsidR="00E279AE" w:rsidRDefault="00E279AE" w:rsidP="00E279AE">
      <w:pPr>
        <w:pStyle w:val="Heading3"/>
      </w:pPr>
      <w:bookmarkStart w:id="22" w:name="_Toc17382635"/>
      <w:r>
        <w:rPr>
          <w:rFonts w:hint="eastAsia"/>
        </w:rPr>
        <w:t>界面数据项</w:t>
      </w:r>
      <w:bookmarkEnd w:id="22"/>
      <w:r>
        <w:rPr>
          <w:rFonts w:hint="eastAsia"/>
        </w:rPr>
        <w:t xml:space="preserve"> </w:t>
      </w:r>
    </w:p>
    <w:p w14:paraId="3B2DB707" w14:textId="77777777" w:rsidR="006A29D0" w:rsidRPr="006A29D0" w:rsidRDefault="003E4C75" w:rsidP="006A29D0">
      <w:r>
        <w:rPr>
          <w:noProof/>
        </w:rPr>
        <w:drawing>
          <wp:inline distT="0" distB="0" distL="0" distR="0" wp14:anchorId="5D04D75D" wp14:editId="1DC6FEED">
            <wp:extent cx="6146801" cy="2590800"/>
            <wp:effectExtent l="19050" t="0" r="634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35" cy="259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36E0B" w14:textId="77777777" w:rsidR="003E4C75" w:rsidRDefault="003E4C75" w:rsidP="003E4C75">
      <w:pPr>
        <w:pStyle w:val="Heading2"/>
      </w:pPr>
      <w:bookmarkStart w:id="23" w:name="_Toc17382636"/>
      <w:r w:rsidRPr="003E4C75">
        <w:rPr>
          <w:rFonts w:hint="eastAsia"/>
        </w:rPr>
        <w:lastRenderedPageBreak/>
        <w:t>赠送</w:t>
      </w:r>
      <w:r w:rsidRPr="00384299">
        <w:rPr>
          <w:rFonts w:hint="eastAsia"/>
        </w:rPr>
        <w:t>详情（用户管理子页面）</w:t>
      </w:r>
      <w:bookmarkEnd w:id="23"/>
    </w:p>
    <w:p w14:paraId="4131886B" w14:textId="77777777" w:rsidR="003E4C75" w:rsidRDefault="003E4C75" w:rsidP="003E4C75">
      <w:pPr>
        <w:pStyle w:val="Heading3"/>
        <w:spacing w:line="240" w:lineRule="auto"/>
      </w:pPr>
      <w:bookmarkStart w:id="24" w:name="_Toc17382637"/>
      <w:r>
        <w:rPr>
          <w:rFonts w:hint="eastAsia"/>
        </w:rPr>
        <w:t>UI</w:t>
      </w:r>
      <w:r>
        <w:rPr>
          <w:rFonts w:hint="eastAsia"/>
        </w:rPr>
        <w:t>及交互</w:t>
      </w:r>
      <w:bookmarkEnd w:id="24"/>
    </w:p>
    <w:p w14:paraId="244B4458" w14:textId="77777777" w:rsidR="003E4C75" w:rsidRPr="00562962" w:rsidRDefault="003E4C75" w:rsidP="003E4C75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7689A4C7" w14:textId="77777777" w:rsidR="003E4C75" w:rsidRDefault="00005E3D" w:rsidP="003E4C75">
      <w:pPr>
        <w:spacing w:line="360" w:lineRule="auto"/>
        <w:ind w:left="7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62E9267" wp14:editId="73B35E1E">
            <wp:extent cx="5124450" cy="351763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67" cy="35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36B12" w14:textId="77777777" w:rsidR="003E4C75" w:rsidRPr="00411DAC" w:rsidRDefault="003E4C75" w:rsidP="003E4C75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61AF3FEB" w14:textId="77777777" w:rsidR="003E4C75" w:rsidRDefault="003E4C75" w:rsidP="003E4C75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C03472">
        <w:rPr>
          <w:rFonts w:hint="eastAsia"/>
          <w:noProof/>
        </w:rPr>
        <w:t>点击‘</w:t>
      </w:r>
      <w:r w:rsidR="00BF1576">
        <w:rPr>
          <w:rFonts w:hint="eastAsia"/>
        </w:rPr>
        <w:t>Referral detail</w:t>
      </w:r>
      <w:r w:rsidRPr="00C03472">
        <w:rPr>
          <w:rFonts w:hint="eastAsia"/>
          <w:noProof/>
        </w:rPr>
        <w:t>’</w:t>
      </w:r>
      <w:r w:rsidRPr="00C03472">
        <w:rPr>
          <w:rFonts w:hint="eastAsia"/>
          <w:noProof/>
        </w:rPr>
        <w:t xml:space="preserve">, </w:t>
      </w:r>
      <w:r w:rsidRPr="00C03472">
        <w:rPr>
          <w:rFonts w:hint="eastAsia"/>
          <w:noProof/>
        </w:rPr>
        <w:t>弹出页面或者二级页面</w:t>
      </w:r>
      <w:r w:rsidR="00BF1576" w:rsidRPr="00BF1576">
        <w:rPr>
          <w:rFonts w:hint="eastAsia"/>
          <w:noProof/>
        </w:rPr>
        <w:t>展示此用户邀请的所有朋友以及获得的奖励信息</w:t>
      </w:r>
    </w:p>
    <w:p w14:paraId="1B3404EC" w14:textId="77777777" w:rsidR="003E4C75" w:rsidRDefault="003E4C75" w:rsidP="003E4C75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lick </w:t>
      </w:r>
      <w:r>
        <w:rPr>
          <w:noProof/>
        </w:rPr>
        <w:t>B</w:t>
      </w:r>
      <w:r>
        <w:rPr>
          <w:rFonts w:hint="eastAsia"/>
          <w:noProof/>
        </w:rPr>
        <w:t xml:space="preserve">otton </w:t>
      </w:r>
      <w:r>
        <w:rPr>
          <w:noProof/>
        </w:rPr>
        <w:t>‘</w:t>
      </w:r>
      <w:r w:rsidR="00005E3D">
        <w:rPr>
          <w:rFonts w:hint="eastAsia"/>
          <w:noProof/>
        </w:rPr>
        <w:t>back</w:t>
      </w:r>
      <w:r>
        <w:rPr>
          <w:noProof/>
        </w:rPr>
        <w:t>’</w:t>
      </w:r>
      <w:r>
        <w:rPr>
          <w:rFonts w:hint="eastAsia"/>
          <w:noProof/>
        </w:rPr>
        <w:t xml:space="preserve"> to close the pop-up page or back to home page</w:t>
      </w:r>
    </w:p>
    <w:p w14:paraId="35AD9073" w14:textId="77777777" w:rsidR="003E4C75" w:rsidRDefault="003E4C75" w:rsidP="003E4C75">
      <w:pPr>
        <w:pStyle w:val="Heading3"/>
      </w:pPr>
      <w:bookmarkStart w:id="25" w:name="_Toc17382638"/>
      <w:r>
        <w:rPr>
          <w:rFonts w:hint="eastAsia"/>
        </w:rPr>
        <w:lastRenderedPageBreak/>
        <w:t>界面数据项</w:t>
      </w:r>
      <w:bookmarkEnd w:id="25"/>
      <w:r>
        <w:rPr>
          <w:rFonts w:hint="eastAsia"/>
        </w:rPr>
        <w:t xml:space="preserve"> </w:t>
      </w:r>
    </w:p>
    <w:p w14:paraId="5E8B66E3" w14:textId="77777777" w:rsidR="00384299" w:rsidRDefault="00DE27D2" w:rsidP="00384299">
      <w:r>
        <w:rPr>
          <w:noProof/>
        </w:rPr>
        <w:drawing>
          <wp:inline distT="0" distB="0" distL="0" distR="0" wp14:anchorId="432EA9E5" wp14:editId="70389FEA">
            <wp:extent cx="6191250" cy="304920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70DE0" w14:textId="77777777" w:rsidR="00E92B5D" w:rsidRDefault="00E92B5D" w:rsidP="00E92B5D">
      <w:pPr>
        <w:pStyle w:val="Heading2"/>
      </w:pPr>
      <w:bookmarkStart w:id="26" w:name="_Toc17382639"/>
      <w:r>
        <w:rPr>
          <w:rFonts w:hint="eastAsia"/>
        </w:rPr>
        <w:t>Pricing setting</w:t>
      </w:r>
      <w:bookmarkEnd w:id="26"/>
    </w:p>
    <w:p w14:paraId="34DC0412" w14:textId="77777777" w:rsidR="00E92B5D" w:rsidRDefault="00E92B5D" w:rsidP="00E92B5D">
      <w:pPr>
        <w:pStyle w:val="Heading3"/>
        <w:spacing w:line="240" w:lineRule="auto"/>
      </w:pPr>
      <w:bookmarkStart w:id="27" w:name="_Toc17382640"/>
      <w:r>
        <w:rPr>
          <w:rFonts w:hint="eastAsia"/>
        </w:rPr>
        <w:t>UI</w:t>
      </w:r>
      <w:r>
        <w:rPr>
          <w:rFonts w:hint="eastAsia"/>
        </w:rPr>
        <w:t>及交互</w:t>
      </w:r>
      <w:bookmarkEnd w:id="27"/>
    </w:p>
    <w:p w14:paraId="7794FB21" w14:textId="77777777" w:rsidR="00E92B5D" w:rsidRPr="00562962" w:rsidRDefault="00E92B5D" w:rsidP="00E92B5D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297323F7" w14:textId="77777777" w:rsidR="00E92B5D" w:rsidRDefault="00E92B5D" w:rsidP="00384299"/>
    <w:p w14:paraId="413781B0" w14:textId="77777777" w:rsidR="00E92B5D" w:rsidRDefault="00E92B5D" w:rsidP="00384299"/>
    <w:p w14:paraId="0977174E" w14:textId="77777777" w:rsidR="00E92B5D" w:rsidRDefault="00E92B5D" w:rsidP="00384299">
      <w:r>
        <w:rPr>
          <w:noProof/>
        </w:rPr>
        <w:lastRenderedPageBreak/>
        <w:drawing>
          <wp:inline distT="0" distB="0" distL="0" distR="0" wp14:anchorId="475BB929" wp14:editId="24DB3C21">
            <wp:extent cx="4858414" cy="3581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1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5C10F" w14:textId="77777777" w:rsidR="00FE293E" w:rsidRPr="00411DAC" w:rsidRDefault="00FE293E" w:rsidP="00FE293E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158C3F5C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14:paraId="406756E8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="00CE08AB">
        <w:rPr>
          <w:rFonts w:hint="eastAsia"/>
          <w:noProof/>
        </w:rPr>
        <w:t>区域展示除免费外的所有计划作为的续费的设定，可根</w:t>
      </w:r>
      <w:r w:rsidRPr="00FE293E">
        <w:rPr>
          <w:rFonts w:hint="eastAsia"/>
          <w:noProof/>
        </w:rPr>
        <w:t>据数据项进行各项值的设定</w:t>
      </w:r>
      <w:r w:rsidR="00CE08AB">
        <w:rPr>
          <w:rFonts w:hint="eastAsia"/>
          <w:noProof/>
        </w:rPr>
        <w:t>，此项值作为“续费值”独立于“正常订阅”保存</w:t>
      </w:r>
    </w:p>
    <w:p w14:paraId="577DDBBF" w14:textId="77777777" w:rsidR="00FE293E" w:rsidRDefault="00FE293E" w:rsidP="00FE293E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点击“</w:t>
      </w:r>
      <w:r w:rsidRPr="00FE293E">
        <w:rPr>
          <w:rFonts w:hint="eastAsia"/>
          <w:noProof/>
        </w:rPr>
        <w:t>CREATE A NEW PLAN</w:t>
      </w:r>
      <w:r w:rsidRPr="00FE293E">
        <w:rPr>
          <w:rFonts w:hint="eastAsia"/>
          <w:noProof/>
        </w:rPr>
        <w:t>”可进入二级页面进行新计划的创建</w:t>
      </w:r>
    </w:p>
    <w:p w14:paraId="12640395" w14:textId="77777777" w:rsidR="0018649F" w:rsidRPr="00FE293E" w:rsidRDefault="0018649F" w:rsidP="00384299"/>
    <w:p w14:paraId="21EA32C3" w14:textId="77777777" w:rsidR="0018649F" w:rsidRDefault="0018649F" w:rsidP="0018649F">
      <w:pPr>
        <w:pStyle w:val="Heading3"/>
      </w:pPr>
      <w:bookmarkStart w:id="28" w:name="_Toc17382641"/>
      <w:r>
        <w:rPr>
          <w:rFonts w:hint="eastAsia"/>
        </w:rPr>
        <w:t>界面数据项</w:t>
      </w:r>
      <w:bookmarkEnd w:id="28"/>
      <w:r>
        <w:rPr>
          <w:rFonts w:hint="eastAsia"/>
        </w:rPr>
        <w:t xml:space="preserve"> </w:t>
      </w:r>
    </w:p>
    <w:p w14:paraId="30AA2F31" w14:textId="77777777" w:rsidR="0018649F" w:rsidRDefault="003B4D69" w:rsidP="003B4D69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PLAN SETTING</w:t>
      </w:r>
    </w:p>
    <w:p w14:paraId="0BE1482A" w14:textId="77777777" w:rsidR="0018649F" w:rsidRDefault="0018649F" w:rsidP="00384299">
      <w:r>
        <w:rPr>
          <w:noProof/>
        </w:rPr>
        <w:drawing>
          <wp:inline distT="0" distB="0" distL="0" distR="0" wp14:anchorId="099E767D" wp14:editId="1F344B3D">
            <wp:extent cx="5274310" cy="179167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A332C" w14:textId="77777777" w:rsidR="003B4D69" w:rsidRDefault="003B4D69" w:rsidP="003B4D69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RENEW SETTING</w:t>
      </w:r>
    </w:p>
    <w:p w14:paraId="22A9F681" w14:textId="77777777" w:rsidR="003B4D69" w:rsidRDefault="000A688C" w:rsidP="000A688C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 wp14:anchorId="343734FC" wp14:editId="44F86882">
            <wp:extent cx="5274310" cy="16652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26C55" w14:textId="77777777" w:rsidR="00CE08AB" w:rsidRPr="00411DAC" w:rsidRDefault="00CE08AB" w:rsidP="00CE08AB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411DAC">
        <w:rPr>
          <w:rFonts w:hint="eastAsia"/>
          <w:noProof/>
        </w:rPr>
        <w:t>交互</w:t>
      </w:r>
    </w:p>
    <w:p w14:paraId="73E2DEEE" w14:textId="77777777" w:rsidR="00CE08AB" w:rsidRDefault="00CE08AB" w:rsidP="00CE08AB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'PLAN SETTING'</w:t>
      </w:r>
      <w:r w:rsidRPr="00FE293E">
        <w:rPr>
          <w:rFonts w:hint="eastAsia"/>
          <w:noProof/>
        </w:rPr>
        <w:t>区域展示所有的计划，并根据数据项进行各项值的设定</w:t>
      </w:r>
    </w:p>
    <w:p w14:paraId="618F3995" w14:textId="77777777" w:rsidR="00CE08AB" w:rsidRDefault="00CE08AB" w:rsidP="00CE08AB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在</w:t>
      </w:r>
      <w:r w:rsidRPr="00FE293E">
        <w:rPr>
          <w:rFonts w:hint="eastAsia"/>
          <w:noProof/>
        </w:rPr>
        <w:t>'RENEW SETTING'</w:t>
      </w:r>
      <w:r w:rsidRPr="00FE293E">
        <w:rPr>
          <w:rFonts w:hint="eastAsia"/>
          <w:noProof/>
        </w:rPr>
        <w:t>区域展示所有的续费计划，并根据数据项进行各项值的设定</w:t>
      </w:r>
    </w:p>
    <w:p w14:paraId="4EA10356" w14:textId="77777777" w:rsidR="003B4D69" w:rsidRDefault="003B4D69" w:rsidP="00384299"/>
    <w:p w14:paraId="1209DDE6" w14:textId="77777777" w:rsidR="000A688C" w:rsidRDefault="00FE293E" w:rsidP="00FE293E">
      <w:pPr>
        <w:pStyle w:val="Heading2"/>
      </w:pPr>
      <w:bookmarkStart w:id="29" w:name="_Toc17382642"/>
      <w:r>
        <w:rPr>
          <w:rFonts w:hint="eastAsia"/>
        </w:rPr>
        <w:t>CREATE A NEW PLAN</w:t>
      </w:r>
      <w:r w:rsidR="008D0C83">
        <w:rPr>
          <w:rFonts w:hint="eastAsia"/>
        </w:rPr>
        <w:t xml:space="preserve"> (the secondary </w:t>
      </w:r>
      <w:proofErr w:type="gramStart"/>
      <w:r w:rsidR="008D0C83">
        <w:rPr>
          <w:rFonts w:hint="eastAsia"/>
        </w:rPr>
        <w:t>page )</w:t>
      </w:r>
      <w:bookmarkEnd w:id="29"/>
      <w:proofErr w:type="gramEnd"/>
    </w:p>
    <w:p w14:paraId="1F928A5D" w14:textId="77777777" w:rsidR="00FE293E" w:rsidRDefault="00FE293E" w:rsidP="00FE293E">
      <w:pPr>
        <w:pStyle w:val="Heading3"/>
        <w:spacing w:line="240" w:lineRule="auto"/>
      </w:pPr>
      <w:bookmarkStart w:id="30" w:name="_Toc17382643"/>
      <w:r>
        <w:rPr>
          <w:rFonts w:hint="eastAsia"/>
        </w:rPr>
        <w:t>UI</w:t>
      </w:r>
      <w:r>
        <w:rPr>
          <w:rFonts w:hint="eastAsia"/>
        </w:rPr>
        <w:t>及交互</w:t>
      </w:r>
      <w:bookmarkEnd w:id="30"/>
    </w:p>
    <w:p w14:paraId="53D2C20A" w14:textId="77777777" w:rsidR="00FE293E" w:rsidRPr="00562962" w:rsidRDefault="00FE293E" w:rsidP="00FE293E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576AD292" w14:textId="77777777" w:rsidR="00FE293E" w:rsidRPr="00FE293E" w:rsidRDefault="00EC0D2A" w:rsidP="00FE293E">
      <w:r>
        <w:rPr>
          <w:noProof/>
        </w:rPr>
        <w:drawing>
          <wp:inline distT="0" distB="0" distL="0" distR="0" wp14:anchorId="08CE2F94" wp14:editId="6903E6E7">
            <wp:extent cx="494347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D1C2E" w14:textId="77777777" w:rsidR="00FE293E" w:rsidRDefault="00FE293E" w:rsidP="001E15CB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4FCEF530" w14:textId="77777777" w:rsidR="00700AF8" w:rsidRDefault="00700AF8" w:rsidP="00700AF8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lastRenderedPageBreak/>
        <w:t>点击“</w:t>
      </w:r>
      <w:r w:rsidRPr="00700AF8">
        <w:rPr>
          <w:rFonts w:hint="eastAsia"/>
          <w:noProof/>
        </w:rPr>
        <w:t>SUBMIT</w:t>
      </w:r>
      <w:r w:rsidRPr="00700AF8">
        <w:rPr>
          <w:rFonts w:hint="eastAsia"/>
          <w:noProof/>
        </w:rPr>
        <w:t>”进行新计划提交</w:t>
      </w:r>
    </w:p>
    <w:p w14:paraId="51A12288" w14:textId="77777777" w:rsidR="00700AF8" w:rsidRDefault="00700AF8" w:rsidP="00700AF8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点击“</w:t>
      </w:r>
      <w:r w:rsidRPr="00700AF8">
        <w:rPr>
          <w:rFonts w:hint="eastAsia"/>
          <w:noProof/>
        </w:rPr>
        <w:t>CANCEL</w:t>
      </w:r>
      <w:r w:rsidRPr="00700AF8">
        <w:rPr>
          <w:rFonts w:hint="eastAsia"/>
          <w:noProof/>
        </w:rPr>
        <w:t>”取消并返回主菜单</w:t>
      </w:r>
    </w:p>
    <w:p w14:paraId="2DB68B0E" w14:textId="77777777" w:rsidR="00AA0A94" w:rsidRDefault="00AA0A94" w:rsidP="00AA0A94">
      <w:pPr>
        <w:pStyle w:val="Heading3"/>
      </w:pPr>
      <w:bookmarkStart w:id="31" w:name="_Toc17382644"/>
      <w:r>
        <w:rPr>
          <w:rFonts w:hint="eastAsia"/>
        </w:rPr>
        <w:t>界面数据项</w:t>
      </w:r>
      <w:bookmarkEnd w:id="31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AA0A94" w14:paraId="125E15F3" w14:textId="77777777" w:rsidTr="008E6C1E">
        <w:tc>
          <w:tcPr>
            <w:tcW w:w="959" w:type="dxa"/>
            <w:shd w:val="clear" w:color="auto" w:fill="A6A6A6"/>
          </w:tcPr>
          <w:p w14:paraId="4F017525" w14:textId="77777777" w:rsidR="00AA0A94" w:rsidRDefault="00AA0A94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5F7FD36" w14:textId="77777777" w:rsidR="00AA0A94" w:rsidRDefault="00AA0A94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15B9C242" w14:textId="77777777" w:rsidR="00AA0A94" w:rsidRDefault="00AA0A94" w:rsidP="008E6C1E">
            <w:r>
              <w:rPr>
                <w:rFonts w:hint="eastAsia"/>
              </w:rPr>
              <w:t>说明</w:t>
            </w:r>
          </w:p>
        </w:tc>
      </w:tr>
      <w:tr w:rsidR="00AA0A94" w14:paraId="4E58B48A" w14:textId="77777777" w:rsidTr="008E6C1E">
        <w:tc>
          <w:tcPr>
            <w:tcW w:w="959" w:type="dxa"/>
          </w:tcPr>
          <w:p w14:paraId="3E7CD90E" w14:textId="77777777" w:rsidR="00AA0A94" w:rsidRDefault="00AA0A94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69FB664" w14:textId="77777777" w:rsidR="00AA0A94" w:rsidRDefault="00AA0A94" w:rsidP="008E6C1E">
            <w:r>
              <w:rPr>
                <w:rFonts w:hint="eastAsia"/>
              </w:rPr>
              <w:t>PLAN NAME</w:t>
            </w:r>
          </w:p>
        </w:tc>
        <w:tc>
          <w:tcPr>
            <w:tcW w:w="4820" w:type="dxa"/>
          </w:tcPr>
          <w:p w14:paraId="4824FF08" w14:textId="77777777" w:rsidR="00AA0A94" w:rsidRDefault="00AA0A94" w:rsidP="008E6C1E">
            <w:r>
              <w:rPr>
                <w:rFonts w:hint="eastAsia"/>
              </w:rPr>
              <w:t>PLAN NAME</w:t>
            </w:r>
          </w:p>
        </w:tc>
      </w:tr>
      <w:tr w:rsidR="00AA0A94" w14:paraId="2D077A40" w14:textId="77777777" w:rsidTr="008E6C1E">
        <w:tc>
          <w:tcPr>
            <w:tcW w:w="959" w:type="dxa"/>
          </w:tcPr>
          <w:p w14:paraId="3C12FBC8" w14:textId="77777777" w:rsidR="00AA0A94" w:rsidRDefault="00AA0A94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3F5205D7" w14:textId="77777777" w:rsidR="00AA0A94" w:rsidRDefault="00AA0A94" w:rsidP="008E6C1E">
            <w:r w:rsidRPr="00AA0A94">
              <w:t>Standard price per month</w:t>
            </w:r>
          </w:p>
        </w:tc>
        <w:tc>
          <w:tcPr>
            <w:tcW w:w="4820" w:type="dxa"/>
          </w:tcPr>
          <w:p w14:paraId="48B6EF4F" w14:textId="77777777" w:rsidR="00AA0A94" w:rsidRDefault="00A70581" w:rsidP="00A70581">
            <w:r>
              <w:t>I</w:t>
            </w:r>
            <w:r>
              <w:rPr>
                <w:rFonts w:hint="eastAsia"/>
              </w:rPr>
              <w:t>nput box for s</w:t>
            </w:r>
            <w:r w:rsidR="00AA0A94" w:rsidRPr="00AA0A94">
              <w:t>tandard price per month</w:t>
            </w:r>
            <w:r w:rsidR="00EC0D2A">
              <w:rPr>
                <w:rFonts w:hint="eastAsia"/>
              </w:rPr>
              <w:t>,</w:t>
            </w:r>
            <w:r w:rsidR="00EC0D2A">
              <w:rPr>
                <w:rFonts w:hint="eastAsia"/>
              </w:rPr>
              <w:t>套餐标准</w:t>
            </w:r>
            <w:r w:rsidR="0002141F">
              <w:rPr>
                <w:rFonts w:hint="eastAsia"/>
              </w:rPr>
              <w:t>价格</w:t>
            </w:r>
            <w:r w:rsidR="00EC0D2A">
              <w:rPr>
                <w:rFonts w:hint="eastAsia"/>
              </w:rPr>
              <w:t>，值为统一数值</w:t>
            </w:r>
          </w:p>
        </w:tc>
      </w:tr>
      <w:tr w:rsidR="00AA0A94" w14:paraId="59BAE69B" w14:textId="77777777" w:rsidTr="008E6C1E">
        <w:tc>
          <w:tcPr>
            <w:tcW w:w="959" w:type="dxa"/>
          </w:tcPr>
          <w:p w14:paraId="12E9A6D8" w14:textId="77777777" w:rsidR="00AA0A94" w:rsidRPr="0058461A" w:rsidRDefault="00AA0A94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28B26BC9" w14:textId="77777777" w:rsidR="00AA0A94" w:rsidRDefault="00AA0A94" w:rsidP="008E6C1E">
            <w:r w:rsidRPr="00AA0A94">
              <w:t>Actual price per month</w:t>
            </w:r>
          </w:p>
        </w:tc>
        <w:tc>
          <w:tcPr>
            <w:tcW w:w="4820" w:type="dxa"/>
          </w:tcPr>
          <w:p w14:paraId="5FDDC427" w14:textId="77777777" w:rsidR="00AA0A94" w:rsidRDefault="00A70581" w:rsidP="00A70581">
            <w:r>
              <w:rPr>
                <w:rFonts w:hint="eastAsia"/>
              </w:rPr>
              <w:t>Input box for a</w:t>
            </w:r>
            <w:r w:rsidR="00AA0A94" w:rsidRPr="00AA0A94">
              <w:t>ctual price per month</w:t>
            </w:r>
            <w:r w:rsidR="0002141F">
              <w:rPr>
                <w:rFonts w:hint="eastAsia"/>
              </w:rPr>
              <w:t>,</w:t>
            </w:r>
            <w:r w:rsidR="0002141F">
              <w:rPr>
                <w:rFonts w:hint="eastAsia"/>
              </w:rPr>
              <w:t>套餐中实际每月的价格</w:t>
            </w:r>
          </w:p>
        </w:tc>
      </w:tr>
      <w:tr w:rsidR="00EC0D2A" w14:paraId="3ABE7F27" w14:textId="77777777" w:rsidTr="008E6C1E">
        <w:tc>
          <w:tcPr>
            <w:tcW w:w="959" w:type="dxa"/>
          </w:tcPr>
          <w:p w14:paraId="722DAB5C" w14:textId="77777777" w:rsidR="00EC0D2A" w:rsidRDefault="00EC0D2A" w:rsidP="008E6C1E"/>
        </w:tc>
        <w:tc>
          <w:tcPr>
            <w:tcW w:w="2693" w:type="dxa"/>
          </w:tcPr>
          <w:p w14:paraId="5D13ED91" w14:textId="77777777" w:rsidR="00EC0D2A" w:rsidRDefault="00EC0D2A" w:rsidP="008E6C1E">
            <w:r>
              <w:t>P</w:t>
            </w:r>
            <w:r>
              <w:rPr>
                <w:rFonts w:hint="eastAsia"/>
              </w:rPr>
              <w:t>lan circle</w:t>
            </w:r>
          </w:p>
        </w:tc>
        <w:tc>
          <w:tcPr>
            <w:tcW w:w="4820" w:type="dxa"/>
          </w:tcPr>
          <w:p w14:paraId="608DCB56" w14:textId="77777777" w:rsidR="00EC0D2A" w:rsidRDefault="00EC0D2A" w:rsidP="00EC0D2A">
            <w:r>
              <w:rPr>
                <w:rFonts w:hint="eastAsia"/>
              </w:rPr>
              <w:t>套餐时长，整数型，以月为单位</w:t>
            </w:r>
          </w:p>
        </w:tc>
      </w:tr>
      <w:tr w:rsidR="00AA0A94" w14:paraId="4EA68CF8" w14:textId="77777777" w:rsidTr="008E6C1E">
        <w:tc>
          <w:tcPr>
            <w:tcW w:w="959" w:type="dxa"/>
          </w:tcPr>
          <w:p w14:paraId="3920DE00" w14:textId="77777777" w:rsidR="00AA0A94" w:rsidRPr="0058461A" w:rsidRDefault="00AA0A94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3CF16FE1" w14:textId="77777777" w:rsidR="00AA0A94" w:rsidRDefault="00A70581" w:rsidP="008E6C1E">
            <w: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4820" w:type="dxa"/>
          </w:tcPr>
          <w:p w14:paraId="155DE854" w14:textId="77777777" w:rsidR="00AA0A94" w:rsidRDefault="00A70581" w:rsidP="008E6C1E">
            <w:r>
              <w:t>B</w:t>
            </w:r>
            <w:r>
              <w:rPr>
                <w:rFonts w:hint="eastAsia"/>
              </w:rPr>
              <w:t>ottom to create a new plan</w:t>
            </w:r>
          </w:p>
        </w:tc>
      </w:tr>
      <w:tr w:rsidR="00AA0A94" w14:paraId="2DB65358" w14:textId="77777777" w:rsidTr="008E6C1E">
        <w:tc>
          <w:tcPr>
            <w:tcW w:w="959" w:type="dxa"/>
          </w:tcPr>
          <w:p w14:paraId="667AF79C" w14:textId="77777777" w:rsidR="00AA0A94" w:rsidRPr="0058461A" w:rsidRDefault="00AA0A94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1679FCA2" w14:textId="77777777" w:rsidR="00AA0A94" w:rsidRDefault="00A70581" w:rsidP="008E6C1E">
            <w:r>
              <w:rPr>
                <w:rFonts w:hint="eastAsia"/>
              </w:rPr>
              <w:t>Cancel</w:t>
            </w:r>
          </w:p>
        </w:tc>
        <w:tc>
          <w:tcPr>
            <w:tcW w:w="4820" w:type="dxa"/>
          </w:tcPr>
          <w:p w14:paraId="60DD87F9" w14:textId="77777777" w:rsidR="00AA0A94" w:rsidRDefault="00A70581" w:rsidP="008E6C1E">
            <w:r>
              <w:rPr>
                <w:rFonts w:hint="eastAsia"/>
              </w:rPr>
              <w:t>Bottom to cancel and back to home page</w:t>
            </w:r>
          </w:p>
        </w:tc>
      </w:tr>
    </w:tbl>
    <w:p w14:paraId="46A8226C" w14:textId="77777777" w:rsidR="001E15CB" w:rsidRDefault="001E15CB" w:rsidP="00CE08AB">
      <w:pPr>
        <w:spacing w:line="360" w:lineRule="auto"/>
        <w:rPr>
          <w:noProof/>
        </w:rPr>
      </w:pPr>
    </w:p>
    <w:p w14:paraId="3B3D5FB4" w14:textId="77777777" w:rsidR="008941DC" w:rsidRDefault="008941DC" w:rsidP="00ED68AC">
      <w:pPr>
        <w:pStyle w:val="Heading2"/>
      </w:pPr>
      <w:bookmarkStart w:id="32" w:name="_Toc17382645"/>
      <w:r>
        <w:rPr>
          <w:rFonts w:hint="eastAsia"/>
        </w:rPr>
        <w:t>REFERRAL setting</w:t>
      </w:r>
      <w:bookmarkEnd w:id="32"/>
    </w:p>
    <w:p w14:paraId="3C8D4765" w14:textId="77777777" w:rsidR="008941DC" w:rsidRDefault="008941DC" w:rsidP="008941DC">
      <w:pPr>
        <w:pStyle w:val="Heading3"/>
        <w:spacing w:line="240" w:lineRule="auto"/>
      </w:pPr>
      <w:bookmarkStart w:id="33" w:name="_Toc17382646"/>
      <w:r>
        <w:rPr>
          <w:rFonts w:hint="eastAsia"/>
        </w:rPr>
        <w:t>UI</w:t>
      </w:r>
      <w:r>
        <w:rPr>
          <w:rFonts w:hint="eastAsia"/>
        </w:rPr>
        <w:t>及交互</w:t>
      </w:r>
      <w:bookmarkEnd w:id="33"/>
    </w:p>
    <w:p w14:paraId="12F8C0B7" w14:textId="77777777" w:rsidR="008941DC" w:rsidRPr="00562962" w:rsidRDefault="008941DC" w:rsidP="008941D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6C05E9D8" w14:textId="77777777" w:rsidR="008941DC" w:rsidRDefault="008F1AE1" w:rsidP="008941DC">
      <w:r>
        <w:rPr>
          <w:rFonts w:hint="eastAsia"/>
          <w:noProof/>
        </w:rPr>
        <w:drawing>
          <wp:inline distT="0" distB="0" distL="0" distR="0" wp14:anchorId="55BE1737" wp14:editId="788D7703">
            <wp:extent cx="5274310" cy="26011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8FA9B" w14:textId="77777777" w:rsidR="008F1AE1" w:rsidRDefault="008F1AE1" w:rsidP="008F1AE1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39E2DEF5" w14:textId="77777777" w:rsidR="008F1AE1" w:rsidRDefault="008F1AE1" w:rsidP="008F1AE1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 w:rsidRPr="00700AF8">
        <w:rPr>
          <w:rFonts w:hint="eastAsia"/>
          <w:noProof/>
        </w:rPr>
        <w:t>点击</w:t>
      </w:r>
      <w:r>
        <w:rPr>
          <w:rFonts w:hint="eastAsia"/>
          <w:noProof/>
        </w:rPr>
        <w:t>菜单栏</w:t>
      </w:r>
      <w:r w:rsidRPr="00700AF8">
        <w:rPr>
          <w:rFonts w:hint="eastAsia"/>
          <w:noProof/>
        </w:rPr>
        <w:t>“</w:t>
      </w:r>
      <w:r>
        <w:rPr>
          <w:rFonts w:hint="eastAsia"/>
          <w:noProof/>
        </w:rPr>
        <w:t>REFERRAL SETTING</w:t>
      </w:r>
      <w:r w:rsidRPr="00700AF8">
        <w:rPr>
          <w:rFonts w:hint="eastAsia"/>
          <w:noProof/>
        </w:rPr>
        <w:t>”</w:t>
      </w:r>
      <w:r>
        <w:rPr>
          <w:rFonts w:hint="eastAsia"/>
          <w:noProof/>
        </w:rPr>
        <w:t>进入推荐赠送页面，页面展示目前缺省的设置信息：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月</w:t>
      </w:r>
    </w:p>
    <w:p w14:paraId="4F901DE4" w14:textId="77777777" w:rsidR="008F1AE1" w:rsidRDefault="008F1AE1" w:rsidP="008F1AE1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>两个输入框可以修改，点击“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”后修改生效</w:t>
      </w:r>
    </w:p>
    <w:p w14:paraId="66D79934" w14:textId="77777777" w:rsidR="008E6C1E" w:rsidRDefault="008E6C1E" w:rsidP="008E6C1E">
      <w:pPr>
        <w:pStyle w:val="Heading3"/>
      </w:pPr>
      <w:bookmarkStart w:id="34" w:name="_Toc17382647"/>
      <w:r>
        <w:rPr>
          <w:rFonts w:hint="eastAsia"/>
        </w:rPr>
        <w:t>界面数据项</w:t>
      </w:r>
      <w:bookmarkEnd w:id="34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8E6C1E" w14:paraId="5FF332FF" w14:textId="77777777" w:rsidTr="008E6C1E">
        <w:tc>
          <w:tcPr>
            <w:tcW w:w="959" w:type="dxa"/>
            <w:shd w:val="clear" w:color="auto" w:fill="A6A6A6"/>
          </w:tcPr>
          <w:p w14:paraId="781D56E0" w14:textId="77777777" w:rsidR="008E6C1E" w:rsidRDefault="008E6C1E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189ABA4D" w14:textId="77777777" w:rsidR="008E6C1E" w:rsidRDefault="008E6C1E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2E9D73F" w14:textId="77777777" w:rsidR="008E6C1E" w:rsidRDefault="008E6C1E" w:rsidP="008E6C1E">
            <w:r>
              <w:rPr>
                <w:rFonts w:hint="eastAsia"/>
              </w:rPr>
              <w:t>说明</w:t>
            </w:r>
          </w:p>
        </w:tc>
      </w:tr>
      <w:tr w:rsidR="008E6C1E" w14:paraId="1F4FA12D" w14:textId="77777777" w:rsidTr="008E6C1E">
        <w:tc>
          <w:tcPr>
            <w:tcW w:w="959" w:type="dxa"/>
          </w:tcPr>
          <w:p w14:paraId="0FF859CD" w14:textId="77777777" w:rsidR="008E6C1E" w:rsidRDefault="008E6C1E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599CCF0" w14:textId="77777777" w:rsidR="008E6C1E" w:rsidRDefault="008B4808" w:rsidP="008E6C1E">
            <w:r>
              <w:rPr>
                <w:rFonts w:hint="eastAsia"/>
              </w:rPr>
              <w:t>第一个输入框</w:t>
            </w:r>
          </w:p>
        </w:tc>
        <w:tc>
          <w:tcPr>
            <w:tcW w:w="4820" w:type="dxa"/>
          </w:tcPr>
          <w:p w14:paraId="3857E742" w14:textId="77777777" w:rsidR="008E6C1E" w:rsidRDefault="008B4808" w:rsidP="008E6C1E">
            <w:r>
              <w:rPr>
                <w:rFonts w:hint="eastAsia"/>
              </w:rPr>
              <w:t>人数输入框，可编辑，整数，推荐多少人成功购买后才能获取赠送，缺省值为</w:t>
            </w:r>
            <w:r>
              <w:rPr>
                <w:rFonts w:hint="eastAsia"/>
              </w:rPr>
              <w:t>5</w:t>
            </w:r>
          </w:p>
        </w:tc>
      </w:tr>
      <w:tr w:rsidR="008E6C1E" w14:paraId="33D368B1" w14:textId="77777777" w:rsidTr="008E6C1E">
        <w:tc>
          <w:tcPr>
            <w:tcW w:w="959" w:type="dxa"/>
          </w:tcPr>
          <w:p w14:paraId="4CE6F8CA" w14:textId="77777777" w:rsidR="008E6C1E" w:rsidRDefault="008E6C1E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53E3351F" w14:textId="77777777" w:rsidR="008E6C1E" w:rsidRDefault="008B4808" w:rsidP="008E6C1E">
            <w:r>
              <w:rPr>
                <w:rFonts w:hint="eastAsia"/>
              </w:rPr>
              <w:t>第二个输入框</w:t>
            </w:r>
          </w:p>
        </w:tc>
        <w:tc>
          <w:tcPr>
            <w:tcW w:w="4820" w:type="dxa"/>
          </w:tcPr>
          <w:p w14:paraId="4E79DB00" w14:textId="77777777" w:rsidR="008E6C1E" w:rsidRDefault="008B4808" w:rsidP="008E6C1E">
            <w:r>
              <w:rPr>
                <w:rFonts w:hint="eastAsia"/>
              </w:rPr>
              <w:t>赠送月份输入框，可编辑，整数，赠送的月份，缺省值为</w:t>
            </w:r>
            <w:r>
              <w:rPr>
                <w:rFonts w:hint="eastAsia"/>
              </w:rPr>
              <w:t>1</w:t>
            </w:r>
          </w:p>
        </w:tc>
      </w:tr>
      <w:tr w:rsidR="008E6C1E" w14:paraId="2039B87D" w14:textId="77777777" w:rsidTr="008E6C1E">
        <w:tc>
          <w:tcPr>
            <w:tcW w:w="959" w:type="dxa"/>
          </w:tcPr>
          <w:p w14:paraId="50641209" w14:textId="77777777" w:rsidR="008E6C1E" w:rsidRPr="0058461A" w:rsidRDefault="008E6C1E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2A14C4E7" w14:textId="77777777" w:rsidR="008E6C1E" w:rsidRDefault="008B4808" w:rsidP="008E6C1E">
            <w:r>
              <w:rPr>
                <w:rFonts w:hint="eastAsia"/>
              </w:rPr>
              <w:t>UPDATE</w:t>
            </w:r>
          </w:p>
        </w:tc>
        <w:tc>
          <w:tcPr>
            <w:tcW w:w="4820" w:type="dxa"/>
          </w:tcPr>
          <w:p w14:paraId="79D29F64" w14:textId="77777777" w:rsidR="008E6C1E" w:rsidRDefault="008B4808" w:rsidP="008E6C1E">
            <w:r>
              <w:rPr>
                <w:rFonts w:hint="eastAsia"/>
              </w:rPr>
              <w:t>点击后修改生效</w:t>
            </w:r>
          </w:p>
        </w:tc>
      </w:tr>
    </w:tbl>
    <w:p w14:paraId="6167624F" w14:textId="77777777" w:rsidR="008F1AE1" w:rsidRPr="008E6C1E" w:rsidRDefault="008F1AE1" w:rsidP="008941DC"/>
    <w:p w14:paraId="563354CD" w14:textId="77777777" w:rsidR="0011690C" w:rsidRDefault="0011690C" w:rsidP="00ED68AC">
      <w:pPr>
        <w:pStyle w:val="Heading2"/>
      </w:pPr>
      <w:bookmarkStart w:id="35" w:name="_Toc17382648"/>
      <w:r>
        <w:rPr>
          <w:rFonts w:hint="eastAsia"/>
        </w:rPr>
        <w:t>APP DOWNLOAD SETTING</w:t>
      </w:r>
      <w:bookmarkEnd w:id="35"/>
    </w:p>
    <w:p w14:paraId="0A493017" w14:textId="77777777" w:rsidR="00ED68AC" w:rsidRDefault="00ED68AC" w:rsidP="00ED68AC">
      <w:pPr>
        <w:pStyle w:val="Heading3"/>
        <w:spacing w:line="240" w:lineRule="auto"/>
      </w:pPr>
      <w:bookmarkStart w:id="36" w:name="_Toc17382649"/>
      <w:r>
        <w:rPr>
          <w:rFonts w:hint="eastAsia"/>
        </w:rPr>
        <w:t>UI</w:t>
      </w:r>
      <w:r>
        <w:rPr>
          <w:rFonts w:hint="eastAsia"/>
        </w:rPr>
        <w:t>及交互</w:t>
      </w:r>
      <w:bookmarkEnd w:id="36"/>
    </w:p>
    <w:p w14:paraId="34C6A03F" w14:textId="77777777" w:rsidR="00ED68AC" w:rsidRPr="00562962" w:rsidRDefault="00ED68AC" w:rsidP="00ED68A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UI:</w:t>
      </w:r>
    </w:p>
    <w:p w14:paraId="42FE6C13" w14:textId="77777777" w:rsidR="00ED68AC" w:rsidRPr="00FE293E" w:rsidRDefault="00E736E3" w:rsidP="00ED68AC">
      <w:r>
        <w:rPr>
          <w:rFonts w:hint="eastAsia"/>
          <w:noProof/>
        </w:rPr>
        <w:drawing>
          <wp:inline distT="0" distB="0" distL="0" distR="0" wp14:anchorId="661BACB7" wp14:editId="4EBDE7C8">
            <wp:extent cx="5274310" cy="3008451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4F0EA" w14:textId="77777777" w:rsidR="00ED68AC" w:rsidRDefault="00ED68AC" w:rsidP="00ED68AC">
      <w:pPr>
        <w:pStyle w:val="ListParagraph"/>
        <w:numPr>
          <w:ilvl w:val="0"/>
          <w:numId w:val="2"/>
        </w:numPr>
        <w:spacing w:line="360" w:lineRule="auto"/>
        <w:ind w:firstLineChars="0"/>
        <w:rPr>
          <w:noProof/>
        </w:rPr>
      </w:pPr>
      <w:r w:rsidRPr="00FE293E">
        <w:rPr>
          <w:rFonts w:hint="eastAsia"/>
          <w:noProof/>
        </w:rPr>
        <w:t>交互</w:t>
      </w:r>
    </w:p>
    <w:p w14:paraId="481B1CF2" w14:textId="77777777" w:rsidR="00ED68A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点击右侧菜单栏“</w:t>
      </w:r>
      <w:r>
        <w:rPr>
          <w:rFonts w:hint="eastAsia"/>
          <w:noProof/>
        </w:rPr>
        <w:t>APP DOWNLOAD SETTING</w:t>
      </w:r>
      <w:r>
        <w:rPr>
          <w:rFonts w:hint="eastAsia"/>
          <w:noProof/>
        </w:rPr>
        <w:t>”进入此功能页面</w:t>
      </w:r>
    </w:p>
    <w:p w14:paraId="533244E2" w14:textId="77777777" w:rsidR="00A82C8D" w:rsidRDefault="00A82C8D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点击操作栏“</w:t>
      </w:r>
      <w:r w:rsidR="003E0F2E">
        <w:rPr>
          <w:rFonts w:hint="eastAsia"/>
          <w:noProof/>
        </w:rPr>
        <w:t>E</w:t>
      </w:r>
      <w:r>
        <w:rPr>
          <w:rFonts w:hint="eastAsia"/>
          <w:noProof/>
        </w:rPr>
        <w:t>dit</w:t>
      </w:r>
      <w:r>
        <w:rPr>
          <w:rFonts w:hint="eastAsia"/>
          <w:noProof/>
        </w:rPr>
        <w:t>”可进行编辑</w:t>
      </w:r>
    </w:p>
    <w:p w14:paraId="4A896B31" w14:textId="77777777" w:rsidR="003E0F2E" w:rsidRDefault="003E0F2E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点击操作栏“</w:t>
      </w:r>
      <w:r>
        <w:rPr>
          <w:rFonts w:hint="eastAsia"/>
          <w:noProof/>
        </w:rPr>
        <w:t>Active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 xml:space="preserve">or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disable</w:t>
      </w:r>
      <w:r>
        <w:rPr>
          <w:rFonts w:hint="eastAsia"/>
          <w:noProof/>
        </w:rPr>
        <w:t>”使得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下载在用户界面展示或者不展示</w:t>
      </w:r>
    </w:p>
    <w:p w14:paraId="14E20F85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>页面展示所有缺省已有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的下载相关信息</w:t>
      </w:r>
    </w:p>
    <w:p w14:paraId="3F7A1731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点击“</w:t>
      </w:r>
      <w:r>
        <w:rPr>
          <w:rFonts w:hint="eastAsia"/>
          <w:noProof/>
        </w:rPr>
        <w:t>NEW AN APP</w:t>
      </w:r>
      <w:r>
        <w:rPr>
          <w:rFonts w:hint="eastAsia"/>
          <w:noProof/>
        </w:rPr>
        <w:t>”增加新的可用</w:t>
      </w:r>
      <w:r>
        <w:rPr>
          <w:rFonts w:hint="eastAsia"/>
          <w:noProof/>
        </w:rPr>
        <w:t>APP</w:t>
      </w:r>
    </w:p>
    <w:p w14:paraId="49D87D47" w14:textId="77777777" w:rsidR="00AB534C" w:rsidRDefault="00AB534C" w:rsidP="00ED68AC">
      <w:pPr>
        <w:pStyle w:val="ListParagraph"/>
        <w:numPr>
          <w:ilvl w:val="1"/>
          <w:numId w:val="2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与前端页面交互如下</w:t>
      </w:r>
    </w:p>
    <w:p w14:paraId="114AFBC4" w14:textId="77777777" w:rsidR="00AB534C" w:rsidRDefault="007C084A" w:rsidP="00AB534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671D4CC" wp14:editId="37FD7A97">
            <wp:extent cx="5274310" cy="38858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9420F" w14:textId="77777777" w:rsidR="00AC3D57" w:rsidRDefault="00AC3D57" w:rsidP="00AC3D57">
      <w:pPr>
        <w:pStyle w:val="Heading3"/>
      </w:pPr>
      <w:bookmarkStart w:id="37" w:name="_Toc17382650"/>
      <w:r>
        <w:rPr>
          <w:rFonts w:hint="eastAsia"/>
        </w:rPr>
        <w:t>界面数据项</w:t>
      </w:r>
      <w:bookmarkEnd w:id="37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4820"/>
      </w:tblGrid>
      <w:tr w:rsidR="00AC3D57" w14:paraId="05D9E458" w14:textId="77777777" w:rsidTr="008E6C1E">
        <w:tc>
          <w:tcPr>
            <w:tcW w:w="959" w:type="dxa"/>
            <w:shd w:val="clear" w:color="auto" w:fill="A6A6A6"/>
          </w:tcPr>
          <w:p w14:paraId="6C57E13C" w14:textId="77777777" w:rsidR="00AC3D57" w:rsidRDefault="00AC3D57" w:rsidP="008E6C1E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A6A6A6"/>
          </w:tcPr>
          <w:p w14:paraId="0268A5F3" w14:textId="77777777" w:rsidR="00AC3D57" w:rsidRDefault="00AC3D57" w:rsidP="008E6C1E">
            <w:r>
              <w:rPr>
                <w:rFonts w:hint="eastAsia"/>
              </w:rPr>
              <w:t>项目</w:t>
            </w:r>
          </w:p>
        </w:tc>
        <w:tc>
          <w:tcPr>
            <w:tcW w:w="4820" w:type="dxa"/>
            <w:shd w:val="clear" w:color="auto" w:fill="A6A6A6"/>
          </w:tcPr>
          <w:p w14:paraId="03B3052B" w14:textId="77777777" w:rsidR="00AC3D57" w:rsidRDefault="00AC3D57" w:rsidP="008E6C1E">
            <w:r>
              <w:rPr>
                <w:rFonts w:hint="eastAsia"/>
              </w:rPr>
              <w:t>说明</w:t>
            </w:r>
          </w:p>
        </w:tc>
      </w:tr>
      <w:tr w:rsidR="00AC3D57" w14:paraId="421DE5DD" w14:textId="77777777" w:rsidTr="008E6C1E">
        <w:tc>
          <w:tcPr>
            <w:tcW w:w="959" w:type="dxa"/>
          </w:tcPr>
          <w:p w14:paraId="1319C467" w14:textId="77777777" w:rsidR="00AC3D57" w:rsidRDefault="00AC3D57" w:rsidP="008E6C1E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904FBA" w14:textId="77777777" w:rsidR="00AC3D57" w:rsidRDefault="00AC3D57" w:rsidP="008E6C1E">
            <w:r>
              <w:rPr>
                <w:rFonts w:hint="eastAsia"/>
              </w:rPr>
              <w:t>Display name</w:t>
            </w:r>
          </w:p>
        </w:tc>
        <w:tc>
          <w:tcPr>
            <w:tcW w:w="4820" w:type="dxa"/>
          </w:tcPr>
          <w:p w14:paraId="614F813D" w14:textId="77777777" w:rsidR="00AC3D57" w:rsidRDefault="00AC3D57" w:rsidP="008E6C1E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的名次，可编辑</w:t>
            </w:r>
          </w:p>
        </w:tc>
      </w:tr>
      <w:tr w:rsidR="00AC3D57" w14:paraId="3EEB1634" w14:textId="77777777" w:rsidTr="008E6C1E">
        <w:tc>
          <w:tcPr>
            <w:tcW w:w="959" w:type="dxa"/>
          </w:tcPr>
          <w:p w14:paraId="10082DEC" w14:textId="77777777" w:rsidR="00AC3D57" w:rsidRDefault="00AC3D57" w:rsidP="008E6C1E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24D67A06" w14:textId="77777777" w:rsidR="00AC3D57" w:rsidRDefault="003E0F2E" w:rsidP="008E6C1E">
            <w:r>
              <w:rPr>
                <w:rFonts w:hint="eastAsia"/>
              </w:rPr>
              <w:t>OS</w:t>
            </w:r>
          </w:p>
        </w:tc>
        <w:tc>
          <w:tcPr>
            <w:tcW w:w="4820" w:type="dxa"/>
          </w:tcPr>
          <w:p w14:paraId="5313F000" w14:textId="77777777" w:rsidR="00AC3D57" w:rsidRDefault="003E0F2E" w:rsidP="008E6C1E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的操作系统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并作为前端页面展示使用</w:t>
            </w:r>
          </w:p>
        </w:tc>
      </w:tr>
      <w:tr w:rsidR="00AC3D57" w14:paraId="2337A81D" w14:textId="77777777" w:rsidTr="008E6C1E">
        <w:tc>
          <w:tcPr>
            <w:tcW w:w="959" w:type="dxa"/>
          </w:tcPr>
          <w:p w14:paraId="5BBF9970" w14:textId="77777777" w:rsidR="00AC3D57" w:rsidRPr="0058461A" w:rsidRDefault="00AC3D57" w:rsidP="008E6C1E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06E41A4" w14:textId="77777777" w:rsidR="00AC3D57" w:rsidRDefault="003E0F2E" w:rsidP="008E6C1E">
            <w:r>
              <w:rPr>
                <w:rFonts w:hint="eastAsia"/>
              </w:rPr>
              <w:t>OS legend</w:t>
            </w:r>
          </w:p>
        </w:tc>
        <w:tc>
          <w:tcPr>
            <w:tcW w:w="4820" w:type="dxa"/>
          </w:tcPr>
          <w:p w14:paraId="00D91643" w14:textId="77777777" w:rsidR="00AC3D57" w:rsidRDefault="003E0F2E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操作系统的图标，并作为前端页面展示使用</w:t>
            </w:r>
          </w:p>
        </w:tc>
      </w:tr>
      <w:tr w:rsidR="00AC3D57" w14:paraId="1800F780" w14:textId="77777777" w:rsidTr="008E6C1E">
        <w:tc>
          <w:tcPr>
            <w:tcW w:w="959" w:type="dxa"/>
          </w:tcPr>
          <w:p w14:paraId="2939149D" w14:textId="77777777" w:rsidR="00AC3D57" w:rsidRPr="003E0F2E" w:rsidRDefault="009979CD" w:rsidP="008E6C1E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DD8933B" w14:textId="77777777" w:rsidR="00AC3D57" w:rsidRDefault="009979CD" w:rsidP="008E6C1E">
            <w:r>
              <w:rPr>
                <w:rFonts w:hint="eastAsia"/>
              </w:rPr>
              <w:t>APP Download URL</w:t>
            </w:r>
          </w:p>
        </w:tc>
        <w:tc>
          <w:tcPr>
            <w:tcW w:w="4820" w:type="dxa"/>
          </w:tcPr>
          <w:p w14:paraId="48950581" w14:textId="77777777" w:rsidR="00AC3D57" w:rsidRDefault="009979CD" w:rsidP="008E6C1E">
            <w:r>
              <w:rPr>
                <w:rFonts w:hint="eastAsia"/>
              </w:rPr>
              <w:t>下载地址，提供前端页面使用</w:t>
            </w:r>
          </w:p>
        </w:tc>
      </w:tr>
      <w:tr w:rsidR="00AC3D57" w14:paraId="39171584" w14:textId="77777777" w:rsidTr="008E6C1E">
        <w:tc>
          <w:tcPr>
            <w:tcW w:w="959" w:type="dxa"/>
          </w:tcPr>
          <w:p w14:paraId="7823AC2F" w14:textId="77777777" w:rsidR="00AC3D57" w:rsidRPr="0058461A" w:rsidRDefault="009979CD" w:rsidP="008E6C1E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B917A3E" w14:textId="77777777" w:rsidR="00AC3D57" w:rsidRDefault="009979CD" w:rsidP="009979CD">
            <w:r w:rsidRPr="009979CD">
              <w:t>Associated applications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14:paraId="670B570A" w14:textId="77777777" w:rsidR="00AC3D57" w:rsidRDefault="009979CD" w:rsidP="008E6C1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相关的其他应用名称，比如</w:t>
            </w:r>
            <w:r>
              <w:rPr>
                <w:rFonts w:hint="eastAsia"/>
              </w:rPr>
              <w:t>APP STORE</w:t>
            </w:r>
          </w:p>
        </w:tc>
      </w:tr>
      <w:tr w:rsidR="00AC3D57" w14:paraId="07219637" w14:textId="77777777" w:rsidTr="008E6C1E">
        <w:tc>
          <w:tcPr>
            <w:tcW w:w="959" w:type="dxa"/>
          </w:tcPr>
          <w:p w14:paraId="45A13E99" w14:textId="77777777" w:rsidR="00AC3D57" w:rsidRPr="0058461A" w:rsidRDefault="009979CD" w:rsidP="008E6C1E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55EB3EA9" w14:textId="77777777" w:rsidR="00AC3D57" w:rsidRDefault="009979CD" w:rsidP="009979CD">
            <w:r w:rsidRPr="009979CD">
              <w:t>legend</w:t>
            </w:r>
            <w:r w:rsidRPr="009979CD">
              <w:rPr>
                <w:b/>
                <w:bCs/>
              </w:rPr>
              <w:t xml:space="preserve"> </w:t>
            </w:r>
          </w:p>
        </w:tc>
        <w:tc>
          <w:tcPr>
            <w:tcW w:w="4820" w:type="dxa"/>
          </w:tcPr>
          <w:p w14:paraId="3CCFB362" w14:textId="77777777" w:rsidR="00AC3D57" w:rsidRDefault="009979CD" w:rsidP="008E6C1E">
            <w:r>
              <w:rPr>
                <w:rFonts w:hint="eastAsia"/>
              </w:rPr>
              <w:t>第五项的展示图标，提供前端使用</w:t>
            </w:r>
          </w:p>
        </w:tc>
      </w:tr>
      <w:tr w:rsidR="009979CD" w14:paraId="50D9795D" w14:textId="77777777" w:rsidTr="008E6C1E">
        <w:tc>
          <w:tcPr>
            <w:tcW w:w="959" w:type="dxa"/>
          </w:tcPr>
          <w:p w14:paraId="2E8C66C4" w14:textId="77777777" w:rsidR="009979CD" w:rsidRPr="009979CD" w:rsidRDefault="009979CD" w:rsidP="008E6C1E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5B4F3C2D" w14:textId="77777777" w:rsidR="009979CD" w:rsidRPr="009979CD" w:rsidRDefault="009979CD" w:rsidP="009979CD">
            <w:r>
              <w:rPr>
                <w:rFonts w:hint="eastAsia"/>
              </w:rPr>
              <w:t>URL1</w:t>
            </w:r>
          </w:p>
        </w:tc>
        <w:tc>
          <w:tcPr>
            <w:tcW w:w="4820" w:type="dxa"/>
          </w:tcPr>
          <w:p w14:paraId="09C4756C" w14:textId="77777777" w:rsidR="009979CD" w:rsidRDefault="009979CD" w:rsidP="008E6C1E">
            <w:r>
              <w:rPr>
                <w:rFonts w:hint="eastAsia"/>
              </w:rPr>
              <w:t>第五项下载地址，提供前端使用</w:t>
            </w:r>
          </w:p>
        </w:tc>
      </w:tr>
      <w:tr w:rsidR="009979CD" w14:paraId="764011EC" w14:textId="77777777" w:rsidTr="008E6C1E">
        <w:tc>
          <w:tcPr>
            <w:tcW w:w="959" w:type="dxa"/>
          </w:tcPr>
          <w:p w14:paraId="4211C96A" w14:textId="77777777" w:rsidR="009979CD" w:rsidRPr="009979CD" w:rsidRDefault="009979CD" w:rsidP="008E6C1E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3F68BF2D" w14:textId="77777777" w:rsidR="009979CD" w:rsidRDefault="009979CD" w:rsidP="009979CD">
            <w:r>
              <w:rPr>
                <w:rFonts w:hint="eastAsia"/>
              </w:rPr>
              <w:t>Active/disable</w:t>
            </w:r>
          </w:p>
        </w:tc>
        <w:tc>
          <w:tcPr>
            <w:tcW w:w="4820" w:type="dxa"/>
          </w:tcPr>
          <w:p w14:paraId="307AE8C1" w14:textId="77777777" w:rsidR="009979CD" w:rsidRDefault="009979CD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是否在前端页面展示的设置项，</w:t>
            </w:r>
            <w:r>
              <w:rPr>
                <w:rFonts w:hint="eastAsia"/>
              </w:rPr>
              <w:t>ACITVE</w:t>
            </w:r>
            <w:r>
              <w:rPr>
                <w:rFonts w:hint="eastAsia"/>
              </w:rPr>
              <w:t>展示，反之不展示</w:t>
            </w:r>
          </w:p>
        </w:tc>
      </w:tr>
      <w:tr w:rsidR="009979CD" w14:paraId="564FDF7F" w14:textId="77777777" w:rsidTr="008E6C1E">
        <w:tc>
          <w:tcPr>
            <w:tcW w:w="959" w:type="dxa"/>
          </w:tcPr>
          <w:p w14:paraId="12FC7476" w14:textId="77777777" w:rsidR="009979CD" w:rsidRPr="009979CD" w:rsidRDefault="009979CD" w:rsidP="008E6C1E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7A0C91BB" w14:textId="77777777" w:rsidR="009979CD" w:rsidRDefault="00F32E6B" w:rsidP="009979CD">
            <w:r>
              <w:rPr>
                <w:rFonts w:hint="eastAsia"/>
              </w:rPr>
              <w:t>Edit</w:t>
            </w:r>
          </w:p>
        </w:tc>
        <w:tc>
          <w:tcPr>
            <w:tcW w:w="4820" w:type="dxa"/>
          </w:tcPr>
          <w:p w14:paraId="4F3F9BFC" w14:textId="77777777" w:rsidR="009979CD" w:rsidRDefault="00F32E6B" w:rsidP="008E6C1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信息编辑入口</w:t>
            </w:r>
          </w:p>
        </w:tc>
      </w:tr>
      <w:tr w:rsidR="0051602E" w14:paraId="517F6D0E" w14:textId="77777777" w:rsidTr="008E6C1E">
        <w:tc>
          <w:tcPr>
            <w:tcW w:w="959" w:type="dxa"/>
          </w:tcPr>
          <w:p w14:paraId="513DF9E1" w14:textId="77777777" w:rsidR="0051602E" w:rsidRDefault="0051602E" w:rsidP="008E6C1E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14:paraId="51A81869" w14:textId="77777777" w:rsidR="0051602E" w:rsidRDefault="0051602E" w:rsidP="009979CD">
            <w:r>
              <w:rPr>
                <w:rFonts w:hint="eastAsia"/>
              </w:rPr>
              <w:t>NEW A APP</w:t>
            </w:r>
          </w:p>
        </w:tc>
        <w:tc>
          <w:tcPr>
            <w:tcW w:w="4820" w:type="dxa"/>
          </w:tcPr>
          <w:p w14:paraId="38BD4EA9" w14:textId="77777777" w:rsidR="0051602E" w:rsidRDefault="0051602E" w:rsidP="008E6C1E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入口</w:t>
            </w:r>
            <w:r w:rsidR="00AC1E98">
              <w:rPr>
                <w:rFonts w:hint="eastAsia"/>
              </w:rPr>
              <w:t>，二级页面展示所有</w:t>
            </w:r>
            <w:r w:rsidR="00AC1E98">
              <w:rPr>
                <w:rFonts w:hint="eastAsia"/>
              </w:rPr>
              <w:t>APP</w:t>
            </w:r>
            <w:r w:rsidR="00AC1E98">
              <w:rPr>
                <w:rFonts w:hint="eastAsia"/>
              </w:rPr>
              <w:t>信息，所有信息均可编辑，提交后生效</w:t>
            </w:r>
          </w:p>
        </w:tc>
      </w:tr>
    </w:tbl>
    <w:p w14:paraId="20878CC0" w14:textId="77777777" w:rsidR="00CE08AB" w:rsidRPr="009979CD" w:rsidRDefault="009979CD" w:rsidP="00CE08AB">
      <w:pPr>
        <w:spacing w:line="360" w:lineRule="auto"/>
        <w:rPr>
          <w:noProof/>
        </w:rPr>
      </w:pPr>
      <w:r>
        <w:rPr>
          <w:rFonts w:hint="eastAsia"/>
          <w:noProof/>
        </w:rPr>
        <w:tab/>
      </w:r>
    </w:p>
    <w:sectPr w:rsidR="00CE08AB" w:rsidRPr="009979CD" w:rsidSect="002B2DCB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1229B" w14:textId="77777777" w:rsidR="0023124C" w:rsidRDefault="0023124C" w:rsidP="00206A71">
      <w:r>
        <w:separator/>
      </w:r>
    </w:p>
  </w:endnote>
  <w:endnote w:type="continuationSeparator" w:id="0">
    <w:p w14:paraId="4D01B378" w14:textId="77777777" w:rsidR="0023124C" w:rsidRDefault="0023124C" w:rsidP="0020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35AE" w14:textId="77777777" w:rsidR="008E6C1E" w:rsidRDefault="008E6C1E" w:rsidP="002A48D7">
    <w:pPr>
      <w:pStyle w:val="Header"/>
    </w:pPr>
  </w:p>
  <w:p w14:paraId="30E120CA" w14:textId="77777777" w:rsidR="008E6C1E" w:rsidRDefault="008E6C1E" w:rsidP="002A48D7">
    <w:pPr>
      <w:pStyle w:val="Footer"/>
    </w:pPr>
    <w:r>
      <w:rPr>
        <w:rFonts w:hint="eastAsia"/>
      </w:rPr>
      <w:t>VPN</w:t>
    </w:r>
    <w:r>
      <w:rPr>
        <w:rFonts w:hint="eastAsia"/>
      </w:rPr>
      <w:t>后台管理</w:t>
    </w:r>
    <w:r>
      <w:rPr>
        <w:rFonts w:ascii="SimSun" w:hAnsi="SimSun" w:hint="eastAsia"/>
      </w:rPr>
      <w:t xml:space="preserve">                    </w:t>
    </w:r>
    <w:r>
      <w:rPr>
        <w:rFonts w:hint="eastAsia"/>
      </w:rPr>
      <w:t xml:space="preserve">                                       </w:t>
    </w:r>
    <w:r w:rsidRPr="00D04ED3">
      <w:t xml:space="preserve">Page </w:t>
    </w:r>
    <w:r w:rsidR="0023124C">
      <w:fldChar w:fldCharType="begin"/>
    </w:r>
    <w:r w:rsidR="0023124C">
      <w:instrText xml:space="preserve"> PAGE </w:instrText>
    </w:r>
    <w:r w:rsidR="0023124C">
      <w:fldChar w:fldCharType="separate"/>
    </w:r>
    <w:r w:rsidR="005E77FF">
      <w:rPr>
        <w:noProof/>
      </w:rPr>
      <w:t>1</w:t>
    </w:r>
    <w:r w:rsidR="0023124C">
      <w:rPr>
        <w:noProof/>
      </w:rPr>
      <w:fldChar w:fldCharType="end"/>
    </w:r>
    <w:r w:rsidRPr="00D04ED3">
      <w:t xml:space="preserve"> of </w:t>
    </w:r>
    <w:r w:rsidR="0023124C">
      <w:fldChar w:fldCharType="begin"/>
    </w:r>
    <w:r w:rsidR="0023124C">
      <w:instrText xml:space="preserve"> NUMPAGES </w:instrText>
    </w:r>
    <w:r w:rsidR="0023124C">
      <w:fldChar w:fldCharType="separate"/>
    </w:r>
    <w:r w:rsidR="005E77FF">
      <w:rPr>
        <w:noProof/>
      </w:rPr>
      <w:t>15</w:t>
    </w:r>
    <w:r w:rsidR="0023124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3A01" w14:textId="77777777" w:rsidR="008E6C1E" w:rsidRDefault="008E6C1E" w:rsidP="002A48D7">
    <w:pPr>
      <w:pStyle w:val="Footer"/>
    </w:pPr>
    <w:r>
      <w:rPr>
        <w:rFonts w:hint="eastAsia"/>
      </w:rPr>
      <w:t>VPN</w:t>
    </w:r>
    <w:r>
      <w:rPr>
        <w:rFonts w:hint="eastAsia"/>
      </w:rPr>
      <w:t>后台管理需求</w:t>
    </w:r>
    <w:r>
      <w:rPr>
        <w:rFonts w:hint="eastAsia"/>
      </w:rPr>
      <w:t xml:space="preserve">                                                 </w:t>
    </w:r>
    <w:r w:rsidRPr="00D04ED3">
      <w:t xml:space="preserve">Page </w:t>
    </w:r>
    <w:r w:rsidR="0023124C">
      <w:fldChar w:fldCharType="begin"/>
    </w:r>
    <w:r w:rsidR="0023124C">
      <w:instrText xml:space="preserve"> PAGE </w:instrText>
    </w:r>
    <w:r w:rsidR="0023124C">
      <w:fldChar w:fldCharType="separate"/>
    </w:r>
    <w:r w:rsidR="005E77FF">
      <w:rPr>
        <w:noProof/>
      </w:rPr>
      <w:t>2</w:t>
    </w:r>
    <w:r w:rsidR="0023124C">
      <w:rPr>
        <w:noProof/>
      </w:rPr>
      <w:fldChar w:fldCharType="end"/>
    </w:r>
    <w:r w:rsidRPr="00D04ED3">
      <w:t xml:space="preserve"> of </w:t>
    </w:r>
    <w:r w:rsidR="0023124C">
      <w:fldChar w:fldCharType="begin"/>
    </w:r>
    <w:r w:rsidR="0023124C">
      <w:instrText xml:space="preserve"> NUMPAGES </w:instrText>
    </w:r>
    <w:r w:rsidR="0023124C">
      <w:fldChar w:fldCharType="separate"/>
    </w:r>
    <w:r w:rsidR="005E77FF">
      <w:rPr>
        <w:noProof/>
      </w:rPr>
      <w:t>15</w:t>
    </w:r>
    <w:r w:rsidR="002312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0DCDF" w14:textId="77777777" w:rsidR="0023124C" w:rsidRDefault="0023124C" w:rsidP="00206A71">
      <w:r>
        <w:separator/>
      </w:r>
    </w:p>
  </w:footnote>
  <w:footnote w:type="continuationSeparator" w:id="0">
    <w:p w14:paraId="2755BE24" w14:textId="77777777" w:rsidR="0023124C" w:rsidRDefault="0023124C" w:rsidP="00206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8935" w14:textId="77777777" w:rsidR="008E6C1E" w:rsidRPr="00693891" w:rsidRDefault="008E6C1E" w:rsidP="00FD7FB9">
    <w:pPr>
      <w:pStyle w:val="Header"/>
      <w:jc w:val="left"/>
    </w:pPr>
    <w:r>
      <w:rPr>
        <w:noProof/>
      </w:rPr>
      <w:drawing>
        <wp:inline distT="0" distB="0" distL="0" distR="0" wp14:anchorId="6BD53BDD" wp14:editId="6E6670CA">
          <wp:extent cx="569344" cy="426719"/>
          <wp:effectExtent l="0" t="0" r="0" b="0"/>
          <wp:docPr id="10" name="图片 10" descr="C:\Users\a5005c\AppData\Local\Temp\WeChat Files\Tinggang002_1490164570246_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a5005c\AppData\Local\Temp\WeChat Files\Tinggang002_1490164570246_9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375" cy="4267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</w:t>
    </w:r>
    <w:r>
      <w:rPr>
        <w:rFonts w:hint="eastAsia"/>
      </w:rPr>
      <w:t>领彩需求书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5176F" w14:textId="77777777" w:rsidR="008E6C1E" w:rsidRDefault="008E6C1E">
    <w:pPr>
      <w:pStyle w:val="Header"/>
    </w:pPr>
    <w:r>
      <w:rPr>
        <w:rFonts w:hint="eastAsia"/>
      </w:rPr>
      <w:t>领彩需求说明书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BA231D0"/>
    <w:lvl w:ilvl="0">
      <w:start w:val="1"/>
      <w:numFmt w:val="bullet"/>
      <w:pStyle w:val="ListBullet3"/>
      <w:lvlText w:val=""/>
      <w:lvlJc w:val="left"/>
      <w:pPr>
        <w:tabs>
          <w:tab w:val="num" w:pos="1701"/>
        </w:tabs>
        <w:ind w:left="1701" w:hanging="425"/>
      </w:pPr>
      <w:rPr>
        <w:rFonts w:ascii="Wingdings" w:eastAsia="KaiTi_GB2312" w:hAnsi="Wingdings" w:hint="default"/>
      </w:rPr>
    </w:lvl>
  </w:abstractNum>
  <w:abstractNum w:abstractNumId="1" w15:restartNumberingAfterBreak="0">
    <w:nsid w:val="020230F5"/>
    <w:multiLevelType w:val="hybridMultilevel"/>
    <w:tmpl w:val="E3107D16"/>
    <w:lvl w:ilvl="0" w:tplc="29CA81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A60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A4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C46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A101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C0A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0B6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C43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ED5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60D70"/>
    <w:multiLevelType w:val="hybridMultilevel"/>
    <w:tmpl w:val="7C509DCE"/>
    <w:lvl w:ilvl="0" w:tplc="78C0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5040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64E2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D72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C40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CC80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150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49A3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F7CB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1049653F"/>
    <w:multiLevelType w:val="hybridMultilevel"/>
    <w:tmpl w:val="BBD44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19">
      <w:start w:val="1"/>
      <w:numFmt w:val="bullet"/>
      <w:lvlText w:val=""/>
      <w:lvlJc w:val="left"/>
      <w:pPr>
        <w:ind w:left="29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4BC28EC"/>
    <w:multiLevelType w:val="hybridMultilevel"/>
    <w:tmpl w:val="51F2371E"/>
    <w:lvl w:ilvl="0" w:tplc="07EC45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07F88">
      <w:start w:val="220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009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E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A0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8A9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E3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0D5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470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466F"/>
    <w:multiLevelType w:val="multilevel"/>
    <w:tmpl w:val="D57EED8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color w:val="auto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BBE57AF"/>
    <w:multiLevelType w:val="hybridMultilevel"/>
    <w:tmpl w:val="3712F5B2"/>
    <w:lvl w:ilvl="0" w:tplc="F9302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6C53B5"/>
    <w:multiLevelType w:val="singleLevel"/>
    <w:tmpl w:val="6C08E11C"/>
    <w:lvl w:ilvl="0">
      <w:start w:val="1"/>
      <w:numFmt w:val="bullet"/>
      <w:pStyle w:val="TableofFigures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727D20"/>
    <w:multiLevelType w:val="hybridMultilevel"/>
    <w:tmpl w:val="F69683B4"/>
    <w:lvl w:ilvl="0" w:tplc="145C5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D86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65E5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52921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3EE4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00C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C42A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4BE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59AEF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9" w15:restartNumberingAfterBreak="0">
    <w:nsid w:val="34362A6C"/>
    <w:multiLevelType w:val="hybridMultilevel"/>
    <w:tmpl w:val="66649708"/>
    <w:lvl w:ilvl="0" w:tplc="0409000F">
      <w:start w:val="1"/>
      <w:numFmt w:val="bullet"/>
      <w:pStyle w:val="Numbered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610D3F"/>
    <w:multiLevelType w:val="hybridMultilevel"/>
    <w:tmpl w:val="96DCF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812D8E"/>
    <w:multiLevelType w:val="hybridMultilevel"/>
    <w:tmpl w:val="B33C9A32"/>
    <w:lvl w:ilvl="0" w:tplc="0C4C25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9C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45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C20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4AF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23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0FF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00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80951"/>
    <w:multiLevelType w:val="singleLevel"/>
    <w:tmpl w:val="1710400E"/>
    <w:lvl w:ilvl="0">
      <w:start w:val="1"/>
      <w:numFmt w:val="upperLetter"/>
      <w:pStyle w:val="Appendixheading"/>
      <w:lvlText w:val="APPENDIX - %1"/>
      <w:lvlJc w:val="left"/>
      <w:pPr>
        <w:tabs>
          <w:tab w:val="num" w:pos="2520"/>
        </w:tabs>
        <w:ind w:left="360" w:hanging="360"/>
      </w:pPr>
    </w:lvl>
  </w:abstractNum>
  <w:abstractNum w:abstractNumId="13" w15:restartNumberingAfterBreak="0">
    <w:nsid w:val="4F456142"/>
    <w:multiLevelType w:val="hybridMultilevel"/>
    <w:tmpl w:val="FD7AD5B2"/>
    <w:lvl w:ilvl="0" w:tplc="426EC7FE">
      <w:start w:val="1"/>
      <w:numFmt w:val="decimal"/>
      <w:pStyle w:val="Appendix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506360"/>
    <w:multiLevelType w:val="multilevel"/>
    <w:tmpl w:val="3A1821A6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 w15:restartNumberingAfterBreak="0">
    <w:nsid w:val="5D2D554E"/>
    <w:multiLevelType w:val="hybridMultilevel"/>
    <w:tmpl w:val="C3DC6770"/>
    <w:lvl w:ilvl="0" w:tplc="BACE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2608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9906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F88A5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DD2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A08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4A46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2748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1E8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6" w15:restartNumberingAfterBreak="0">
    <w:nsid w:val="662C627E"/>
    <w:multiLevelType w:val="hybridMultilevel"/>
    <w:tmpl w:val="83E44666"/>
    <w:lvl w:ilvl="0" w:tplc="23A606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C5E0A">
      <w:start w:val="233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231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C6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C1C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08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04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4B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4A3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15E9E"/>
    <w:multiLevelType w:val="hybridMultilevel"/>
    <w:tmpl w:val="8E04D0F0"/>
    <w:lvl w:ilvl="0" w:tplc="0409001B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>
      <w:start w:val="1"/>
      <w:numFmt w:val="decimal"/>
      <w:lvlText w:val="%6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8" w15:restartNumberingAfterBreak="0">
    <w:nsid w:val="6E4472F5"/>
    <w:multiLevelType w:val="hybridMultilevel"/>
    <w:tmpl w:val="C5A292D4"/>
    <w:lvl w:ilvl="0" w:tplc="7DC09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C5F96">
      <w:start w:val="222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A3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E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E21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A19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61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02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471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A52D3"/>
    <w:multiLevelType w:val="singleLevel"/>
    <w:tmpl w:val="EA463516"/>
    <w:lvl w:ilvl="0">
      <w:start w:val="1"/>
      <w:numFmt w:val="decimal"/>
      <w:pStyle w:val="Figur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9853683"/>
    <w:multiLevelType w:val="hybridMultilevel"/>
    <w:tmpl w:val="1348FBCC"/>
    <w:lvl w:ilvl="0" w:tplc="8EBA0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51E8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D54B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AC2A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15CC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81227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9923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BCB60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2B4C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9"/>
  </w:num>
  <w:num w:numId="9">
    <w:abstractNumId w:val="7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15"/>
  </w:num>
  <w:num w:numId="25">
    <w:abstractNumId w:val="20"/>
  </w:num>
  <w:num w:numId="26">
    <w:abstractNumId w:val="8"/>
  </w:num>
  <w:num w:numId="27">
    <w:abstractNumId w:val="2"/>
  </w:num>
  <w:num w:numId="28">
    <w:abstractNumId w:val="18"/>
  </w:num>
  <w:num w:numId="29">
    <w:abstractNumId w:val="16"/>
  </w:num>
  <w:num w:numId="30">
    <w:abstractNumId w:val="1"/>
  </w:num>
  <w:num w:numId="31">
    <w:abstractNumId w:val="5"/>
  </w:num>
  <w:num w:numId="32">
    <w:abstractNumId w:val="4"/>
  </w:num>
  <w:num w:numId="33">
    <w:abstractNumId w:val="11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0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9D3"/>
    <w:rsid w:val="000012FC"/>
    <w:rsid w:val="00001BF5"/>
    <w:rsid w:val="00001E33"/>
    <w:rsid w:val="00001E3E"/>
    <w:rsid w:val="00002339"/>
    <w:rsid w:val="000035B3"/>
    <w:rsid w:val="0000381F"/>
    <w:rsid w:val="00003962"/>
    <w:rsid w:val="00004DAE"/>
    <w:rsid w:val="0000546E"/>
    <w:rsid w:val="0000568A"/>
    <w:rsid w:val="00005E3D"/>
    <w:rsid w:val="000071D2"/>
    <w:rsid w:val="00007589"/>
    <w:rsid w:val="00007900"/>
    <w:rsid w:val="00010290"/>
    <w:rsid w:val="000103EA"/>
    <w:rsid w:val="00010F22"/>
    <w:rsid w:val="000126C7"/>
    <w:rsid w:val="000127F5"/>
    <w:rsid w:val="00012DCD"/>
    <w:rsid w:val="00013819"/>
    <w:rsid w:val="00014809"/>
    <w:rsid w:val="000152BA"/>
    <w:rsid w:val="00015630"/>
    <w:rsid w:val="00016097"/>
    <w:rsid w:val="00016553"/>
    <w:rsid w:val="00016A2F"/>
    <w:rsid w:val="00017164"/>
    <w:rsid w:val="0001736A"/>
    <w:rsid w:val="0001765E"/>
    <w:rsid w:val="0002014B"/>
    <w:rsid w:val="00020BEC"/>
    <w:rsid w:val="00021044"/>
    <w:rsid w:val="0002141F"/>
    <w:rsid w:val="0002279A"/>
    <w:rsid w:val="00023B53"/>
    <w:rsid w:val="00023FD7"/>
    <w:rsid w:val="0002402E"/>
    <w:rsid w:val="0002676A"/>
    <w:rsid w:val="00027932"/>
    <w:rsid w:val="000301B9"/>
    <w:rsid w:val="00030670"/>
    <w:rsid w:val="00030941"/>
    <w:rsid w:val="0003144F"/>
    <w:rsid w:val="000323D3"/>
    <w:rsid w:val="00032532"/>
    <w:rsid w:val="00033487"/>
    <w:rsid w:val="00033D55"/>
    <w:rsid w:val="00033F23"/>
    <w:rsid w:val="00033FBA"/>
    <w:rsid w:val="00034D87"/>
    <w:rsid w:val="000350AE"/>
    <w:rsid w:val="000352B5"/>
    <w:rsid w:val="00036A70"/>
    <w:rsid w:val="00037423"/>
    <w:rsid w:val="00037625"/>
    <w:rsid w:val="00037935"/>
    <w:rsid w:val="000400A8"/>
    <w:rsid w:val="0004098E"/>
    <w:rsid w:val="00040EB9"/>
    <w:rsid w:val="0004248C"/>
    <w:rsid w:val="00043666"/>
    <w:rsid w:val="00045A27"/>
    <w:rsid w:val="00046EB8"/>
    <w:rsid w:val="0004740D"/>
    <w:rsid w:val="00050396"/>
    <w:rsid w:val="00050827"/>
    <w:rsid w:val="00051E39"/>
    <w:rsid w:val="00052A4F"/>
    <w:rsid w:val="00052C2F"/>
    <w:rsid w:val="00052C4E"/>
    <w:rsid w:val="0005344B"/>
    <w:rsid w:val="00053B71"/>
    <w:rsid w:val="00054595"/>
    <w:rsid w:val="00056429"/>
    <w:rsid w:val="00056EA0"/>
    <w:rsid w:val="0005743C"/>
    <w:rsid w:val="0005748E"/>
    <w:rsid w:val="0005787F"/>
    <w:rsid w:val="0006032F"/>
    <w:rsid w:val="00060725"/>
    <w:rsid w:val="000607D1"/>
    <w:rsid w:val="00061E9C"/>
    <w:rsid w:val="00061ED4"/>
    <w:rsid w:val="0006289F"/>
    <w:rsid w:val="000632ED"/>
    <w:rsid w:val="00063635"/>
    <w:rsid w:val="000637FC"/>
    <w:rsid w:val="00063CFB"/>
    <w:rsid w:val="00063DE7"/>
    <w:rsid w:val="00064698"/>
    <w:rsid w:val="00066498"/>
    <w:rsid w:val="0006711E"/>
    <w:rsid w:val="000714A5"/>
    <w:rsid w:val="00071988"/>
    <w:rsid w:val="00072117"/>
    <w:rsid w:val="0007266F"/>
    <w:rsid w:val="000728AD"/>
    <w:rsid w:val="00072A12"/>
    <w:rsid w:val="00073317"/>
    <w:rsid w:val="000737B4"/>
    <w:rsid w:val="000740B9"/>
    <w:rsid w:val="000755B9"/>
    <w:rsid w:val="00075D09"/>
    <w:rsid w:val="00075EB2"/>
    <w:rsid w:val="000760C0"/>
    <w:rsid w:val="0007745D"/>
    <w:rsid w:val="000774E5"/>
    <w:rsid w:val="000813A8"/>
    <w:rsid w:val="000814CE"/>
    <w:rsid w:val="00081D89"/>
    <w:rsid w:val="00082783"/>
    <w:rsid w:val="00082C99"/>
    <w:rsid w:val="00082E50"/>
    <w:rsid w:val="00082F70"/>
    <w:rsid w:val="000830B5"/>
    <w:rsid w:val="000832FB"/>
    <w:rsid w:val="00083516"/>
    <w:rsid w:val="000844DC"/>
    <w:rsid w:val="0008477D"/>
    <w:rsid w:val="00084F8B"/>
    <w:rsid w:val="00085489"/>
    <w:rsid w:val="00085492"/>
    <w:rsid w:val="00085F38"/>
    <w:rsid w:val="000869C9"/>
    <w:rsid w:val="00087002"/>
    <w:rsid w:val="000907CF"/>
    <w:rsid w:val="00090B99"/>
    <w:rsid w:val="00091777"/>
    <w:rsid w:val="00091EBA"/>
    <w:rsid w:val="00092F2F"/>
    <w:rsid w:val="00094117"/>
    <w:rsid w:val="000943C9"/>
    <w:rsid w:val="00094607"/>
    <w:rsid w:val="000954D1"/>
    <w:rsid w:val="0009555B"/>
    <w:rsid w:val="00095F5E"/>
    <w:rsid w:val="000973B7"/>
    <w:rsid w:val="00097460"/>
    <w:rsid w:val="000A0077"/>
    <w:rsid w:val="000A26FD"/>
    <w:rsid w:val="000A359D"/>
    <w:rsid w:val="000A3A50"/>
    <w:rsid w:val="000A4539"/>
    <w:rsid w:val="000A55A6"/>
    <w:rsid w:val="000A61F6"/>
    <w:rsid w:val="000A688C"/>
    <w:rsid w:val="000A68CB"/>
    <w:rsid w:val="000A7103"/>
    <w:rsid w:val="000A7770"/>
    <w:rsid w:val="000A7BE4"/>
    <w:rsid w:val="000B0CB7"/>
    <w:rsid w:val="000B1A97"/>
    <w:rsid w:val="000B2AD8"/>
    <w:rsid w:val="000B2FB1"/>
    <w:rsid w:val="000B3A1D"/>
    <w:rsid w:val="000B486F"/>
    <w:rsid w:val="000B59C7"/>
    <w:rsid w:val="000B671F"/>
    <w:rsid w:val="000B6E9C"/>
    <w:rsid w:val="000B705D"/>
    <w:rsid w:val="000B7421"/>
    <w:rsid w:val="000B7DB1"/>
    <w:rsid w:val="000C09D5"/>
    <w:rsid w:val="000C0BD6"/>
    <w:rsid w:val="000C0D59"/>
    <w:rsid w:val="000C15E5"/>
    <w:rsid w:val="000C1A36"/>
    <w:rsid w:val="000C213E"/>
    <w:rsid w:val="000C2304"/>
    <w:rsid w:val="000C43A3"/>
    <w:rsid w:val="000C45B5"/>
    <w:rsid w:val="000C4BCA"/>
    <w:rsid w:val="000C5791"/>
    <w:rsid w:val="000C5DAD"/>
    <w:rsid w:val="000C6AE6"/>
    <w:rsid w:val="000C7AAE"/>
    <w:rsid w:val="000D0698"/>
    <w:rsid w:val="000D118E"/>
    <w:rsid w:val="000D11CB"/>
    <w:rsid w:val="000D24A9"/>
    <w:rsid w:val="000D2B09"/>
    <w:rsid w:val="000D35E1"/>
    <w:rsid w:val="000D36C2"/>
    <w:rsid w:val="000D3CE3"/>
    <w:rsid w:val="000D3E31"/>
    <w:rsid w:val="000D50B5"/>
    <w:rsid w:val="000D5194"/>
    <w:rsid w:val="000D570F"/>
    <w:rsid w:val="000D7952"/>
    <w:rsid w:val="000D7E14"/>
    <w:rsid w:val="000E0807"/>
    <w:rsid w:val="000E0DA5"/>
    <w:rsid w:val="000E129D"/>
    <w:rsid w:val="000E1363"/>
    <w:rsid w:val="000E1FA8"/>
    <w:rsid w:val="000E29CC"/>
    <w:rsid w:val="000E38B0"/>
    <w:rsid w:val="000E42FF"/>
    <w:rsid w:val="000E50BF"/>
    <w:rsid w:val="000E5361"/>
    <w:rsid w:val="000E6539"/>
    <w:rsid w:val="000E654E"/>
    <w:rsid w:val="000E7158"/>
    <w:rsid w:val="000F1814"/>
    <w:rsid w:val="000F202C"/>
    <w:rsid w:val="000F2DE4"/>
    <w:rsid w:val="000F3444"/>
    <w:rsid w:val="000F36F6"/>
    <w:rsid w:val="000F3B70"/>
    <w:rsid w:val="000F4108"/>
    <w:rsid w:val="000F4718"/>
    <w:rsid w:val="000F48DA"/>
    <w:rsid w:val="000F4EF4"/>
    <w:rsid w:val="000F57AC"/>
    <w:rsid w:val="000F5C57"/>
    <w:rsid w:val="000F6859"/>
    <w:rsid w:val="000F6BC1"/>
    <w:rsid w:val="001000E4"/>
    <w:rsid w:val="0010049B"/>
    <w:rsid w:val="001006D2"/>
    <w:rsid w:val="00100E80"/>
    <w:rsid w:val="001022C0"/>
    <w:rsid w:val="00102317"/>
    <w:rsid w:val="00102B0E"/>
    <w:rsid w:val="00103532"/>
    <w:rsid w:val="00103D03"/>
    <w:rsid w:val="0010451A"/>
    <w:rsid w:val="00104D74"/>
    <w:rsid w:val="00104DD1"/>
    <w:rsid w:val="001051A5"/>
    <w:rsid w:val="00105DB3"/>
    <w:rsid w:val="00106129"/>
    <w:rsid w:val="00106A96"/>
    <w:rsid w:val="00106F07"/>
    <w:rsid w:val="0010735A"/>
    <w:rsid w:val="00107781"/>
    <w:rsid w:val="0011129D"/>
    <w:rsid w:val="0011177C"/>
    <w:rsid w:val="00112700"/>
    <w:rsid w:val="001141AC"/>
    <w:rsid w:val="00115413"/>
    <w:rsid w:val="0011556D"/>
    <w:rsid w:val="00115F40"/>
    <w:rsid w:val="0011690C"/>
    <w:rsid w:val="001169D3"/>
    <w:rsid w:val="00117558"/>
    <w:rsid w:val="001178ED"/>
    <w:rsid w:val="00117BC3"/>
    <w:rsid w:val="00120727"/>
    <w:rsid w:val="0012081C"/>
    <w:rsid w:val="00121BD7"/>
    <w:rsid w:val="00122278"/>
    <w:rsid w:val="001224A1"/>
    <w:rsid w:val="00122765"/>
    <w:rsid w:val="001246D2"/>
    <w:rsid w:val="00124A36"/>
    <w:rsid w:val="00124C0A"/>
    <w:rsid w:val="00124D2C"/>
    <w:rsid w:val="00124EFF"/>
    <w:rsid w:val="00125A15"/>
    <w:rsid w:val="00127E85"/>
    <w:rsid w:val="00130A5D"/>
    <w:rsid w:val="00131246"/>
    <w:rsid w:val="00131D5B"/>
    <w:rsid w:val="00132254"/>
    <w:rsid w:val="0013268E"/>
    <w:rsid w:val="001326C1"/>
    <w:rsid w:val="00133983"/>
    <w:rsid w:val="00134EB7"/>
    <w:rsid w:val="00136D54"/>
    <w:rsid w:val="00137516"/>
    <w:rsid w:val="00137E79"/>
    <w:rsid w:val="00140635"/>
    <w:rsid w:val="00140923"/>
    <w:rsid w:val="00140B32"/>
    <w:rsid w:val="00140DA7"/>
    <w:rsid w:val="00142FEB"/>
    <w:rsid w:val="001432FF"/>
    <w:rsid w:val="001435C7"/>
    <w:rsid w:val="00143C01"/>
    <w:rsid w:val="00144C60"/>
    <w:rsid w:val="00146534"/>
    <w:rsid w:val="0014657D"/>
    <w:rsid w:val="00146933"/>
    <w:rsid w:val="00146BB0"/>
    <w:rsid w:val="00146E5E"/>
    <w:rsid w:val="00146FB9"/>
    <w:rsid w:val="00150C12"/>
    <w:rsid w:val="00151209"/>
    <w:rsid w:val="00151C75"/>
    <w:rsid w:val="00152037"/>
    <w:rsid w:val="001529E5"/>
    <w:rsid w:val="00153968"/>
    <w:rsid w:val="00154282"/>
    <w:rsid w:val="00154298"/>
    <w:rsid w:val="00155E59"/>
    <w:rsid w:val="00156B3F"/>
    <w:rsid w:val="00157180"/>
    <w:rsid w:val="0016057B"/>
    <w:rsid w:val="00162680"/>
    <w:rsid w:val="001653B8"/>
    <w:rsid w:val="00167192"/>
    <w:rsid w:val="001671A6"/>
    <w:rsid w:val="001702F6"/>
    <w:rsid w:val="00170BFD"/>
    <w:rsid w:val="00170F6B"/>
    <w:rsid w:val="00171340"/>
    <w:rsid w:val="001714D4"/>
    <w:rsid w:val="00172D06"/>
    <w:rsid w:val="00173085"/>
    <w:rsid w:val="00173B01"/>
    <w:rsid w:val="00173E3D"/>
    <w:rsid w:val="00174CD0"/>
    <w:rsid w:val="00174E1C"/>
    <w:rsid w:val="0017515B"/>
    <w:rsid w:val="00175B0D"/>
    <w:rsid w:val="00175F61"/>
    <w:rsid w:val="00176428"/>
    <w:rsid w:val="00177EB4"/>
    <w:rsid w:val="00180B26"/>
    <w:rsid w:val="00181895"/>
    <w:rsid w:val="0018216B"/>
    <w:rsid w:val="0018361A"/>
    <w:rsid w:val="00183F33"/>
    <w:rsid w:val="00184BC7"/>
    <w:rsid w:val="00185247"/>
    <w:rsid w:val="0018649F"/>
    <w:rsid w:val="00186E88"/>
    <w:rsid w:val="00187B6A"/>
    <w:rsid w:val="00187DA7"/>
    <w:rsid w:val="0019128F"/>
    <w:rsid w:val="001918F5"/>
    <w:rsid w:val="00193A7D"/>
    <w:rsid w:val="00193C0F"/>
    <w:rsid w:val="00193E85"/>
    <w:rsid w:val="001943EE"/>
    <w:rsid w:val="001A0564"/>
    <w:rsid w:val="001A067C"/>
    <w:rsid w:val="001A1E40"/>
    <w:rsid w:val="001A257E"/>
    <w:rsid w:val="001A38CF"/>
    <w:rsid w:val="001A39E7"/>
    <w:rsid w:val="001A3D15"/>
    <w:rsid w:val="001A4294"/>
    <w:rsid w:val="001A44CC"/>
    <w:rsid w:val="001A4C04"/>
    <w:rsid w:val="001A75E3"/>
    <w:rsid w:val="001B03DD"/>
    <w:rsid w:val="001B1003"/>
    <w:rsid w:val="001B140A"/>
    <w:rsid w:val="001B255D"/>
    <w:rsid w:val="001B2668"/>
    <w:rsid w:val="001B5438"/>
    <w:rsid w:val="001B5B0A"/>
    <w:rsid w:val="001B5E04"/>
    <w:rsid w:val="001B67AA"/>
    <w:rsid w:val="001B6AA2"/>
    <w:rsid w:val="001B6D90"/>
    <w:rsid w:val="001B7943"/>
    <w:rsid w:val="001B7CCF"/>
    <w:rsid w:val="001C0504"/>
    <w:rsid w:val="001C1A6B"/>
    <w:rsid w:val="001C1E6E"/>
    <w:rsid w:val="001C1F78"/>
    <w:rsid w:val="001C259B"/>
    <w:rsid w:val="001C2E31"/>
    <w:rsid w:val="001C31A3"/>
    <w:rsid w:val="001C32FC"/>
    <w:rsid w:val="001C37A0"/>
    <w:rsid w:val="001C3A82"/>
    <w:rsid w:val="001C3C2B"/>
    <w:rsid w:val="001C46EF"/>
    <w:rsid w:val="001C5886"/>
    <w:rsid w:val="001C624F"/>
    <w:rsid w:val="001C683A"/>
    <w:rsid w:val="001C6E7E"/>
    <w:rsid w:val="001C78D3"/>
    <w:rsid w:val="001D007E"/>
    <w:rsid w:val="001D00D9"/>
    <w:rsid w:val="001D01FD"/>
    <w:rsid w:val="001D0874"/>
    <w:rsid w:val="001D23BA"/>
    <w:rsid w:val="001D2A68"/>
    <w:rsid w:val="001D2CD4"/>
    <w:rsid w:val="001D350D"/>
    <w:rsid w:val="001D3982"/>
    <w:rsid w:val="001D40F4"/>
    <w:rsid w:val="001D4224"/>
    <w:rsid w:val="001D4254"/>
    <w:rsid w:val="001D4F04"/>
    <w:rsid w:val="001D4FA7"/>
    <w:rsid w:val="001D519C"/>
    <w:rsid w:val="001D68A6"/>
    <w:rsid w:val="001E0576"/>
    <w:rsid w:val="001E0FAD"/>
    <w:rsid w:val="001E15CB"/>
    <w:rsid w:val="001E25C3"/>
    <w:rsid w:val="001E268D"/>
    <w:rsid w:val="001E34AB"/>
    <w:rsid w:val="001E4C91"/>
    <w:rsid w:val="001E59AB"/>
    <w:rsid w:val="001E5CB0"/>
    <w:rsid w:val="001E6E23"/>
    <w:rsid w:val="001F028D"/>
    <w:rsid w:val="001F1BEB"/>
    <w:rsid w:val="001F2DC6"/>
    <w:rsid w:val="001F31C0"/>
    <w:rsid w:val="001F32C6"/>
    <w:rsid w:val="001F4317"/>
    <w:rsid w:val="001F44D2"/>
    <w:rsid w:val="001F474E"/>
    <w:rsid w:val="001F4866"/>
    <w:rsid w:val="001F5B30"/>
    <w:rsid w:val="001F64A6"/>
    <w:rsid w:val="001F7BB1"/>
    <w:rsid w:val="00200BE9"/>
    <w:rsid w:val="00200E17"/>
    <w:rsid w:val="00201278"/>
    <w:rsid w:val="002025B5"/>
    <w:rsid w:val="002027C3"/>
    <w:rsid w:val="00202E7D"/>
    <w:rsid w:val="002036A8"/>
    <w:rsid w:val="002036E1"/>
    <w:rsid w:val="0020380E"/>
    <w:rsid w:val="00204AF8"/>
    <w:rsid w:val="002051DC"/>
    <w:rsid w:val="00205787"/>
    <w:rsid w:val="00205DD1"/>
    <w:rsid w:val="0020607D"/>
    <w:rsid w:val="00206A71"/>
    <w:rsid w:val="00210190"/>
    <w:rsid w:val="0021092B"/>
    <w:rsid w:val="00210A31"/>
    <w:rsid w:val="002110D8"/>
    <w:rsid w:val="002116B9"/>
    <w:rsid w:val="00211B87"/>
    <w:rsid w:val="00212232"/>
    <w:rsid w:val="0021279E"/>
    <w:rsid w:val="00212FFE"/>
    <w:rsid w:val="0021310C"/>
    <w:rsid w:val="00214428"/>
    <w:rsid w:val="00215156"/>
    <w:rsid w:val="00215797"/>
    <w:rsid w:val="0021755C"/>
    <w:rsid w:val="002201B3"/>
    <w:rsid w:val="0022121C"/>
    <w:rsid w:val="00221571"/>
    <w:rsid w:val="00221663"/>
    <w:rsid w:val="002220C6"/>
    <w:rsid w:val="00222283"/>
    <w:rsid w:val="002227B8"/>
    <w:rsid w:val="0022305C"/>
    <w:rsid w:val="00223349"/>
    <w:rsid w:val="00223AA3"/>
    <w:rsid w:val="00223BDE"/>
    <w:rsid w:val="002243A3"/>
    <w:rsid w:val="002244D2"/>
    <w:rsid w:val="002247F6"/>
    <w:rsid w:val="002248FF"/>
    <w:rsid w:val="00224AE2"/>
    <w:rsid w:val="00224BDA"/>
    <w:rsid w:val="00224C9C"/>
    <w:rsid w:val="002252DD"/>
    <w:rsid w:val="002263E6"/>
    <w:rsid w:val="00226C68"/>
    <w:rsid w:val="0023124C"/>
    <w:rsid w:val="00231ECA"/>
    <w:rsid w:val="00231FD0"/>
    <w:rsid w:val="00233422"/>
    <w:rsid w:val="002338B1"/>
    <w:rsid w:val="00233A44"/>
    <w:rsid w:val="00233B46"/>
    <w:rsid w:val="0023417F"/>
    <w:rsid w:val="00234789"/>
    <w:rsid w:val="00234B65"/>
    <w:rsid w:val="0023602B"/>
    <w:rsid w:val="00236104"/>
    <w:rsid w:val="00236A85"/>
    <w:rsid w:val="00237598"/>
    <w:rsid w:val="00237BF2"/>
    <w:rsid w:val="00240570"/>
    <w:rsid w:val="0024216A"/>
    <w:rsid w:val="0024282A"/>
    <w:rsid w:val="00242AB9"/>
    <w:rsid w:val="002439B1"/>
    <w:rsid w:val="00243EA3"/>
    <w:rsid w:val="002441DD"/>
    <w:rsid w:val="0024513B"/>
    <w:rsid w:val="00245A66"/>
    <w:rsid w:val="002474BE"/>
    <w:rsid w:val="002474C4"/>
    <w:rsid w:val="002476D0"/>
    <w:rsid w:val="00247B97"/>
    <w:rsid w:val="00247D66"/>
    <w:rsid w:val="00250DDD"/>
    <w:rsid w:val="00251D2E"/>
    <w:rsid w:val="002529B2"/>
    <w:rsid w:val="00252CD9"/>
    <w:rsid w:val="00252CF7"/>
    <w:rsid w:val="00253D3A"/>
    <w:rsid w:val="00254075"/>
    <w:rsid w:val="00254FA3"/>
    <w:rsid w:val="002566FD"/>
    <w:rsid w:val="00256F12"/>
    <w:rsid w:val="00257501"/>
    <w:rsid w:val="00257A1B"/>
    <w:rsid w:val="002604BE"/>
    <w:rsid w:val="00260C19"/>
    <w:rsid w:val="002611A1"/>
    <w:rsid w:val="002622FF"/>
    <w:rsid w:val="002625FF"/>
    <w:rsid w:val="0026337E"/>
    <w:rsid w:val="00264449"/>
    <w:rsid w:val="002652A6"/>
    <w:rsid w:val="00265A4D"/>
    <w:rsid w:val="00265CDC"/>
    <w:rsid w:val="00265F92"/>
    <w:rsid w:val="002661FD"/>
    <w:rsid w:val="002663ED"/>
    <w:rsid w:val="00266793"/>
    <w:rsid w:val="00266C3D"/>
    <w:rsid w:val="00267479"/>
    <w:rsid w:val="00270684"/>
    <w:rsid w:val="0027079E"/>
    <w:rsid w:val="002708E2"/>
    <w:rsid w:val="00271183"/>
    <w:rsid w:val="002711B4"/>
    <w:rsid w:val="0027130F"/>
    <w:rsid w:val="00272508"/>
    <w:rsid w:val="002725C2"/>
    <w:rsid w:val="00273CAC"/>
    <w:rsid w:val="002754C9"/>
    <w:rsid w:val="0027553B"/>
    <w:rsid w:val="00276B69"/>
    <w:rsid w:val="00276B89"/>
    <w:rsid w:val="00276C9A"/>
    <w:rsid w:val="0028065B"/>
    <w:rsid w:val="00280B3B"/>
    <w:rsid w:val="002821BE"/>
    <w:rsid w:val="00283255"/>
    <w:rsid w:val="0028334F"/>
    <w:rsid w:val="00283D54"/>
    <w:rsid w:val="002847E1"/>
    <w:rsid w:val="00284BF4"/>
    <w:rsid w:val="00287609"/>
    <w:rsid w:val="002879E7"/>
    <w:rsid w:val="002900BC"/>
    <w:rsid w:val="002901A8"/>
    <w:rsid w:val="00290AC2"/>
    <w:rsid w:val="00292DEC"/>
    <w:rsid w:val="0029375B"/>
    <w:rsid w:val="002941F8"/>
    <w:rsid w:val="002947B8"/>
    <w:rsid w:val="00295931"/>
    <w:rsid w:val="00295FF1"/>
    <w:rsid w:val="002967DB"/>
    <w:rsid w:val="002A1002"/>
    <w:rsid w:val="002A2F32"/>
    <w:rsid w:val="002A3B5C"/>
    <w:rsid w:val="002A3FF7"/>
    <w:rsid w:val="002A43C4"/>
    <w:rsid w:val="002A4643"/>
    <w:rsid w:val="002A48D7"/>
    <w:rsid w:val="002A4D82"/>
    <w:rsid w:val="002A4EE8"/>
    <w:rsid w:val="002A4F6F"/>
    <w:rsid w:val="002A5417"/>
    <w:rsid w:val="002A5AB1"/>
    <w:rsid w:val="002A5C11"/>
    <w:rsid w:val="002A60E0"/>
    <w:rsid w:val="002A7ADE"/>
    <w:rsid w:val="002A7DB4"/>
    <w:rsid w:val="002B01F9"/>
    <w:rsid w:val="002B05C6"/>
    <w:rsid w:val="002B08EA"/>
    <w:rsid w:val="002B0E09"/>
    <w:rsid w:val="002B12D8"/>
    <w:rsid w:val="002B1C47"/>
    <w:rsid w:val="002B2DCB"/>
    <w:rsid w:val="002B42D1"/>
    <w:rsid w:val="002B470E"/>
    <w:rsid w:val="002B51B5"/>
    <w:rsid w:val="002B53B9"/>
    <w:rsid w:val="002B53EB"/>
    <w:rsid w:val="002B56D6"/>
    <w:rsid w:val="002B5742"/>
    <w:rsid w:val="002B6AA4"/>
    <w:rsid w:val="002B716B"/>
    <w:rsid w:val="002B764D"/>
    <w:rsid w:val="002B79CD"/>
    <w:rsid w:val="002B7F05"/>
    <w:rsid w:val="002C0474"/>
    <w:rsid w:val="002C055A"/>
    <w:rsid w:val="002C10B3"/>
    <w:rsid w:val="002C19E6"/>
    <w:rsid w:val="002C243A"/>
    <w:rsid w:val="002C2F6C"/>
    <w:rsid w:val="002C5D23"/>
    <w:rsid w:val="002C5E07"/>
    <w:rsid w:val="002C6E01"/>
    <w:rsid w:val="002C6FB9"/>
    <w:rsid w:val="002C7548"/>
    <w:rsid w:val="002D01ED"/>
    <w:rsid w:val="002D0277"/>
    <w:rsid w:val="002D0E37"/>
    <w:rsid w:val="002D12E4"/>
    <w:rsid w:val="002D1540"/>
    <w:rsid w:val="002D4388"/>
    <w:rsid w:val="002D44C9"/>
    <w:rsid w:val="002D6534"/>
    <w:rsid w:val="002D6EE6"/>
    <w:rsid w:val="002D7EFD"/>
    <w:rsid w:val="002E0B86"/>
    <w:rsid w:val="002E1D53"/>
    <w:rsid w:val="002E2528"/>
    <w:rsid w:val="002E3D38"/>
    <w:rsid w:val="002E431A"/>
    <w:rsid w:val="002E4E69"/>
    <w:rsid w:val="002E56BA"/>
    <w:rsid w:val="002E5D0A"/>
    <w:rsid w:val="002E5F91"/>
    <w:rsid w:val="002E607A"/>
    <w:rsid w:val="002E64B6"/>
    <w:rsid w:val="002E6DA8"/>
    <w:rsid w:val="002F01BF"/>
    <w:rsid w:val="002F028B"/>
    <w:rsid w:val="002F1125"/>
    <w:rsid w:val="002F299A"/>
    <w:rsid w:val="002F2A68"/>
    <w:rsid w:val="002F2C1E"/>
    <w:rsid w:val="002F3F67"/>
    <w:rsid w:val="002F46AC"/>
    <w:rsid w:val="002F4DA2"/>
    <w:rsid w:val="002F4E69"/>
    <w:rsid w:val="002F6A75"/>
    <w:rsid w:val="002F7980"/>
    <w:rsid w:val="002F7D10"/>
    <w:rsid w:val="003020E0"/>
    <w:rsid w:val="00302144"/>
    <w:rsid w:val="003021DE"/>
    <w:rsid w:val="0030292C"/>
    <w:rsid w:val="00303749"/>
    <w:rsid w:val="0030388A"/>
    <w:rsid w:val="00304727"/>
    <w:rsid w:val="00305181"/>
    <w:rsid w:val="00305751"/>
    <w:rsid w:val="00305B29"/>
    <w:rsid w:val="00306AC3"/>
    <w:rsid w:val="003076D1"/>
    <w:rsid w:val="00307CD9"/>
    <w:rsid w:val="00310B3F"/>
    <w:rsid w:val="00311856"/>
    <w:rsid w:val="00311C70"/>
    <w:rsid w:val="00312463"/>
    <w:rsid w:val="00312FD2"/>
    <w:rsid w:val="00314671"/>
    <w:rsid w:val="00314A4B"/>
    <w:rsid w:val="003150C0"/>
    <w:rsid w:val="00315841"/>
    <w:rsid w:val="003160ED"/>
    <w:rsid w:val="003179F9"/>
    <w:rsid w:val="00320B55"/>
    <w:rsid w:val="003213EB"/>
    <w:rsid w:val="003214DB"/>
    <w:rsid w:val="003214F4"/>
    <w:rsid w:val="00322230"/>
    <w:rsid w:val="003223E3"/>
    <w:rsid w:val="00325BE1"/>
    <w:rsid w:val="00325E36"/>
    <w:rsid w:val="00326B22"/>
    <w:rsid w:val="00327429"/>
    <w:rsid w:val="00327B8B"/>
    <w:rsid w:val="00331AAE"/>
    <w:rsid w:val="0033349B"/>
    <w:rsid w:val="003336C7"/>
    <w:rsid w:val="00333DD0"/>
    <w:rsid w:val="0033442D"/>
    <w:rsid w:val="00334610"/>
    <w:rsid w:val="00335F98"/>
    <w:rsid w:val="003360D7"/>
    <w:rsid w:val="00336231"/>
    <w:rsid w:val="00336CAA"/>
    <w:rsid w:val="00336CE8"/>
    <w:rsid w:val="0033757D"/>
    <w:rsid w:val="0033797E"/>
    <w:rsid w:val="00337AEC"/>
    <w:rsid w:val="00337FA2"/>
    <w:rsid w:val="00340DB5"/>
    <w:rsid w:val="003422E8"/>
    <w:rsid w:val="00342E7F"/>
    <w:rsid w:val="00343B72"/>
    <w:rsid w:val="0034413F"/>
    <w:rsid w:val="0034484D"/>
    <w:rsid w:val="00344858"/>
    <w:rsid w:val="003454AB"/>
    <w:rsid w:val="003455D4"/>
    <w:rsid w:val="003465CC"/>
    <w:rsid w:val="00346825"/>
    <w:rsid w:val="003469F3"/>
    <w:rsid w:val="00346F16"/>
    <w:rsid w:val="00350120"/>
    <w:rsid w:val="003517D1"/>
    <w:rsid w:val="00351854"/>
    <w:rsid w:val="0035205C"/>
    <w:rsid w:val="00352490"/>
    <w:rsid w:val="00352C22"/>
    <w:rsid w:val="00355C6F"/>
    <w:rsid w:val="00356276"/>
    <w:rsid w:val="00356468"/>
    <w:rsid w:val="00356F69"/>
    <w:rsid w:val="00357DD4"/>
    <w:rsid w:val="0036018A"/>
    <w:rsid w:val="00360571"/>
    <w:rsid w:val="003615B9"/>
    <w:rsid w:val="00362845"/>
    <w:rsid w:val="00363345"/>
    <w:rsid w:val="003635DB"/>
    <w:rsid w:val="00363E12"/>
    <w:rsid w:val="00364319"/>
    <w:rsid w:val="00365066"/>
    <w:rsid w:val="00365191"/>
    <w:rsid w:val="00365339"/>
    <w:rsid w:val="003657F8"/>
    <w:rsid w:val="003661D1"/>
    <w:rsid w:val="00367156"/>
    <w:rsid w:val="003672DD"/>
    <w:rsid w:val="00367DBF"/>
    <w:rsid w:val="003707B5"/>
    <w:rsid w:val="00370DD8"/>
    <w:rsid w:val="00371791"/>
    <w:rsid w:val="0037188C"/>
    <w:rsid w:val="0037271C"/>
    <w:rsid w:val="00373A97"/>
    <w:rsid w:val="00374B34"/>
    <w:rsid w:val="00375BE5"/>
    <w:rsid w:val="003768CA"/>
    <w:rsid w:val="00380975"/>
    <w:rsid w:val="00381F67"/>
    <w:rsid w:val="0038297C"/>
    <w:rsid w:val="00382EE5"/>
    <w:rsid w:val="0038373F"/>
    <w:rsid w:val="00383C96"/>
    <w:rsid w:val="00384299"/>
    <w:rsid w:val="0038496C"/>
    <w:rsid w:val="00384A21"/>
    <w:rsid w:val="00386193"/>
    <w:rsid w:val="00386490"/>
    <w:rsid w:val="00386BAA"/>
    <w:rsid w:val="00387C79"/>
    <w:rsid w:val="0039012C"/>
    <w:rsid w:val="0039119A"/>
    <w:rsid w:val="003923B0"/>
    <w:rsid w:val="0039411D"/>
    <w:rsid w:val="00394260"/>
    <w:rsid w:val="00395BD6"/>
    <w:rsid w:val="00395F0B"/>
    <w:rsid w:val="00395FED"/>
    <w:rsid w:val="003967EA"/>
    <w:rsid w:val="00396D9E"/>
    <w:rsid w:val="00396E06"/>
    <w:rsid w:val="003A0799"/>
    <w:rsid w:val="003A0C2E"/>
    <w:rsid w:val="003A111B"/>
    <w:rsid w:val="003A11E1"/>
    <w:rsid w:val="003A15BF"/>
    <w:rsid w:val="003A1CF6"/>
    <w:rsid w:val="003A2A39"/>
    <w:rsid w:val="003A2A91"/>
    <w:rsid w:val="003A2CE0"/>
    <w:rsid w:val="003A30FC"/>
    <w:rsid w:val="003A390E"/>
    <w:rsid w:val="003A3B7A"/>
    <w:rsid w:val="003A3CE6"/>
    <w:rsid w:val="003A3F74"/>
    <w:rsid w:val="003A69D5"/>
    <w:rsid w:val="003A6FE3"/>
    <w:rsid w:val="003A70A2"/>
    <w:rsid w:val="003B3053"/>
    <w:rsid w:val="003B4589"/>
    <w:rsid w:val="003B4D69"/>
    <w:rsid w:val="003B5A06"/>
    <w:rsid w:val="003B6451"/>
    <w:rsid w:val="003B7BFB"/>
    <w:rsid w:val="003B7E8A"/>
    <w:rsid w:val="003B7F22"/>
    <w:rsid w:val="003C0662"/>
    <w:rsid w:val="003C0899"/>
    <w:rsid w:val="003C1137"/>
    <w:rsid w:val="003C118D"/>
    <w:rsid w:val="003C1881"/>
    <w:rsid w:val="003C3410"/>
    <w:rsid w:val="003C39E2"/>
    <w:rsid w:val="003C4464"/>
    <w:rsid w:val="003C4762"/>
    <w:rsid w:val="003C483A"/>
    <w:rsid w:val="003C4FBE"/>
    <w:rsid w:val="003C6DBB"/>
    <w:rsid w:val="003C769B"/>
    <w:rsid w:val="003C7A1B"/>
    <w:rsid w:val="003D0C6F"/>
    <w:rsid w:val="003D23DD"/>
    <w:rsid w:val="003D2598"/>
    <w:rsid w:val="003D26D8"/>
    <w:rsid w:val="003D28F8"/>
    <w:rsid w:val="003D2B7D"/>
    <w:rsid w:val="003D302C"/>
    <w:rsid w:val="003D32F0"/>
    <w:rsid w:val="003D4E88"/>
    <w:rsid w:val="003D5550"/>
    <w:rsid w:val="003D7179"/>
    <w:rsid w:val="003D73E7"/>
    <w:rsid w:val="003D789C"/>
    <w:rsid w:val="003E00EF"/>
    <w:rsid w:val="003E049E"/>
    <w:rsid w:val="003E0A84"/>
    <w:rsid w:val="003E0AF4"/>
    <w:rsid w:val="003E0F2E"/>
    <w:rsid w:val="003E25D7"/>
    <w:rsid w:val="003E2DC6"/>
    <w:rsid w:val="003E3A60"/>
    <w:rsid w:val="003E3CAE"/>
    <w:rsid w:val="003E4C75"/>
    <w:rsid w:val="003E532E"/>
    <w:rsid w:val="003E5B70"/>
    <w:rsid w:val="003E624F"/>
    <w:rsid w:val="003E7523"/>
    <w:rsid w:val="003F026A"/>
    <w:rsid w:val="003F20D2"/>
    <w:rsid w:val="003F232E"/>
    <w:rsid w:val="003F2637"/>
    <w:rsid w:val="003F2C90"/>
    <w:rsid w:val="003F2D9D"/>
    <w:rsid w:val="003F3354"/>
    <w:rsid w:val="003F3A1A"/>
    <w:rsid w:val="003F4337"/>
    <w:rsid w:val="003F460C"/>
    <w:rsid w:val="003F72A3"/>
    <w:rsid w:val="004005B1"/>
    <w:rsid w:val="0040070F"/>
    <w:rsid w:val="00400E2A"/>
    <w:rsid w:val="004012E5"/>
    <w:rsid w:val="00402359"/>
    <w:rsid w:val="004037F3"/>
    <w:rsid w:val="00403E1A"/>
    <w:rsid w:val="00403E5D"/>
    <w:rsid w:val="004046AF"/>
    <w:rsid w:val="004046FF"/>
    <w:rsid w:val="00404FDD"/>
    <w:rsid w:val="00405D2C"/>
    <w:rsid w:val="00410486"/>
    <w:rsid w:val="004119B5"/>
    <w:rsid w:val="00411C3E"/>
    <w:rsid w:val="00411DAC"/>
    <w:rsid w:val="0041200F"/>
    <w:rsid w:val="0041231C"/>
    <w:rsid w:val="0041247A"/>
    <w:rsid w:val="00412C26"/>
    <w:rsid w:val="00413076"/>
    <w:rsid w:val="004136D7"/>
    <w:rsid w:val="004145F9"/>
    <w:rsid w:val="00414A1F"/>
    <w:rsid w:val="00414E2F"/>
    <w:rsid w:val="00415199"/>
    <w:rsid w:val="00415430"/>
    <w:rsid w:val="00415537"/>
    <w:rsid w:val="00415F03"/>
    <w:rsid w:val="004161E4"/>
    <w:rsid w:val="004177E0"/>
    <w:rsid w:val="00421085"/>
    <w:rsid w:val="004214A9"/>
    <w:rsid w:val="0042192B"/>
    <w:rsid w:val="00421D5F"/>
    <w:rsid w:val="00423282"/>
    <w:rsid w:val="00423C4A"/>
    <w:rsid w:val="004245CD"/>
    <w:rsid w:val="004247A4"/>
    <w:rsid w:val="00425CEB"/>
    <w:rsid w:val="004260C2"/>
    <w:rsid w:val="00426566"/>
    <w:rsid w:val="00426667"/>
    <w:rsid w:val="00427770"/>
    <w:rsid w:val="00427B0C"/>
    <w:rsid w:val="00430559"/>
    <w:rsid w:val="0043111B"/>
    <w:rsid w:val="0043235C"/>
    <w:rsid w:val="00432CF7"/>
    <w:rsid w:val="004337FF"/>
    <w:rsid w:val="00435CA5"/>
    <w:rsid w:val="00435D82"/>
    <w:rsid w:val="00436566"/>
    <w:rsid w:val="0043667B"/>
    <w:rsid w:val="00436B6D"/>
    <w:rsid w:val="004403F6"/>
    <w:rsid w:val="004404CC"/>
    <w:rsid w:val="00440C1F"/>
    <w:rsid w:val="00443469"/>
    <w:rsid w:val="00443A7A"/>
    <w:rsid w:val="00445CA7"/>
    <w:rsid w:val="00446FDF"/>
    <w:rsid w:val="0044750D"/>
    <w:rsid w:val="00447A07"/>
    <w:rsid w:val="00447C1B"/>
    <w:rsid w:val="00447D98"/>
    <w:rsid w:val="0045057C"/>
    <w:rsid w:val="0045059A"/>
    <w:rsid w:val="004505C2"/>
    <w:rsid w:val="00450632"/>
    <w:rsid w:val="00450791"/>
    <w:rsid w:val="00451620"/>
    <w:rsid w:val="00451FBA"/>
    <w:rsid w:val="00452636"/>
    <w:rsid w:val="004535F3"/>
    <w:rsid w:val="004538F2"/>
    <w:rsid w:val="00453B08"/>
    <w:rsid w:val="00453C5D"/>
    <w:rsid w:val="00453CA5"/>
    <w:rsid w:val="0045572E"/>
    <w:rsid w:val="0045667D"/>
    <w:rsid w:val="004575F4"/>
    <w:rsid w:val="00460003"/>
    <w:rsid w:val="00460570"/>
    <w:rsid w:val="004607D9"/>
    <w:rsid w:val="00461D38"/>
    <w:rsid w:val="00462C5B"/>
    <w:rsid w:val="00462DC4"/>
    <w:rsid w:val="004639B9"/>
    <w:rsid w:val="00464FE3"/>
    <w:rsid w:val="004670B0"/>
    <w:rsid w:val="00467388"/>
    <w:rsid w:val="004675B0"/>
    <w:rsid w:val="00467735"/>
    <w:rsid w:val="0046798E"/>
    <w:rsid w:val="00467D14"/>
    <w:rsid w:val="00470104"/>
    <w:rsid w:val="0047025C"/>
    <w:rsid w:val="004708A8"/>
    <w:rsid w:val="00470D4D"/>
    <w:rsid w:val="0047105B"/>
    <w:rsid w:val="0047164C"/>
    <w:rsid w:val="004729E3"/>
    <w:rsid w:val="00472E27"/>
    <w:rsid w:val="004734E1"/>
    <w:rsid w:val="004738FD"/>
    <w:rsid w:val="00474161"/>
    <w:rsid w:val="00474622"/>
    <w:rsid w:val="00474685"/>
    <w:rsid w:val="00475517"/>
    <w:rsid w:val="004760CF"/>
    <w:rsid w:val="00482BC7"/>
    <w:rsid w:val="00483238"/>
    <w:rsid w:val="004836F3"/>
    <w:rsid w:val="00483706"/>
    <w:rsid w:val="00485F95"/>
    <w:rsid w:val="00486D81"/>
    <w:rsid w:val="00487126"/>
    <w:rsid w:val="00487C34"/>
    <w:rsid w:val="0049174F"/>
    <w:rsid w:val="004919AD"/>
    <w:rsid w:val="00493979"/>
    <w:rsid w:val="00493E20"/>
    <w:rsid w:val="004948EB"/>
    <w:rsid w:val="00495340"/>
    <w:rsid w:val="00495D2E"/>
    <w:rsid w:val="0049611B"/>
    <w:rsid w:val="00496E1B"/>
    <w:rsid w:val="0049745A"/>
    <w:rsid w:val="0049779B"/>
    <w:rsid w:val="00497CC7"/>
    <w:rsid w:val="00497E94"/>
    <w:rsid w:val="00497EDC"/>
    <w:rsid w:val="004A0A45"/>
    <w:rsid w:val="004A1290"/>
    <w:rsid w:val="004A1454"/>
    <w:rsid w:val="004A2F64"/>
    <w:rsid w:val="004A3DBD"/>
    <w:rsid w:val="004A475B"/>
    <w:rsid w:val="004A6B6F"/>
    <w:rsid w:val="004A7D22"/>
    <w:rsid w:val="004A7D65"/>
    <w:rsid w:val="004B08A6"/>
    <w:rsid w:val="004B1375"/>
    <w:rsid w:val="004B1D27"/>
    <w:rsid w:val="004B2675"/>
    <w:rsid w:val="004B2786"/>
    <w:rsid w:val="004B2A14"/>
    <w:rsid w:val="004B2FB0"/>
    <w:rsid w:val="004B4159"/>
    <w:rsid w:val="004B472F"/>
    <w:rsid w:val="004B5443"/>
    <w:rsid w:val="004B7260"/>
    <w:rsid w:val="004B79ED"/>
    <w:rsid w:val="004B7E0B"/>
    <w:rsid w:val="004C041E"/>
    <w:rsid w:val="004C04E5"/>
    <w:rsid w:val="004C0C6B"/>
    <w:rsid w:val="004C1542"/>
    <w:rsid w:val="004C332E"/>
    <w:rsid w:val="004C33E6"/>
    <w:rsid w:val="004C391D"/>
    <w:rsid w:val="004C49D6"/>
    <w:rsid w:val="004C4B12"/>
    <w:rsid w:val="004C57AB"/>
    <w:rsid w:val="004C5EC2"/>
    <w:rsid w:val="004C6F8A"/>
    <w:rsid w:val="004C75F9"/>
    <w:rsid w:val="004C7BDD"/>
    <w:rsid w:val="004C7E83"/>
    <w:rsid w:val="004D0645"/>
    <w:rsid w:val="004D1386"/>
    <w:rsid w:val="004D18CD"/>
    <w:rsid w:val="004D1A69"/>
    <w:rsid w:val="004D321F"/>
    <w:rsid w:val="004D34EC"/>
    <w:rsid w:val="004D34FC"/>
    <w:rsid w:val="004D42BD"/>
    <w:rsid w:val="004D72BA"/>
    <w:rsid w:val="004D74D5"/>
    <w:rsid w:val="004D7B65"/>
    <w:rsid w:val="004D7B7F"/>
    <w:rsid w:val="004D7F14"/>
    <w:rsid w:val="004E1171"/>
    <w:rsid w:val="004E237B"/>
    <w:rsid w:val="004E3102"/>
    <w:rsid w:val="004E398E"/>
    <w:rsid w:val="004E3F85"/>
    <w:rsid w:val="004E45C6"/>
    <w:rsid w:val="004E57CE"/>
    <w:rsid w:val="004E5946"/>
    <w:rsid w:val="004E5DB4"/>
    <w:rsid w:val="004E5ED0"/>
    <w:rsid w:val="004E66E2"/>
    <w:rsid w:val="004E6C88"/>
    <w:rsid w:val="004E7520"/>
    <w:rsid w:val="004E7B36"/>
    <w:rsid w:val="004F0673"/>
    <w:rsid w:val="004F1EA6"/>
    <w:rsid w:val="004F2EBB"/>
    <w:rsid w:val="004F307C"/>
    <w:rsid w:val="004F473D"/>
    <w:rsid w:val="004F4A8D"/>
    <w:rsid w:val="004F5177"/>
    <w:rsid w:val="004F51A5"/>
    <w:rsid w:val="004F5493"/>
    <w:rsid w:val="004F556E"/>
    <w:rsid w:val="004F5AF3"/>
    <w:rsid w:val="004F7413"/>
    <w:rsid w:val="004F7824"/>
    <w:rsid w:val="00500577"/>
    <w:rsid w:val="0050078D"/>
    <w:rsid w:val="0050133B"/>
    <w:rsid w:val="00501FF3"/>
    <w:rsid w:val="0050213E"/>
    <w:rsid w:val="0050237E"/>
    <w:rsid w:val="00502F30"/>
    <w:rsid w:val="005033C0"/>
    <w:rsid w:val="00503A88"/>
    <w:rsid w:val="005053B9"/>
    <w:rsid w:val="00505402"/>
    <w:rsid w:val="00506657"/>
    <w:rsid w:val="00506F73"/>
    <w:rsid w:val="00510D99"/>
    <w:rsid w:val="005117D0"/>
    <w:rsid w:val="00512CAA"/>
    <w:rsid w:val="00513601"/>
    <w:rsid w:val="00513E9D"/>
    <w:rsid w:val="0051451A"/>
    <w:rsid w:val="0051462A"/>
    <w:rsid w:val="0051474D"/>
    <w:rsid w:val="00514C0F"/>
    <w:rsid w:val="00514E55"/>
    <w:rsid w:val="0051602E"/>
    <w:rsid w:val="005163B8"/>
    <w:rsid w:val="005175CD"/>
    <w:rsid w:val="00517C05"/>
    <w:rsid w:val="00520D29"/>
    <w:rsid w:val="005210C5"/>
    <w:rsid w:val="00521E57"/>
    <w:rsid w:val="005225B2"/>
    <w:rsid w:val="00522D9F"/>
    <w:rsid w:val="00523A62"/>
    <w:rsid w:val="005248B6"/>
    <w:rsid w:val="005256AF"/>
    <w:rsid w:val="00525749"/>
    <w:rsid w:val="00525795"/>
    <w:rsid w:val="00527593"/>
    <w:rsid w:val="00527871"/>
    <w:rsid w:val="00527A9A"/>
    <w:rsid w:val="0053066B"/>
    <w:rsid w:val="00530727"/>
    <w:rsid w:val="005316E4"/>
    <w:rsid w:val="00531C3B"/>
    <w:rsid w:val="00531C85"/>
    <w:rsid w:val="00531FB2"/>
    <w:rsid w:val="00532B5B"/>
    <w:rsid w:val="00532E78"/>
    <w:rsid w:val="00534C57"/>
    <w:rsid w:val="005373A2"/>
    <w:rsid w:val="00537FB6"/>
    <w:rsid w:val="005409FC"/>
    <w:rsid w:val="0054219B"/>
    <w:rsid w:val="0054318D"/>
    <w:rsid w:val="00543B55"/>
    <w:rsid w:val="00544B91"/>
    <w:rsid w:val="0054503E"/>
    <w:rsid w:val="005464CC"/>
    <w:rsid w:val="005469F7"/>
    <w:rsid w:val="00550163"/>
    <w:rsid w:val="00550C3A"/>
    <w:rsid w:val="00551988"/>
    <w:rsid w:val="005527F6"/>
    <w:rsid w:val="0055383C"/>
    <w:rsid w:val="00556438"/>
    <w:rsid w:val="00556F6A"/>
    <w:rsid w:val="005608B4"/>
    <w:rsid w:val="005610CE"/>
    <w:rsid w:val="00561611"/>
    <w:rsid w:val="00562410"/>
    <w:rsid w:val="00562962"/>
    <w:rsid w:val="00565AB8"/>
    <w:rsid w:val="0056656F"/>
    <w:rsid w:val="00566755"/>
    <w:rsid w:val="005668F8"/>
    <w:rsid w:val="005679F0"/>
    <w:rsid w:val="00570412"/>
    <w:rsid w:val="0057172B"/>
    <w:rsid w:val="00571AEE"/>
    <w:rsid w:val="005734AF"/>
    <w:rsid w:val="00574408"/>
    <w:rsid w:val="00574F67"/>
    <w:rsid w:val="0057512D"/>
    <w:rsid w:val="005754C3"/>
    <w:rsid w:val="00575E8D"/>
    <w:rsid w:val="00576019"/>
    <w:rsid w:val="005767FF"/>
    <w:rsid w:val="00576DAC"/>
    <w:rsid w:val="00577A3E"/>
    <w:rsid w:val="00577C62"/>
    <w:rsid w:val="005807E2"/>
    <w:rsid w:val="00580904"/>
    <w:rsid w:val="00580B07"/>
    <w:rsid w:val="00580D16"/>
    <w:rsid w:val="00581979"/>
    <w:rsid w:val="0058217A"/>
    <w:rsid w:val="00583376"/>
    <w:rsid w:val="00584196"/>
    <w:rsid w:val="005857B1"/>
    <w:rsid w:val="00585B90"/>
    <w:rsid w:val="00585D22"/>
    <w:rsid w:val="005862AC"/>
    <w:rsid w:val="0058738F"/>
    <w:rsid w:val="00591BD7"/>
    <w:rsid w:val="00591D90"/>
    <w:rsid w:val="00592395"/>
    <w:rsid w:val="00593A12"/>
    <w:rsid w:val="005941D8"/>
    <w:rsid w:val="005945CE"/>
    <w:rsid w:val="00594B3C"/>
    <w:rsid w:val="0059540A"/>
    <w:rsid w:val="005A0587"/>
    <w:rsid w:val="005A0AE7"/>
    <w:rsid w:val="005A1A95"/>
    <w:rsid w:val="005A374E"/>
    <w:rsid w:val="005A4465"/>
    <w:rsid w:val="005A52C0"/>
    <w:rsid w:val="005A568D"/>
    <w:rsid w:val="005A5872"/>
    <w:rsid w:val="005A6E8B"/>
    <w:rsid w:val="005A6F4A"/>
    <w:rsid w:val="005A73DE"/>
    <w:rsid w:val="005A774E"/>
    <w:rsid w:val="005B1A40"/>
    <w:rsid w:val="005B27E9"/>
    <w:rsid w:val="005B2D62"/>
    <w:rsid w:val="005B508D"/>
    <w:rsid w:val="005B59B3"/>
    <w:rsid w:val="005B744F"/>
    <w:rsid w:val="005B7CA9"/>
    <w:rsid w:val="005B7EFA"/>
    <w:rsid w:val="005C19FE"/>
    <w:rsid w:val="005C1CED"/>
    <w:rsid w:val="005C23EA"/>
    <w:rsid w:val="005C295D"/>
    <w:rsid w:val="005C2A65"/>
    <w:rsid w:val="005C34D0"/>
    <w:rsid w:val="005C369F"/>
    <w:rsid w:val="005C3A48"/>
    <w:rsid w:val="005C5FF7"/>
    <w:rsid w:val="005C75A6"/>
    <w:rsid w:val="005C7BD0"/>
    <w:rsid w:val="005C7C72"/>
    <w:rsid w:val="005D0C84"/>
    <w:rsid w:val="005D1BF8"/>
    <w:rsid w:val="005D22A4"/>
    <w:rsid w:val="005D2FA9"/>
    <w:rsid w:val="005D381C"/>
    <w:rsid w:val="005D47A1"/>
    <w:rsid w:val="005D4B2F"/>
    <w:rsid w:val="005D67C9"/>
    <w:rsid w:val="005D79B4"/>
    <w:rsid w:val="005D7AAB"/>
    <w:rsid w:val="005E059B"/>
    <w:rsid w:val="005E16A7"/>
    <w:rsid w:val="005E2B06"/>
    <w:rsid w:val="005E31E6"/>
    <w:rsid w:val="005E3756"/>
    <w:rsid w:val="005E43CE"/>
    <w:rsid w:val="005E4501"/>
    <w:rsid w:val="005E775E"/>
    <w:rsid w:val="005E77FF"/>
    <w:rsid w:val="005F0778"/>
    <w:rsid w:val="005F095E"/>
    <w:rsid w:val="005F0A0B"/>
    <w:rsid w:val="005F1082"/>
    <w:rsid w:val="005F13C3"/>
    <w:rsid w:val="005F174E"/>
    <w:rsid w:val="005F2124"/>
    <w:rsid w:val="005F2863"/>
    <w:rsid w:val="005F2AF8"/>
    <w:rsid w:val="005F30B6"/>
    <w:rsid w:val="005F3F8E"/>
    <w:rsid w:val="005F4527"/>
    <w:rsid w:val="005F4859"/>
    <w:rsid w:val="005F4AAC"/>
    <w:rsid w:val="005F564F"/>
    <w:rsid w:val="005F5AB1"/>
    <w:rsid w:val="005F5F40"/>
    <w:rsid w:val="005F638D"/>
    <w:rsid w:val="005F78F3"/>
    <w:rsid w:val="005F7C87"/>
    <w:rsid w:val="005F7CB9"/>
    <w:rsid w:val="005F7E78"/>
    <w:rsid w:val="00600107"/>
    <w:rsid w:val="006012D0"/>
    <w:rsid w:val="00602063"/>
    <w:rsid w:val="006027EB"/>
    <w:rsid w:val="006030FF"/>
    <w:rsid w:val="00604BA7"/>
    <w:rsid w:val="00605152"/>
    <w:rsid w:val="00605FAD"/>
    <w:rsid w:val="00607B3E"/>
    <w:rsid w:val="00607DFE"/>
    <w:rsid w:val="00610201"/>
    <w:rsid w:val="0061125A"/>
    <w:rsid w:val="00611458"/>
    <w:rsid w:val="006119C0"/>
    <w:rsid w:val="00611DFC"/>
    <w:rsid w:val="00611F00"/>
    <w:rsid w:val="006145BD"/>
    <w:rsid w:val="00616918"/>
    <w:rsid w:val="00617737"/>
    <w:rsid w:val="00617781"/>
    <w:rsid w:val="00617A54"/>
    <w:rsid w:val="006204D1"/>
    <w:rsid w:val="0062076D"/>
    <w:rsid w:val="00621A1A"/>
    <w:rsid w:val="00622F76"/>
    <w:rsid w:val="00623922"/>
    <w:rsid w:val="00623CD9"/>
    <w:rsid w:val="0062483F"/>
    <w:rsid w:val="00625555"/>
    <w:rsid w:val="006257A5"/>
    <w:rsid w:val="00625CEA"/>
    <w:rsid w:val="00625D49"/>
    <w:rsid w:val="006263B4"/>
    <w:rsid w:val="00627354"/>
    <w:rsid w:val="00627727"/>
    <w:rsid w:val="00630DBD"/>
    <w:rsid w:val="00630EC6"/>
    <w:rsid w:val="006310DD"/>
    <w:rsid w:val="0063163D"/>
    <w:rsid w:val="00631B9D"/>
    <w:rsid w:val="00632BDF"/>
    <w:rsid w:val="0063305A"/>
    <w:rsid w:val="0063501D"/>
    <w:rsid w:val="006360B6"/>
    <w:rsid w:val="0063774E"/>
    <w:rsid w:val="006419C2"/>
    <w:rsid w:val="00641DCC"/>
    <w:rsid w:val="006420AA"/>
    <w:rsid w:val="00645700"/>
    <w:rsid w:val="0064602A"/>
    <w:rsid w:val="00646D22"/>
    <w:rsid w:val="00646E08"/>
    <w:rsid w:val="0064767B"/>
    <w:rsid w:val="00651C54"/>
    <w:rsid w:val="006525E3"/>
    <w:rsid w:val="00652C26"/>
    <w:rsid w:val="0065310F"/>
    <w:rsid w:val="0065394A"/>
    <w:rsid w:val="00653E5D"/>
    <w:rsid w:val="00653E5E"/>
    <w:rsid w:val="006542FD"/>
    <w:rsid w:val="00655E6A"/>
    <w:rsid w:val="00656315"/>
    <w:rsid w:val="0065666D"/>
    <w:rsid w:val="00656AD2"/>
    <w:rsid w:val="00656C47"/>
    <w:rsid w:val="00656C92"/>
    <w:rsid w:val="006572AD"/>
    <w:rsid w:val="0065753A"/>
    <w:rsid w:val="00657584"/>
    <w:rsid w:val="006601A1"/>
    <w:rsid w:val="0066194F"/>
    <w:rsid w:val="00663A48"/>
    <w:rsid w:val="006646BD"/>
    <w:rsid w:val="00665C87"/>
    <w:rsid w:val="00665F32"/>
    <w:rsid w:val="0066643C"/>
    <w:rsid w:val="00666E5F"/>
    <w:rsid w:val="006672D5"/>
    <w:rsid w:val="00667511"/>
    <w:rsid w:val="00667FB3"/>
    <w:rsid w:val="00670110"/>
    <w:rsid w:val="00670147"/>
    <w:rsid w:val="006702CA"/>
    <w:rsid w:val="00670813"/>
    <w:rsid w:val="00670906"/>
    <w:rsid w:val="0067185B"/>
    <w:rsid w:val="00672612"/>
    <w:rsid w:val="00672A18"/>
    <w:rsid w:val="00674611"/>
    <w:rsid w:val="0067561B"/>
    <w:rsid w:val="00676D3B"/>
    <w:rsid w:val="006777B7"/>
    <w:rsid w:val="006778AA"/>
    <w:rsid w:val="0068076C"/>
    <w:rsid w:val="00680EA8"/>
    <w:rsid w:val="0068109A"/>
    <w:rsid w:val="00683048"/>
    <w:rsid w:val="00683422"/>
    <w:rsid w:val="00684314"/>
    <w:rsid w:val="00684A11"/>
    <w:rsid w:val="006857DA"/>
    <w:rsid w:val="00685F72"/>
    <w:rsid w:val="00686B5E"/>
    <w:rsid w:val="00687279"/>
    <w:rsid w:val="00690F3E"/>
    <w:rsid w:val="006930B3"/>
    <w:rsid w:val="0069497D"/>
    <w:rsid w:val="00696290"/>
    <w:rsid w:val="006970C8"/>
    <w:rsid w:val="006A17FE"/>
    <w:rsid w:val="006A18C3"/>
    <w:rsid w:val="006A29D0"/>
    <w:rsid w:val="006A30C6"/>
    <w:rsid w:val="006A318F"/>
    <w:rsid w:val="006A4701"/>
    <w:rsid w:val="006A4A58"/>
    <w:rsid w:val="006A5B4A"/>
    <w:rsid w:val="006A6A9B"/>
    <w:rsid w:val="006A752B"/>
    <w:rsid w:val="006A7E43"/>
    <w:rsid w:val="006B1449"/>
    <w:rsid w:val="006B1472"/>
    <w:rsid w:val="006B1DCB"/>
    <w:rsid w:val="006B235E"/>
    <w:rsid w:val="006B2BA0"/>
    <w:rsid w:val="006B3F22"/>
    <w:rsid w:val="006B46E1"/>
    <w:rsid w:val="006B58C4"/>
    <w:rsid w:val="006B5A13"/>
    <w:rsid w:val="006B6085"/>
    <w:rsid w:val="006B6CB9"/>
    <w:rsid w:val="006C03E9"/>
    <w:rsid w:val="006C1510"/>
    <w:rsid w:val="006C1CE6"/>
    <w:rsid w:val="006C1E80"/>
    <w:rsid w:val="006C20C1"/>
    <w:rsid w:val="006C370E"/>
    <w:rsid w:val="006C3F20"/>
    <w:rsid w:val="006C4F09"/>
    <w:rsid w:val="006C5152"/>
    <w:rsid w:val="006C51D5"/>
    <w:rsid w:val="006C5A7B"/>
    <w:rsid w:val="006C63C5"/>
    <w:rsid w:val="006C63F8"/>
    <w:rsid w:val="006C6789"/>
    <w:rsid w:val="006D0076"/>
    <w:rsid w:val="006D1687"/>
    <w:rsid w:val="006D297F"/>
    <w:rsid w:val="006D29D3"/>
    <w:rsid w:val="006D2FCC"/>
    <w:rsid w:val="006D330E"/>
    <w:rsid w:val="006D38BE"/>
    <w:rsid w:val="006D402E"/>
    <w:rsid w:val="006D44F7"/>
    <w:rsid w:val="006D48A4"/>
    <w:rsid w:val="006D750B"/>
    <w:rsid w:val="006D7808"/>
    <w:rsid w:val="006D7849"/>
    <w:rsid w:val="006D7875"/>
    <w:rsid w:val="006D7B4D"/>
    <w:rsid w:val="006E0C0C"/>
    <w:rsid w:val="006E14D2"/>
    <w:rsid w:val="006E22D3"/>
    <w:rsid w:val="006E35FF"/>
    <w:rsid w:val="006E3DD1"/>
    <w:rsid w:val="006E50AB"/>
    <w:rsid w:val="006E6DBF"/>
    <w:rsid w:val="006F01DC"/>
    <w:rsid w:val="006F1A83"/>
    <w:rsid w:val="006F1B79"/>
    <w:rsid w:val="006F2567"/>
    <w:rsid w:val="006F28B6"/>
    <w:rsid w:val="006F345B"/>
    <w:rsid w:val="006F3E40"/>
    <w:rsid w:val="006F4CD8"/>
    <w:rsid w:val="006F50E6"/>
    <w:rsid w:val="006F5640"/>
    <w:rsid w:val="006F5D96"/>
    <w:rsid w:val="006F6B90"/>
    <w:rsid w:val="00700135"/>
    <w:rsid w:val="00700163"/>
    <w:rsid w:val="0070097F"/>
    <w:rsid w:val="00700AF8"/>
    <w:rsid w:val="00701906"/>
    <w:rsid w:val="00702FE8"/>
    <w:rsid w:val="00703C1E"/>
    <w:rsid w:val="00703CDC"/>
    <w:rsid w:val="0070445E"/>
    <w:rsid w:val="007048E8"/>
    <w:rsid w:val="007062F7"/>
    <w:rsid w:val="0070703F"/>
    <w:rsid w:val="0071025C"/>
    <w:rsid w:val="007102CD"/>
    <w:rsid w:val="0071083C"/>
    <w:rsid w:val="00711DDE"/>
    <w:rsid w:val="00712E92"/>
    <w:rsid w:val="00712FAF"/>
    <w:rsid w:val="00714398"/>
    <w:rsid w:val="007145BE"/>
    <w:rsid w:val="00714789"/>
    <w:rsid w:val="00715442"/>
    <w:rsid w:val="00715A58"/>
    <w:rsid w:val="00715D69"/>
    <w:rsid w:val="00715D6A"/>
    <w:rsid w:val="00715FE3"/>
    <w:rsid w:val="007168B7"/>
    <w:rsid w:val="00716DB4"/>
    <w:rsid w:val="00717636"/>
    <w:rsid w:val="007202E0"/>
    <w:rsid w:val="0072088A"/>
    <w:rsid w:val="007212B1"/>
    <w:rsid w:val="0072135A"/>
    <w:rsid w:val="00721FE4"/>
    <w:rsid w:val="00724249"/>
    <w:rsid w:val="00724DA7"/>
    <w:rsid w:val="0072534C"/>
    <w:rsid w:val="00725C06"/>
    <w:rsid w:val="007276AC"/>
    <w:rsid w:val="00730375"/>
    <w:rsid w:val="00731635"/>
    <w:rsid w:val="00731909"/>
    <w:rsid w:val="00732DB0"/>
    <w:rsid w:val="00734C5F"/>
    <w:rsid w:val="007355B5"/>
    <w:rsid w:val="0073683D"/>
    <w:rsid w:val="00736861"/>
    <w:rsid w:val="00737500"/>
    <w:rsid w:val="00737DAF"/>
    <w:rsid w:val="00740772"/>
    <w:rsid w:val="00740B0A"/>
    <w:rsid w:val="00740F93"/>
    <w:rsid w:val="0074136C"/>
    <w:rsid w:val="00741560"/>
    <w:rsid w:val="00742C25"/>
    <w:rsid w:val="00742DE8"/>
    <w:rsid w:val="0074377E"/>
    <w:rsid w:val="007443A4"/>
    <w:rsid w:val="007451B5"/>
    <w:rsid w:val="00745707"/>
    <w:rsid w:val="00746C04"/>
    <w:rsid w:val="00747507"/>
    <w:rsid w:val="00750434"/>
    <w:rsid w:val="007508D7"/>
    <w:rsid w:val="00750DA0"/>
    <w:rsid w:val="00750DC4"/>
    <w:rsid w:val="00752066"/>
    <w:rsid w:val="0075283E"/>
    <w:rsid w:val="007562B9"/>
    <w:rsid w:val="00756A94"/>
    <w:rsid w:val="00757062"/>
    <w:rsid w:val="00757633"/>
    <w:rsid w:val="00757C93"/>
    <w:rsid w:val="00760120"/>
    <w:rsid w:val="007611D7"/>
    <w:rsid w:val="0076246A"/>
    <w:rsid w:val="00763E47"/>
    <w:rsid w:val="00763EBA"/>
    <w:rsid w:val="00763EDD"/>
    <w:rsid w:val="00765006"/>
    <w:rsid w:val="0076526E"/>
    <w:rsid w:val="00766B77"/>
    <w:rsid w:val="00766EB1"/>
    <w:rsid w:val="007679E4"/>
    <w:rsid w:val="00770A1B"/>
    <w:rsid w:val="00770FC1"/>
    <w:rsid w:val="00771672"/>
    <w:rsid w:val="007717AF"/>
    <w:rsid w:val="007725F8"/>
    <w:rsid w:val="00772623"/>
    <w:rsid w:val="007728C6"/>
    <w:rsid w:val="00772DFC"/>
    <w:rsid w:val="007730F7"/>
    <w:rsid w:val="00773364"/>
    <w:rsid w:val="00773BBD"/>
    <w:rsid w:val="00773C89"/>
    <w:rsid w:val="00773DF0"/>
    <w:rsid w:val="00773E87"/>
    <w:rsid w:val="00773EFF"/>
    <w:rsid w:val="0077417F"/>
    <w:rsid w:val="00774D0A"/>
    <w:rsid w:val="007763A7"/>
    <w:rsid w:val="007818EE"/>
    <w:rsid w:val="00783038"/>
    <w:rsid w:val="00783C5B"/>
    <w:rsid w:val="007840A9"/>
    <w:rsid w:val="00786E96"/>
    <w:rsid w:val="00787B17"/>
    <w:rsid w:val="00787E2E"/>
    <w:rsid w:val="00787F40"/>
    <w:rsid w:val="0079004C"/>
    <w:rsid w:val="007907B3"/>
    <w:rsid w:val="00791599"/>
    <w:rsid w:val="007919DF"/>
    <w:rsid w:val="00792DD5"/>
    <w:rsid w:val="00793316"/>
    <w:rsid w:val="00795A91"/>
    <w:rsid w:val="00795E09"/>
    <w:rsid w:val="007967AA"/>
    <w:rsid w:val="00796BEA"/>
    <w:rsid w:val="00797AD5"/>
    <w:rsid w:val="007A04CC"/>
    <w:rsid w:val="007A0899"/>
    <w:rsid w:val="007A0D12"/>
    <w:rsid w:val="007A1B34"/>
    <w:rsid w:val="007A2593"/>
    <w:rsid w:val="007A266B"/>
    <w:rsid w:val="007A292F"/>
    <w:rsid w:val="007A2FA2"/>
    <w:rsid w:val="007A303E"/>
    <w:rsid w:val="007A4281"/>
    <w:rsid w:val="007A44FA"/>
    <w:rsid w:val="007A49AC"/>
    <w:rsid w:val="007A49F1"/>
    <w:rsid w:val="007A5125"/>
    <w:rsid w:val="007A52ED"/>
    <w:rsid w:val="007A5E3B"/>
    <w:rsid w:val="007A6A0D"/>
    <w:rsid w:val="007B07C1"/>
    <w:rsid w:val="007B0D7D"/>
    <w:rsid w:val="007B0F85"/>
    <w:rsid w:val="007B1375"/>
    <w:rsid w:val="007B1424"/>
    <w:rsid w:val="007B293E"/>
    <w:rsid w:val="007B2A62"/>
    <w:rsid w:val="007B426A"/>
    <w:rsid w:val="007B4946"/>
    <w:rsid w:val="007B56FC"/>
    <w:rsid w:val="007B7AF0"/>
    <w:rsid w:val="007C0633"/>
    <w:rsid w:val="007C084A"/>
    <w:rsid w:val="007C0A6D"/>
    <w:rsid w:val="007C1209"/>
    <w:rsid w:val="007C1598"/>
    <w:rsid w:val="007C1995"/>
    <w:rsid w:val="007C20BC"/>
    <w:rsid w:val="007C264A"/>
    <w:rsid w:val="007C2EF2"/>
    <w:rsid w:val="007C31B5"/>
    <w:rsid w:val="007C31E0"/>
    <w:rsid w:val="007C37FF"/>
    <w:rsid w:val="007C398B"/>
    <w:rsid w:val="007C3D90"/>
    <w:rsid w:val="007C3E15"/>
    <w:rsid w:val="007C41A0"/>
    <w:rsid w:val="007C42DB"/>
    <w:rsid w:val="007C48BC"/>
    <w:rsid w:val="007C4E59"/>
    <w:rsid w:val="007C54B2"/>
    <w:rsid w:val="007C59C3"/>
    <w:rsid w:val="007C681C"/>
    <w:rsid w:val="007D0641"/>
    <w:rsid w:val="007D1AD1"/>
    <w:rsid w:val="007D282D"/>
    <w:rsid w:val="007D4107"/>
    <w:rsid w:val="007D47B5"/>
    <w:rsid w:val="007D5062"/>
    <w:rsid w:val="007D52AF"/>
    <w:rsid w:val="007D576D"/>
    <w:rsid w:val="007D5E38"/>
    <w:rsid w:val="007D5FA7"/>
    <w:rsid w:val="007D6AD7"/>
    <w:rsid w:val="007D7146"/>
    <w:rsid w:val="007D7D7B"/>
    <w:rsid w:val="007E05E6"/>
    <w:rsid w:val="007E11F4"/>
    <w:rsid w:val="007E1BC3"/>
    <w:rsid w:val="007E1F02"/>
    <w:rsid w:val="007E2804"/>
    <w:rsid w:val="007E3539"/>
    <w:rsid w:val="007E4CFF"/>
    <w:rsid w:val="007E4DA5"/>
    <w:rsid w:val="007E5B2A"/>
    <w:rsid w:val="007E6F53"/>
    <w:rsid w:val="007F0082"/>
    <w:rsid w:val="007F030C"/>
    <w:rsid w:val="007F0DAA"/>
    <w:rsid w:val="007F2709"/>
    <w:rsid w:val="007F2CE7"/>
    <w:rsid w:val="007F2FBA"/>
    <w:rsid w:val="007F32D6"/>
    <w:rsid w:val="007F3912"/>
    <w:rsid w:val="007F3CE0"/>
    <w:rsid w:val="007F4227"/>
    <w:rsid w:val="007F5409"/>
    <w:rsid w:val="007F5AD1"/>
    <w:rsid w:val="007F5C5E"/>
    <w:rsid w:val="007F5EFD"/>
    <w:rsid w:val="007F6255"/>
    <w:rsid w:val="007F6A95"/>
    <w:rsid w:val="007F6C0D"/>
    <w:rsid w:val="007F728F"/>
    <w:rsid w:val="007F746F"/>
    <w:rsid w:val="007F75A0"/>
    <w:rsid w:val="007F7F2F"/>
    <w:rsid w:val="0080068E"/>
    <w:rsid w:val="0080298E"/>
    <w:rsid w:val="008033D3"/>
    <w:rsid w:val="00803810"/>
    <w:rsid w:val="00803B75"/>
    <w:rsid w:val="00803F90"/>
    <w:rsid w:val="00804688"/>
    <w:rsid w:val="00804F9A"/>
    <w:rsid w:val="00805601"/>
    <w:rsid w:val="008100F3"/>
    <w:rsid w:val="00811937"/>
    <w:rsid w:val="00811B73"/>
    <w:rsid w:val="00811BF4"/>
    <w:rsid w:val="00811E31"/>
    <w:rsid w:val="00812793"/>
    <w:rsid w:val="00812838"/>
    <w:rsid w:val="00813884"/>
    <w:rsid w:val="00813E9E"/>
    <w:rsid w:val="00813F16"/>
    <w:rsid w:val="008141F3"/>
    <w:rsid w:val="00815EE3"/>
    <w:rsid w:val="00816424"/>
    <w:rsid w:val="00817698"/>
    <w:rsid w:val="00820265"/>
    <w:rsid w:val="00820418"/>
    <w:rsid w:val="0082085E"/>
    <w:rsid w:val="00820DD3"/>
    <w:rsid w:val="00821F5B"/>
    <w:rsid w:val="00822501"/>
    <w:rsid w:val="0082250B"/>
    <w:rsid w:val="00823154"/>
    <w:rsid w:val="008238CB"/>
    <w:rsid w:val="00823AB2"/>
    <w:rsid w:val="0082495D"/>
    <w:rsid w:val="00824A8A"/>
    <w:rsid w:val="00824C56"/>
    <w:rsid w:val="00825689"/>
    <w:rsid w:val="008256C5"/>
    <w:rsid w:val="00826C5B"/>
    <w:rsid w:val="00826D54"/>
    <w:rsid w:val="00826D70"/>
    <w:rsid w:val="00827A8F"/>
    <w:rsid w:val="00827F38"/>
    <w:rsid w:val="00827FB9"/>
    <w:rsid w:val="008304DB"/>
    <w:rsid w:val="008321EF"/>
    <w:rsid w:val="00832658"/>
    <w:rsid w:val="00833264"/>
    <w:rsid w:val="00834029"/>
    <w:rsid w:val="00834FE7"/>
    <w:rsid w:val="00836922"/>
    <w:rsid w:val="00837A8D"/>
    <w:rsid w:val="008413B3"/>
    <w:rsid w:val="00842E76"/>
    <w:rsid w:val="008448EA"/>
    <w:rsid w:val="00844B9C"/>
    <w:rsid w:val="00844D5A"/>
    <w:rsid w:val="00846193"/>
    <w:rsid w:val="00850014"/>
    <w:rsid w:val="008505BA"/>
    <w:rsid w:val="008521FC"/>
    <w:rsid w:val="0085279B"/>
    <w:rsid w:val="00852B1A"/>
    <w:rsid w:val="00853D14"/>
    <w:rsid w:val="0085451D"/>
    <w:rsid w:val="00855509"/>
    <w:rsid w:val="00855E5B"/>
    <w:rsid w:val="00856739"/>
    <w:rsid w:val="0085712D"/>
    <w:rsid w:val="00857837"/>
    <w:rsid w:val="00860286"/>
    <w:rsid w:val="0086101F"/>
    <w:rsid w:val="00862986"/>
    <w:rsid w:val="00862A31"/>
    <w:rsid w:val="00863845"/>
    <w:rsid w:val="00866C78"/>
    <w:rsid w:val="0087040C"/>
    <w:rsid w:val="00871BAB"/>
    <w:rsid w:val="00871CBC"/>
    <w:rsid w:val="00872871"/>
    <w:rsid w:val="008728FA"/>
    <w:rsid w:val="00872A7B"/>
    <w:rsid w:val="008735FA"/>
    <w:rsid w:val="008745EC"/>
    <w:rsid w:val="008755C2"/>
    <w:rsid w:val="00876BE7"/>
    <w:rsid w:val="008773A8"/>
    <w:rsid w:val="00880441"/>
    <w:rsid w:val="00881165"/>
    <w:rsid w:val="00881248"/>
    <w:rsid w:val="00881A0C"/>
    <w:rsid w:val="008825C4"/>
    <w:rsid w:val="008831E8"/>
    <w:rsid w:val="008835DE"/>
    <w:rsid w:val="008838AE"/>
    <w:rsid w:val="008861BE"/>
    <w:rsid w:val="0088681B"/>
    <w:rsid w:val="00887353"/>
    <w:rsid w:val="00887C94"/>
    <w:rsid w:val="0089337A"/>
    <w:rsid w:val="008941DC"/>
    <w:rsid w:val="00894DEC"/>
    <w:rsid w:val="00895AAC"/>
    <w:rsid w:val="00895D64"/>
    <w:rsid w:val="00896B8E"/>
    <w:rsid w:val="00896DED"/>
    <w:rsid w:val="0089746F"/>
    <w:rsid w:val="00897E29"/>
    <w:rsid w:val="008A0085"/>
    <w:rsid w:val="008A12DA"/>
    <w:rsid w:val="008A1600"/>
    <w:rsid w:val="008A1B8D"/>
    <w:rsid w:val="008A221F"/>
    <w:rsid w:val="008A2368"/>
    <w:rsid w:val="008A2A75"/>
    <w:rsid w:val="008A4367"/>
    <w:rsid w:val="008A4629"/>
    <w:rsid w:val="008A469D"/>
    <w:rsid w:val="008A4E04"/>
    <w:rsid w:val="008A5564"/>
    <w:rsid w:val="008A578A"/>
    <w:rsid w:val="008A643C"/>
    <w:rsid w:val="008A6DCE"/>
    <w:rsid w:val="008A716C"/>
    <w:rsid w:val="008A7567"/>
    <w:rsid w:val="008B07B2"/>
    <w:rsid w:val="008B17E8"/>
    <w:rsid w:val="008B206E"/>
    <w:rsid w:val="008B23E4"/>
    <w:rsid w:val="008B33B6"/>
    <w:rsid w:val="008B361D"/>
    <w:rsid w:val="008B3666"/>
    <w:rsid w:val="008B3BA9"/>
    <w:rsid w:val="008B3D9A"/>
    <w:rsid w:val="008B4459"/>
    <w:rsid w:val="008B4808"/>
    <w:rsid w:val="008B53E0"/>
    <w:rsid w:val="008B54D0"/>
    <w:rsid w:val="008B5FF2"/>
    <w:rsid w:val="008B6109"/>
    <w:rsid w:val="008B6697"/>
    <w:rsid w:val="008B73AF"/>
    <w:rsid w:val="008B76AB"/>
    <w:rsid w:val="008C0BBD"/>
    <w:rsid w:val="008C18B7"/>
    <w:rsid w:val="008C2712"/>
    <w:rsid w:val="008C2B49"/>
    <w:rsid w:val="008C2FC6"/>
    <w:rsid w:val="008C46EF"/>
    <w:rsid w:val="008C47D4"/>
    <w:rsid w:val="008C5826"/>
    <w:rsid w:val="008C5832"/>
    <w:rsid w:val="008C64DE"/>
    <w:rsid w:val="008C6889"/>
    <w:rsid w:val="008C6CE5"/>
    <w:rsid w:val="008C7A63"/>
    <w:rsid w:val="008C7CC3"/>
    <w:rsid w:val="008D0426"/>
    <w:rsid w:val="008D04FA"/>
    <w:rsid w:val="008D0C83"/>
    <w:rsid w:val="008D4BBA"/>
    <w:rsid w:val="008D5673"/>
    <w:rsid w:val="008D5EAD"/>
    <w:rsid w:val="008D602D"/>
    <w:rsid w:val="008D6336"/>
    <w:rsid w:val="008E0FD9"/>
    <w:rsid w:val="008E10B2"/>
    <w:rsid w:val="008E2437"/>
    <w:rsid w:val="008E38D8"/>
    <w:rsid w:val="008E4A3D"/>
    <w:rsid w:val="008E5C3F"/>
    <w:rsid w:val="008E662C"/>
    <w:rsid w:val="008E6C1E"/>
    <w:rsid w:val="008F0690"/>
    <w:rsid w:val="008F0FD6"/>
    <w:rsid w:val="008F1433"/>
    <w:rsid w:val="008F17E9"/>
    <w:rsid w:val="008F1AE1"/>
    <w:rsid w:val="008F3178"/>
    <w:rsid w:val="008F3B63"/>
    <w:rsid w:val="008F46E4"/>
    <w:rsid w:val="008F490A"/>
    <w:rsid w:val="008F4CE4"/>
    <w:rsid w:val="008F5085"/>
    <w:rsid w:val="008F51AB"/>
    <w:rsid w:val="008F5816"/>
    <w:rsid w:val="008F5BC1"/>
    <w:rsid w:val="008F5C1D"/>
    <w:rsid w:val="008F630C"/>
    <w:rsid w:val="008F680B"/>
    <w:rsid w:val="008F6E44"/>
    <w:rsid w:val="008F7747"/>
    <w:rsid w:val="008F7E85"/>
    <w:rsid w:val="00900003"/>
    <w:rsid w:val="0090134E"/>
    <w:rsid w:val="0090212D"/>
    <w:rsid w:val="00904210"/>
    <w:rsid w:val="00904AD5"/>
    <w:rsid w:val="009051DE"/>
    <w:rsid w:val="00906A0D"/>
    <w:rsid w:val="00907B1B"/>
    <w:rsid w:val="00907EDF"/>
    <w:rsid w:val="009113D2"/>
    <w:rsid w:val="009119CD"/>
    <w:rsid w:val="00913839"/>
    <w:rsid w:val="00913CDD"/>
    <w:rsid w:val="00914E53"/>
    <w:rsid w:val="00915152"/>
    <w:rsid w:val="00916A7E"/>
    <w:rsid w:val="00916DF2"/>
    <w:rsid w:val="009201A1"/>
    <w:rsid w:val="00920C2D"/>
    <w:rsid w:val="009213BC"/>
    <w:rsid w:val="00921900"/>
    <w:rsid w:val="00921C34"/>
    <w:rsid w:val="00921C74"/>
    <w:rsid w:val="00922ACB"/>
    <w:rsid w:val="009235ED"/>
    <w:rsid w:val="009269D4"/>
    <w:rsid w:val="00926AC1"/>
    <w:rsid w:val="0092712A"/>
    <w:rsid w:val="00930E55"/>
    <w:rsid w:val="009318A4"/>
    <w:rsid w:val="0093205F"/>
    <w:rsid w:val="0093217F"/>
    <w:rsid w:val="0093293D"/>
    <w:rsid w:val="00932BF9"/>
    <w:rsid w:val="00933CC8"/>
    <w:rsid w:val="00933F2B"/>
    <w:rsid w:val="009343E8"/>
    <w:rsid w:val="009346AC"/>
    <w:rsid w:val="009348C9"/>
    <w:rsid w:val="00935289"/>
    <w:rsid w:val="0093684C"/>
    <w:rsid w:val="0093697F"/>
    <w:rsid w:val="009369FF"/>
    <w:rsid w:val="009378EF"/>
    <w:rsid w:val="009410CF"/>
    <w:rsid w:val="0094140A"/>
    <w:rsid w:val="00941613"/>
    <w:rsid w:val="0094438A"/>
    <w:rsid w:val="00946AD7"/>
    <w:rsid w:val="00946B40"/>
    <w:rsid w:val="009506DD"/>
    <w:rsid w:val="00950CBA"/>
    <w:rsid w:val="00951350"/>
    <w:rsid w:val="009520D9"/>
    <w:rsid w:val="0095215C"/>
    <w:rsid w:val="00952AB1"/>
    <w:rsid w:val="00952E12"/>
    <w:rsid w:val="00953AE5"/>
    <w:rsid w:val="00954E0B"/>
    <w:rsid w:val="009550D4"/>
    <w:rsid w:val="0095517D"/>
    <w:rsid w:val="00955FFF"/>
    <w:rsid w:val="009566B4"/>
    <w:rsid w:val="00957E41"/>
    <w:rsid w:val="00960CD8"/>
    <w:rsid w:val="0096147B"/>
    <w:rsid w:val="00961634"/>
    <w:rsid w:val="009620B1"/>
    <w:rsid w:val="00962134"/>
    <w:rsid w:val="0096267B"/>
    <w:rsid w:val="009646D3"/>
    <w:rsid w:val="00964D5B"/>
    <w:rsid w:val="00965D4A"/>
    <w:rsid w:val="009666B2"/>
    <w:rsid w:val="00966D13"/>
    <w:rsid w:val="009677FF"/>
    <w:rsid w:val="0097042A"/>
    <w:rsid w:val="009715B0"/>
    <w:rsid w:val="0097179C"/>
    <w:rsid w:val="009723B5"/>
    <w:rsid w:val="00972C19"/>
    <w:rsid w:val="009737BF"/>
    <w:rsid w:val="00973BA1"/>
    <w:rsid w:val="009743BC"/>
    <w:rsid w:val="0097522E"/>
    <w:rsid w:val="0097756F"/>
    <w:rsid w:val="00980BB9"/>
    <w:rsid w:val="00980F39"/>
    <w:rsid w:val="009813E2"/>
    <w:rsid w:val="009818C5"/>
    <w:rsid w:val="0098238C"/>
    <w:rsid w:val="00982A35"/>
    <w:rsid w:val="00982B64"/>
    <w:rsid w:val="009835DB"/>
    <w:rsid w:val="00984699"/>
    <w:rsid w:val="00984D16"/>
    <w:rsid w:val="00984EFB"/>
    <w:rsid w:val="00985712"/>
    <w:rsid w:val="00985E20"/>
    <w:rsid w:val="00986286"/>
    <w:rsid w:val="0098708B"/>
    <w:rsid w:val="00987178"/>
    <w:rsid w:val="0098722E"/>
    <w:rsid w:val="009876BE"/>
    <w:rsid w:val="009908CA"/>
    <w:rsid w:val="00990AB3"/>
    <w:rsid w:val="009914C7"/>
    <w:rsid w:val="00991F8E"/>
    <w:rsid w:val="009920F5"/>
    <w:rsid w:val="00993737"/>
    <w:rsid w:val="00993F4E"/>
    <w:rsid w:val="00994098"/>
    <w:rsid w:val="00995342"/>
    <w:rsid w:val="00995D5A"/>
    <w:rsid w:val="009979CD"/>
    <w:rsid w:val="00997E90"/>
    <w:rsid w:val="009A0371"/>
    <w:rsid w:val="009A0A9A"/>
    <w:rsid w:val="009A1CE4"/>
    <w:rsid w:val="009A24A6"/>
    <w:rsid w:val="009A2668"/>
    <w:rsid w:val="009A2EE5"/>
    <w:rsid w:val="009A3A53"/>
    <w:rsid w:val="009A4DB6"/>
    <w:rsid w:val="009A5512"/>
    <w:rsid w:val="009A67A1"/>
    <w:rsid w:val="009A7052"/>
    <w:rsid w:val="009B058A"/>
    <w:rsid w:val="009B07E8"/>
    <w:rsid w:val="009B0C0C"/>
    <w:rsid w:val="009B0DA4"/>
    <w:rsid w:val="009B1CC8"/>
    <w:rsid w:val="009B1E5E"/>
    <w:rsid w:val="009B2287"/>
    <w:rsid w:val="009B22FB"/>
    <w:rsid w:val="009B3465"/>
    <w:rsid w:val="009B352B"/>
    <w:rsid w:val="009B5147"/>
    <w:rsid w:val="009B5670"/>
    <w:rsid w:val="009B72F4"/>
    <w:rsid w:val="009C03B5"/>
    <w:rsid w:val="009C2564"/>
    <w:rsid w:val="009C2BE5"/>
    <w:rsid w:val="009C2D72"/>
    <w:rsid w:val="009C3017"/>
    <w:rsid w:val="009C3B51"/>
    <w:rsid w:val="009C3BD5"/>
    <w:rsid w:val="009C45D1"/>
    <w:rsid w:val="009C4653"/>
    <w:rsid w:val="009C4B0F"/>
    <w:rsid w:val="009C588E"/>
    <w:rsid w:val="009C61CD"/>
    <w:rsid w:val="009C69B1"/>
    <w:rsid w:val="009C6EF2"/>
    <w:rsid w:val="009C7F27"/>
    <w:rsid w:val="009D0110"/>
    <w:rsid w:val="009D070B"/>
    <w:rsid w:val="009D1181"/>
    <w:rsid w:val="009D1204"/>
    <w:rsid w:val="009D1700"/>
    <w:rsid w:val="009D20E8"/>
    <w:rsid w:val="009D2FD1"/>
    <w:rsid w:val="009D37EC"/>
    <w:rsid w:val="009D3D71"/>
    <w:rsid w:val="009D4928"/>
    <w:rsid w:val="009D5073"/>
    <w:rsid w:val="009D7DE4"/>
    <w:rsid w:val="009E0D87"/>
    <w:rsid w:val="009E13CF"/>
    <w:rsid w:val="009E22DC"/>
    <w:rsid w:val="009E2895"/>
    <w:rsid w:val="009E2F67"/>
    <w:rsid w:val="009E3D0B"/>
    <w:rsid w:val="009E4539"/>
    <w:rsid w:val="009E4702"/>
    <w:rsid w:val="009E4BF7"/>
    <w:rsid w:val="009E5522"/>
    <w:rsid w:val="009E64E7"/>
    <w:rsid w:val="009E7B22"/>
    <w:rsid w:val="009F0583"/>
    <w:rsid w:val="009F06CD"/>
    <w:rsid w:val="009F0FCC"/>
    <w:rsid w:val="009F10E5"/>
    <w:rsid w:val="009F137C"/>
    <w:rsid w:val="009F182B"/>
    <w:rsid w:val="009F1DDA"/>
    <w:rsid w:val="009F1E14"/>
    <w:rsid w:val="009F300B"/>
    <w:rsid w:val="009F348F"/>
    <w:rsid w:val="009F582C"/>
    <w:rsid w:val="009F67E4"/>
    <w:rsid w:val="009F6E69"/>
    <w:rsid w:val="009F6F15"/>
    <w:rsid w:val="009F7EB0"/>
    <w:rsid w:val="00A01A4D"/>
    <w:rsid w:val="00A028EA"/>
    <w:rsid w:val="00A03A46"/>
    <w:rsid w:val="00A0431E"/>
    <w:rsid w:val="00A047DB"/>
    <w:rsid w:val="00A0499B"/>
    <w:rsid w:val="00A04B5E"/>
    <w:rsid w:val="00A05189"/>
    <w:rsid w:val="00A07764"/>
    <w:rsid w:val="00A07ADC"/>
    <w:rsid w:val="00A07CA8"/>
    <w:rsid w:val="00A11B9B"/>
    <w:rsid w:val="00A12105"/>
    <w:rsid w:val="00A126C1"/>
    <w:rsid w:val="00A12A33"/>
    <w:rsid w:val="00A12BD0"/>
    <w:rsid w:val="00A12D6A"/>
    <w:rsid w:val="00A14C10"/>
    <w:rsid w:val="00A14CBD"/>
    <w:rsid w:val="00A15D33"/>
    <w:rsid w:val="00A17076"/>
    <w:rsid w:val="00A1763C"/>
    <w:rsid w:val="00A177A6"/>
    <w:rsid w:val="00A203DB"/>
    <w:rsid w:val="00A21A35"/>
    <w:rsid w:val="00A21B0D"/>
    <w:rsid w:val="00A22BF6"/>
    <w:rsid w:val="00A22C55"/>
    <w:rsid w:val="00A2356D"/>
    <w:rsid w:val="00A236DC"/>
    <w:rsid w:val="00A23A98"/>
    <w:rsid w:val="00A24638"/>
    <w:rsid w:val="00A25779"/>
    <w:rsid w:val="00A27A27"/>
    <w:rsid w:val="00A301FC"/>
    <w:rsid w:val="00A30B7F"/>
    <w:rsid w:val="00A312D9"/>
    <w:rsid w:val="00A31858"/>
    <w:rsid w:val="00A31D69"/>
    <w:rsid w:val="00A321B6"/>
    <w:rsid w:val="00A3599C"/>
    <w:rsid w:val="00A36A69"/>
    <w:rsid w:val="00A36E96"/>
    <w:rsid w:val="00A3712E"/>
    <w:rsid w:val="00A37AC2"/>
    <w:rsid w:val="00A37B74"/>
    <w:rsid w:val="00A4076E"/>
    <w:rsid w:val="00A40BAF"/>
    <w:rsid w:val="00A43A6B"/>
    <w:rsid w:val="00A43D31"/>
    <w:rsid w:val="00A44382"/>
    <w:rsid w:val="00A4510A"/>
    <w:rsid w:val="00A45117"/>
    <w:rsid w:val="00A45397"/>
    <w:rsid w:val="00A45B71"/>
    <w:rsid w:val="00A45C89"/>
    <w:rsid w:val="00A4784D"/>
    <w:rsid w:val="00A47B31"/>
    <w:rsid w:val="00A50489"/>
    <w:rsid w:val="00A51C93"/>
    <w:rsid w:val="00A5224F"/>
    <w:rsid w:val="00A5334D"/>
    <w:rsid w:val="00A53663"/>
    <w:rsid w:val="00A53670"/>
    <w:rsid w:val="00A53EB0"/>
    <w:rsid w:val="00A54228"/>
    <w:rsid w:val="00A5430B"/>
    <w:rsid w:val="00A55466"/>
    <w:rsid w:val="00A57C0A"/>
    <w:rsid w:val="00A57D73"/>
    <w:rsid w:val="00A60197"/>
    <w:rsid w:val="00A601AE"/>
    <w:rsid w:val="00A610B9"/>
    <w:rsid w:val="00A613EF"/>
    <w:rsid w:val="00A61697"/>
    <w:rsid w:val="00A61A24"/>
    <w:rsid w:val="00A61DC7"/>
    <w:rsid w:val="00A6254F"/>
    <w:rsid w:val="00A62722"/>
    <w:rsid w:val="00A63064"/>
    <w:rsid w:val="00A63BF1"/>
    <w:rsid w:val="00A64C1F"/>
    <w:rsid w:val="00A652CA"/>
    <w:rsid w:val="00A65A6F"/>
    <w:rsid w:val="00A66B3C"/>
    <w:rsid w:val="00A66CFC"/>
    <w:rsid w:val="00A66DEB"/>
    <w:rsid w:val="00A672C3"/>
    <w:rsid w:val="00A67737"/>
    <w:rsid w:val="00A67840"/>
    <w:rsid w:val="00A67AD5"/>
    <w:rsid w:val="00A70581"/>
    <w:rsid w:val="00A7063B"/>
    <w:rsid w:val="00A710C7"/>
    <w:rsid w:val="00A71C3D"/>
    <w:rsid w:val="00A727DA"/>
    <w:rsid w:val="00A733A3"/>
    <w:rsid w:val="00A73885"/>
    <w:rsid w:val="00A73952"/>
    <w:rsid w:val="00A73C3B"/>
    <w:rsid w:val="00A751CC"/>
    <w:rsid w:val="00A757EA"/>
    <w:rsid w:val="00A75EF4"/>
    <w:rsid w:val="00A7689A"/>
    <w:rsid w:val="00A76B78"/>
    <w:rsid w:val="00A77632"/>
    <w:rsid w:val="00A805CB"/>
    <w:rsid w:val="00A80CA6"/>
    <w:rsid w:val="00A8119B"/>
    <w:rsid w:val="00A82C8D"/>
    <w:rsid w:val="00A83981"/>
    <w:rsid w:val="00A83DA3"/>
    <w:rsid w:val="00A83ED9"/>
    <w:rsid w:val="00A83FC9"/>
    <w:rsid w:val="00A840C1"/>
    <w:rsid w:val="00A858A2"/>
    <w:rsid w:val="00A85B2D"/>
    <w:rsid w:val="00A868C1"/>
    <w:rsid w:val="00A902A9"/>
    <w:rsid w:val="00A916FD"/>
    <w:rsid w:val="00A92B73"/>
    <w:rsid w:val="00A936B8"/>
    <w:rsid w:val="00A970A6"/>
    <w:rsid w:val="00A974CB"/>
    <w:rsid w:val="00AA0264"/>
    <w:rsid w:val="00AA02DC"/>
    <w:rsid w:val="00AA0616"/>
    <w:rsid w:val="00AA0A94"/>
    <w:rsid w:val="00AA0D3B"/>
    <w:rsid w:val="00AA1BBE"/>
    <w:rsid w:val="00AA20DC"/>
    <w:rsid w:val="00AA225B"/>
    <w:rsid w:val="00AA30B8"/>
    <w:rsid w:val="00AA37A4"/>
    <w:rsid w:val="00AA519E"/>
    <w:rsid w:val="00AA53BB"/>
    <w:rsid w:val="00AA53D8"/>
    <w:rsid w:val="00AA55A6"/>
    <w:rsid w:val="00AA6846"/>
    <w:rsid w:val="00AA77C1"/>
    <w:rsid w:val="00AB0A73"/>
    <w:rsid w:val="00AB0E49"/>
    <w:rsid w:val="00AB0F38"/>
    <w:rsid w:val="00AB13D2"/>
    <w:rsid w:val="00AB1B34"/>
    <w:rsid w:val="00AB1F4A"/>
    <w:rsid w:val="00AB2004"/>
    <w:rsid w:val="00AB388A"/>
    <w:rsid w:val="00AB3971"/>
    <w:rsid w:val="00AB3F57"/>
    <w:rsid w:val="00AB4434"/>
    <w:rsid w:val="00AB4569"/>
    <w:rsid w:val="00AB500C"/>
    <w:rsid w:val="00AB5160"/>
    <w:rsid w:val="00AB534C"/>
    <w:rsid w:val="00AB549A"/>
    <w:rsid w:val="00AB56D1"/>
    <w:rsid w:val="00AB5976"/>
    <w:rsid w:val="00AB59F4"/>
    <w:rsid w:val="00AB59F9"/>
    <w:rsid w:val="00AB7205"/>
    <w:rsid w:val="00AB790C"/>
    <w:rsid w:val="00AB7E47"/>
    <w:rsid w:val="00AC00D8"/>
    <w:rsid w:val="00AC0693"/>
    <w:rsid w:val="00AC1E98"/>
    <w:rsid w:val="00AC32D2"/>
    <w:rsid w:val="00AC3654"/>
    <w:rsid w:val="00AC3D57"/>
    <w:rsid w:val="00AC490D"/>
    <w:rsid w:val="00AC6B7A"/>
    <w:rsid w:val="00AC7E9D"/>
    <w:rsid w:val="00AD055A"/>
    <w:rsid w:val="00AD13F8"/>
    <w:rsid w:val="00AD1BA2"/>
    <w:rsid w:val="00AD1C67"/>
    <w:rsid w:val="00AD1CCB"/>
    <w:rsid w:val="00AD240C"/>
    <w:rsid w:val="00AD2A8D"/>
    <w:rsid w:val="00AD4009"/>
    <w:rsid w:val="00AD5660"/>
    <w:rsid w:val="00AD5989"/>
    <w:rsid w:val="00AD7E92"/>
    <w:rsid w:val="00AE0845"/>
    <w:rsid w:val="00AE3314"/>
    <w:rsid w:val="00AE37FB"/>
    <w:rsid w:val="00AE3898"/>
    <w:rsid w:val="00AE3D9A"/>
    <w:rsid w:val="00AE3F6C"/>
    <w:rsid w:val="00AE4379"/>
    <w:rsid w:val="00AE56AD"/>
    <w:rsid w:val="00AE5B0D"/>
    <w:rsid w:val="00AE5E42"/>
    <w:rsid w:val="00AE6210"/>
    <w:rsid w:val="00AF0B4C"/>
    <w:rsid w:val="00AF1631"/>
    <w:rsid w:val="00AF1EAF"/>
    <w:rsid w:val="00AF2605"/>
    <w:rsid w:val="00AF2C27"/>
    <w:rsid w:val="00AF3705"/>
    <w:rsid w:val="00AF377E"/>
    <w:rsid w:val="00AF4C45"/>
    <w:rsid w:val="00AF51B9"/>
    <w:rsid w:val="00AF5BF3"/>
    <w:rsid w:val="00AF67EC"/>
    <w:rsid w:val="00AF7027"/>
    <w:rsid w:val="00AF71FE"/>
    <w:rsid w:val="00AF7232"/>
    <w:rsid w:val="00B00CA3"/>
    <w:rsid w:val="00B01153"/>
    <w:rsid w:val="00B05744"/>
    <w:rsid w:val="00B05A3F"/>
    <w:rsid w:val="00B05B55"/>
    <w:rsid w:val="00B05E7B"/>
    <w:rsid w:val="00B06962"/>
    <w:rsid w:val="00B06C34"/>
    <w:rsid w:val="00B072A4"/>
    <w:rsid w:val="00B074A1"/>
    <w:rsid w:val="00B07656"/>
    <w:rsid w:val="00B103D0"/>
    <w:rsid w:val="00B1094E"/>
    <w:rsid w:val="00B11579"/>
    <w:rsid w:val="00B11E6D"/>
    <w:rsid w:val="00B1223C"/>
    <w:rsid w:val="00B12510"/>
    <w:rsid w:val="00B12B1F"/>
    <w:rsid w:val="00B135F5"/>
    <w:rsid w:val="00B13DFC"/>
    <w:rsid w:val="00B13F9C"/>
    <w:rsid w:val="00B146EC"/>
    <w:rsid w:val="00B15619"/>
    <w:rsid w:val="00B15A23"/>
    <w:rsid w:val="00B15CBC"/>
    <w:rsid w:val="00B1617B"/>
    <w:rsid w:val="00B1668B"/>
    <w:rsid w:val="00B16796"/>
    <w:rsid w:val="00B16928"/>
    <w:rsid w:val="00B16CC4"/>
    <w:rsid w:val="00B206B3"/>
    <w:rsid w:val="00B21365"/>
    <w:rsid w:val="00B23388"/>
    <w:rsid w:val="00B243B7"/>
    <w:rsid w:val="00B24C6A"/>
    <w:rsid w:val="00B251FE"/>
    <w:rsid w:val="00B25430"/>
    <w:rsid w:val="00B2579F"/>
    <w:rsid w:val="00B26800"/>
    <w:rsid w:val="00B27206"/>
    <w:rsid w:val="00B277A6"/>
    <w:rsid w:val="00B27A3E"/>
    <w:rsid w:val="00B27BDE"/>
    <w:rsid w:val="00B30507"/>
    <w:rsid w:val="00B31EB2"/>
    <w:rsid w:val="00B320B2"/>
    <w:rsid w:val="00B320F3"/>
    <w:rsid w:val="00B32D9D"/>
    <w:rsid w:val="00B33146"/>
    <w:rsid w:val="00B34367"/>
    <w:rsid w:val="00B344AC"/>
    <w:rsid w:val="00B35AAA"/>
    <w:rsid w:val="00B36A84"/>
    <w:rsid w:val="00B36CE4"/>
    <w:rsid w:val="00B37942"/>
    <w:rsid w:val="00B40559"/>
    <w:rsid w:val="00B42BA0"/>
    <w:rsid w:val="00B437CC"/>
    <w:rsid w:val="00B43C95"/>
    <w:rsid w:val="00B44D74"/>
    <w:rsid w:val="00B45E98"/>
    <w:rsid w:val="00B465D1"/>
    <w:rsid w:val="00B46D77"/>
    <w:rsid w:val="00B4700C"/>
    <w:rsid w:val="00B47617"/>
    <w:rsid w:val="00B478B5"/>
    <w:rsid w:val="00B52E35"/>
    <w:rsid w:val="00B547E1"/>
    <w:rsid w:val="00B54C1C"/>
    <w:rsid w:val="00B54E9B"/>
    <w:rsid w:val="00B55213"/>
    <w:rsid w:val="00B556EB"/>
    <w:rsid w:val="00B55879"/>
    <w:rsid w:val="00B55BA5"/>
    <w:rsid w:val="00B5679C"/>
    <w:rsid w:val="00B570FE"/>
    <w:rsid w:val="00B602A7"/>
    <w:rsid w:val="00B61748"/>
    <w:rsid w:val="00B6240E"/>
    <w:rsid w:val="00B628A3"/>
    <w:rsid w:val="00B62DD9"/>
    <w:rsid w:val="00B6365E"/>
    <w:rsid w:val="00B639B8"/>
    <w:rsid w:val="00B642C8"/>
    <w:rsid w:val="00B642C9"/>
    <w:rsid w:val="00B64464"/>
    <w:rsid w:val="00B649E6"/>
    <w:rsid w:val="00B652CA"/>
    <w:rsid w:val="00B65B48"/>
    <w:rsid w:val="00B66139"/>
    <w:rsid w:val="00B66470"/>
    <w:rsid w:val="00B66935"/>
    <w:rsid w:val="00B67AEF"/>
    <w:rsid w:val="00B70096"/>
    <w:rsid w:val="00B715C0"/>
    <w:rsid w:val="00B72127"/>
    <w:rsid w:val="00B7225A"/>
    <w:rsid w:val="00B72C11"/>
    <w:rsid w:val="00B73803"/>
    <w:rsid w:val="00B73A59"/>
    <w:rsid w:val="00B74252"/>
    <w:rsid w:val="00B749DC"/>
    <w:rsid w:val="00B75127"/>
    <w:rsid w:val="00B75D06"/>
    <w:rsid w:val="00B75D10"/>
    <w:rsid w:val="00B75D6F"/>
    <w:rsid w:val="00B7723A"/>
    <w:rsid w:val="00B773AA"/>
    <w:rsid w:val="00B77449"/>
    <w:rsid w:val="00B7751F"/>
    <w:rsid w:val="00B776DC"/>
    <w:rsid w:val="00B82D46"/>
    <w:rsid w:val="00B83A3D"/>
    <w:rsid w:val="00B83D68"/>
    <w:rsid w:val="00B84DB3"/>
    <w:rsid w:val="00B84E57"/>
    <w:rsid w:val="00B85636"/>
    <w:rsid w:val="00B8566E"/>
    <w:rsid w:val="00B8685B"/>
    <w:rsid w:val="00B87774"/>
    <w:rsid w:val="00B87795"/>
    <w:rsid w:val="00B90B49"/>
    <w:rsid w:val="00B91F17"/>
    <w:rsid w:val="00B93A23"/>
    <w:rsid w:val="00B943F1"/>
    <w:rsid w:val="00B948A3"/>
    <w:rsid w:val="00B95A98"/>
    <w:rsid w:val="00B95CA4"/>
    <w:rsid w:val="00B96C23"/>
    <w:rsid w:val="00B973DD"/>
    <w:rsid w:val="00B9764E"/>
    <w:rsid w:val="00B97AA7"/>
    <w:rsid w:val="00B97CA9"/>
    <w:rsid w:val="00BA044B"/>
    <w:rsid w:val="00BA1EC0"/>
    <w:rsid w:val="00BA2874"/>
    <w:rsid w:val="00BA2DB9"/>
    <w:rsid w:val="00BA2F39"/>
    <w:rsid w:val="00BA2FC2"/>
    <w:rsid w:val="00BA32F9"/>
    <w:rsid w:val="00BA374B"/>
    <w:rsid w:val="00BA3F27"/>
    <w:rsid w:val="00BA4CA9"/>
    <w:rsid w:val="00BA4F79"/>
    <w:rsid w:val="00BA63AC"/>
    <w:rsid w:val="00BB033A"/>
    <w:rsid w:val="00BB10CD"/>
    <w:rsid w:val="00BB256B"/>
    <w:rsid w:val="00BB2CBC"/>
    <w:rsid w:val="00BB3B2E"/>
    <w:rsid w:val="00BB4265"/>
    <w:rsid w:val="00BB7326"/>
    <w:rsid w:val="00BB744E"/>
    <w:rsid w:val="00BB7746"/>
    <w:rsid w:val="00BC055D"/>
    <w:rsid w:val="00BC0F03"/>
    <w:rsid w:val="00BC1C6E"/>
    <w:rsid w:val="00BC1FAC"/>
    <w:rsid w:val="00BC25E0"/>
    <w:rsid w:val="00BC2748"/>
    <w:rsid w:val="00BC29B5"/>
    <w:rsid w:val="00BC2AE9"/>
    <w:rsid w:val="00BC2C8B"/>
    <w:rsid w:val="00BC2FD3"/>
    <w:rsid w:val="00BC48EC"/>
    <w:rsid w:val="00BC4A96"/>
    <w:rsid w:val="00BC4C64"/>
    <w:rsid w:val="00BC4CF2"/>
    <w:rsid w:val="00BC4D75"/>
    <w:rsid w:val="00BC5199"/>
    <w:rsid w:val="00BC5848"/>
    <w:rsid w:val="00BC5A2B"/>
    <w:rsid w:val="00BC5F7E"/>
    <w:rsid w:val="00BC6974"/>
    <w:rsid w:val="00BC6D25"/>
    <w:rsid w:val="00BC742E"/>
    <w:rsid w:val="00BD0778"/>
    <w:rsid w:val="00BD089A"/>
    <w:rsid w:val="00BD09D7"/>
    <w:rsid w:val="00BD24CD"/>
    <w:rsid w:val="00BD24D2"/>
    <w:rsid w:val="00BD2B60"/>
    <w:rsid w:val="00BD574E"/>
    <w:rsid w:val="00BD57FA"/>
    <w:rsid w:val="00BD5B2B"/>
    <w:rsid w:val="00BD60B4"/>
    <w:rsid w:val="00BD6680"/>
    <w:rsid w:val="00BD7AC9"/>
    <w:rsid w:val="00BE1FC8"/>
    <w:rsid w:val="00BE2697"/>
    <w:rsid w:val="00BE2838"/>
    <w:rsid w:val="00BE3533"/>
    <w:rsid w:val="00BE4DBE"/>
    <w:rsid w:val="00BE550A"/>
    <w:rsid w:val="00BE570B"/>
    <w:rsid w:val="00BE5A59"/>
    <w:rsid w:val="00BE6F95"/>
    <w:rsid w:val="00BE7CD0"/>
    <w:rsid w:val="00BF04EA"/>
    <w:rsid w:val="00BF1576"/>
    <w:rsid w:val="00BF1E9D"/>
    <w:rsid w:val="00BF2413"/>
    <w:rsid w:val="00BF27B4"/>
    <w:rsid w:val="00BF2D12"/>
    <w:rsid w:val="00BF373B"/>
    <w:rsid w:val="00BF542D"/>
    <w:rsid w:val="00BF5765"/>
    <w:rsid w:val="00BF6750"/>
    <w:rsid w:val="00BF69CA"/>
    <w:rsid w:val="00BF7030"/>
    <w:rsid w:val="00C015C7"/>
    <w:rsid w:val="00C0192F"/>
    <w:rsid w:val="00C02210"/>
    <w:rsid w:val="00C03472"/>
    <w:rsid w:val="00C0365B"/>
    <w:rsid w:val="00C03CD6"/>
    <w:rsid w:val="00C042DC"/>
    <w:rsid w:val="00C06149"/>
    <w:rsid w:val="00C0713B"/>
    <w:rsid w:val="00C07586"/>
    <w:rsid w:val="00C07ACA"/>
    <w:rsid w:val="00C10805"/>
    <w:rsid w:val="00C11305"/>
    <w:rsid w:val="00C119FF"/>
    <w:rsid w:val="00C11B99"/>
    <w:rsid w:val="00C11DB9"/>
    <w:rsid w:val="00C12E08"/>
    <w:rsid w:val="00C137F6"/>
    <w:rsid w:val="00C13BCF"/>
    <w:rsid w:val="00C1408B"/>
    <w:rsid w:val="00C14BDB"/>
    <w:rsid w:val="00C1533F"/>
    <w:rsid w:val="00C1628A"/>
    <w:rsid w:val="00C16AD5"/>
    <w:rsid w:val="00C16D7D"/>
    <w:rsid w:val="00C16F31"/>
    <w:rsid w:val="00C20A49"/>
    <w:rsid w:val="00C20F86"/>
    <w:rsid w:val="00C21354"/>
    <w:rsid w:val="00C2185E"/>
    <w:rsid w:val="00C21C84"/>
    <w:rsid w:val="00C23633"/>
    <w:rsid w:val="00C2367F"/>
    <w:rsid w:val="00C25EC1"/>
    <w:rsid w:val="00C25ED3"/>
    <w:rsid w:val="00C26C40"/>
    <w:rsid w:val="00C301AA"/>
    <w:rsid w:val="00C306B4"/>
    <w:rsid w:val="00C30E56"/>
    <w:rsid w:val="00C314AB"/>
    <w:rsid w:val="00C31B33"/>
    <w:rsid w:val="00C32634"/>
    <w:rsid w:val="00C35B3A"/>
    <w:rsid w:val="00C36083"/>
    <w:rsid w:val="00C3798F"/>
    <w:rsid w:val="00C37CF8"/>
    <w:rsid w:val="00C37FE9"/>
    <w:rsid w:val="00C403F5"/>
    <w:rsid w:val="00C40C6C"/>
    <w:rsid w:val="00C414A4"/>
    <w:rsid w:val="00C416C7"/>
    <w:rsid w:val="00C41D1B"/>
    <w:rsid w:val="00C43404"/>
    <w:rsid w:val="00C43C8B"/>
    <w:rsid w:val="00C442B8"/>
    <w:rsid w:val="00C45645"/>
    <w:rsid w:val="00C45AEA"/>
    <w:rsid w:val="00C45C29"/>
    <w:rsid w:val="00C465A3"/>
    <w:rsid w:val="00C4689F"/>
    <w:rsid w:val="00C4714E"/>
    <w:rsid w:val="00C4749D"/>
    <w:rsid w:val="00C478F1"/>
    <w:rsid w:val="00C502A4"/>
    <w:rsid w:val="00C506E0"/>
    <w:rsid w:val="00C51CDE"/>
    <w:rsid w:val="00C51E22"/>
    <w:rsid w:val="00C523D8"/>
    <w:rsid w:val="00C52670"/>
    <w:rsid w:val="00C52FB2"/>
    <w:rsid w:val="00C536B3"/>
    <w:rsid w:val="00C537B3"/>
    <w:rsid w:val="00C54370"/>
    <w:rsid w:val="00C547F8"/>
    <w:rsid w:val="00C54AA8"/>
    <w:rsid w:val="00C5525B"/>
    <w:rsid w:val="00C555DD"/>
    <w:rsid w:val="00C55CD7"/>
    <w:rsid w:val="00C57CBB"/>
    <w:rsid w:val="00C60400"/>
    <w:rsid w:val="00C60906"/>
    <w:rsid w:val="00C60B66"/>
    <w:rsid w:val="00C6125B"/>
    <w:rsid w:val="00C6126D"/>
    <w:rsid w:val="00C61F53"/>
    <w:rsid w:val="00C62793"/>
    <w:rsid w:val="00C6289B"/>
    <w:rsid w:val="00C636EF"/>
    <w:rsid w:val="00C651B2"/>
    <w:rsid w:val="00C66C77"/>
    <w:rsid w:val="00C70D33"/>
    <w:rsid w:val="00C71BF1"/>
    <w:rsid w:val="00C72B25"/>
    <w:rsid w:val="00C72D7B"/>
    <w:rsid w:val="00C73BB5"/>
    <w:rsid w:val="00C74011"/>
    <w:rsid w:val="00C7434A"/>
    <w:rsid w:val="00C74E3C"/>
    <w:rsid w:val="00C76B3A"/>
    <w:rsid w:val="00C773A8"/>
    <w:rsid w:val="00C774B0"/>
    <w:rsid w:val="00C77AEB"/>
    <w:rsid w:val="00C77C2B"/>
    <w:rsid w:val="00C81BC4"/>
    <w:rsid w:val="00C82BBD"/>
    <w:rsid w:val="00C832F3"/>
    <w:rsid w:val="00C83964"/>
    <w:rsid w:val="00C839EF"/>
    <w:rsid w:val="00C842D5"/>
    <w:rsid w:val="00C84423"/>
    <w:rsid w:val="00C84BF8"/>
    <w:rsid w:val="00C85B18"/>
    <w:rsid w:val="00C86FAA"/>
    <w:rsid w:val="00C87252"/>
    <w:rsid w:val="00C8773A"/>
    <w:rsid w:val="00C8784E"/>
    <w:rsid w:val="00C878E3"/>
    <w:rsid w:val="00C905A8"/>
    <w:rsid w:val="00C90E61"/>
    <w:rsid w:val="00C92322"/>
    <w:rsid w:val="00C92A1D"/>
    <w:rsid w:val="00C94AA7"/>
    <w:rsid w:val="00C95049"/>
    <w:rsid w:val="00C95223"/>
    <w:rsid w:val="00C9547C"/>
    <w:rsid w:val="00C95D63"/>
    <w:rsid w:val="00C9600F"/>
    <w:rsid w:val="00C9669D"/>
    <w:rsid w:val="00C968D7"/>
    <w:rsid w:val="00C97054"/>
    <w:rsid w:val="00C971EE"/>
    <w:rsid w:val="00C973EC"/>
    <w:rsid w:val="00CA0340"/>
    <w:rsid w:val="00CA117A"/>
    <w:rsid w:val="00CA1225"/>
    <w:rsid w:val="00CA1AC8"/>
    <w:rsid w:val="00CA1D22"/>
    <w:rsid w:val="00CA24AD"/>
    <w:rsid w:val="00CA2825"/>
    <w:rsid w:val="00CA315E"/>
    <w:rsid w:val="00CA39BF"/>
    <w:rsid w:val="00CA4422"/>
    <w:rsid w:val="00CA469E"/>
    <w:rsid w:val="00CA53C7"/>
    <w:rsid w:val="00CA614B"/>
    <w:rsid w:val="00CA67FA"/>
    <w:rsid w:val="00CA733D"/>
    <w:rsid w:val="00CA747F"/>
    <w:rsid w:val="00CB15EB"/>
    <w:rsid w:val="00CB1781"/>
    <w:rsid w:val="00CB344B"/>
    <w:rsid w:val="00CB36A1"/>
    <w:rsid w:val="00CB37FA"/>
    <w:rsid w:val="00CB411C"/>
    <w:rsid w:val="00CB4427"/>
    <w:rsid w:val="00CB6B5E"/>
    <w:rsid w:val="00CB7853"/>
    <w:rsid w:val="00CC07EC"/>
    <w:rsid w:val="00CC13F8"/>
    <w:rsid w:val="00CC21F1"/>
    <w:rsid w:val="00CC424A"/>
    <w:rsid w:val="00CC5ABE"/>
    <w:rsid w:val="00CC700E"/>
    <w:rsid w:val="00CD0493"/>
    <w:rsid w:val="00CD18AD"/>
    <w:rsid w:val="00CD2466"/>
    <w:rsid w:val="00CD252E"/>
    <w:rsid w:val="00CD2B31"/>
    <w:rsid w:val="00CD3CB8"/>
    <w:rsid w:val="00CD4C01"/>
    <w:rsid w:val="00CD5F11"/>
    <w:rsid w:val="00CD6B28"/>
    <w:rsid w:val="00CD6F67"/>
    <w:rsid w:val="00CD718D"/>
    <w:rsid w:val="00CD7454"/>
    <w:rsid w:val="00CD75F3"/>
    <w:rsid w:val="00CD786C"/>
    <w:rsid w:val="00CD7E17"/>
    <w:rsid w:val="00CD7FA5"/>
    <w:rsid w:val="00CE08AB"/>
    <w:rsid w:val="00CE096F"/>
    <w:rsid w:val="00CE2649"/>
    <w:rsid w:val="00CE2A0F"/>
    <w:rsid w:val="00CE2A1A"/>
    <w:rsid w:val="00CE2CC8"/>
    <w:rsid w:val="00CE310E"/>
    <w:rsid w:val="00CE37DE"/>
    <w:rsid w:val="00CE4605"/>
    <w:rsid w:val="00CE5414"/>
    <w:rsid w:val="00CE61CD"/>
    <w:rsid w:val="00CE6668"/>
    <w:rsid w:val="00CE66D0"/>
    <w:rsid w:val="00CE6AE0"/>
    <w:rsid w:val="00CF0ADF"/>
    <w:rsid w:val="00CF1BB6"/>
    <w:rsid w:val="00CF27D8"/>
    <w:rsid w:val="00CF2FC3"/>
    <w:rsid w:val="00CF3FC3"/>
    <w:rsid w:val="00CF41EB"/>
    <w:rsid w:val="00CF49E2"/>
    <w:rsid w:val="00CF5330"/>
    <w:rsid w:val="00CF5616"/>
    <w:rsid w:val="00CF5783"/>
    <w:rsid w:val="00CF57B3"/>
    <w:rsid w:val="00CF61CB"/>
    <w:rsid w:val="00CF74B8"/>
    <w:rsid w:val="00CF7EB1"/>
    <w:rsid w:val="00D009C3"/>
    <w:rsid w:val="00D00C6B"/>
    <w:rsid w:val="00D01553"/>
    <w:rsid w:val="00D01637"/>
    <w:rsid w:val="00D01D02"/>
    <w:rsid w:val="00D034B5"/>
    <w:rsid w:val="00D03973"/>
    <w:rsid w:val="00D0399E"/>
    <w:rsid w:val="00D041EF"/>
    <w:rsid w:val="00D0541F"/>
    <w:rsid w:val="00D069F9"/>
    <w:rsid w:val="00D073AA"/>
    <w:rsid w:val="00D102F6"/>
    <w:rsid w:val="00D11B4B"/>
    <w:rsid w:val="00D123CF"/>
    <w:rsid w:val="00D1347D"/>
    <w:rsid w:val="00D13FF0"/>
    <w:rsid w:val="00D14A69"/>
    <w:rsid w:val="00D168D5"/>
    <w:rsid w:val="00D1690A"/>
    <w:rsid w:val="00D17382"/>
    <w:rsid w:val="00D214C0"/>
    <w:rsid w:val="00D2190D"/>
    <w:rsid w:val="00D22A41"/>
    <w:rsid w:val="00D23986"/>
    <w:rsid w:val="00D23DAE"/>
    <w:rsid w:val="00D242DA"/>
    <w:rsid w:val="00D25304"/>
    <w:rsid w:val="00D26825"/>
    <w:rsid w:val="00D27141"/>
    <w:rsid w:val="00D2716C"/>
    <w:rsid w:val="00D276A9"/>
    <w:rsid w:val="00D277E4"/>
    <w:rsid w:val="00D27D56"/>
    <w:rsid w:val="00D31764"/>
    <w:rsid w:val="00D329B7"/>
    <w:rsid w:val="00D32F56"/>
    <w:rsid w:val="00D3306A"/>
    <w:rsid w:val="00D33B65"/>
    <w:rsid w:val="00D3462F"/>
    <w:rsid w:val="00D34D6F"/>
    <w:rsid w:val="00D352F1"/>
    <w:rsid w:val="00D35639"/>
    <w:rsid w:val="00D363FC"/>
    <w:rsid w:val="00D3668F"/>
    <w:rsid w:val="00D3683E"/>
    <w:rsid w:val="00D368A0"/>
    <w:rsid w:val="00D3740D"/>
    <w:rsid w:val="00D37A0A"/>
    <w:rsid w:val="00D4028D"/>
    <w:rsid w:val="00D40464"/>
    <w:rsid w:val="00D40B29"/>
    <w:rsid w:val="00D4178F"/>
    <w:rsid w:val="00D439A2"/>
    <w:rsid w:val="00D44974"/>
    <w:rsid w:val="00D46D35"/>
    <w:rsid w:val="00D46DD9"/>
    <w:rsid w:val="00D471A3"/>
    <w:rsid w:val="00D5039E"/>
    <w:rsid w:val="00D516C7"/>
    <w:rsid w:val="00D51701"/>
    <w:rsid w:val="00D5262D"/>
    <w:rsid w:val="00D55FBF"/>
    <w:rsid w:val="00D568DC"/>
    <w:rsid w:val="00D570A2"/>
    <w:rsid w:val="00D573DC"/>
    <w:rsid w:val="00D57504"/>
    <w:rsid w:val="00D57E54"/>
    <w:rsid w:val="00D60695"/>
    <w:rsid w:val="00D60C6C"/>
    <w:rsid w:val="00D61809"/>
    <w:rsid w:val="00D61AB7"/>
    <w:rsid w:val="00D61E7A"/>
    <w:rsid w:val="00D61F76"/>
    <w:rsid w:val="00D621CF"/>
    <w:rsid w:val="00D62D88"/>
    <w:rsid w:val="00D62FCF"/>
    <w:rsid w:val="00D6409D"/>
    <w:rsid w:val="00D6506A"/>
    <w:rsid w:val="00D65441"/>
    <w:rsid w:val="00D66248"/>
    <w:rsid w:val="00D66FFD"/>
    <w:rsid w:val="00D673F3"/>
    <w:rsid w:val="00D6777E"/>
    <w:rsid w:val="00D709A8"/>
    <w:rsid w:val="00D70E01"/>
    <w:rsid w:val="00D71112"/>
    <w:rsid w:val="00D71D8A"/>
    <w:rsid w:val="00D72832"/>
    <w:rsid w:val="00D73E01"/>
    <w:rsid w:val="00D73E7E"/>
    <w:rsid w:val="00D743A5"/>
    <w:rsid w:val="00D74C00"/>
    <w:rsid w:val="00D75B93"/>
    <w:rsid w:val="00D75F8F"/>
    <w:rsid w:val="00D772A3"/>
    <w:rsid w:val="00D77965"/>
    <w:rsid w:val="00D77D70"/>
    <w:rsid w:val="00D77D95"/>
    <w:rsid w:val="00D81980"/>
    <w:rsid w:val="00D825E1"/>
    <w:rsid w:val="00D8312C"/>
    <w:rsid w:val="00D83A3A"/>
    <w:rsid w:val="00D8404F"/>
    <w:rsid w:val="00D84798"/>
    <w:rsid w:val="00D84BF6"/>
    <w:rsid w:val="00D85634"/>
    <w:rsid w:val="00D85ACA"/>
    <w:rsid w:val="00D86658"/>
    <w:rsid w:val="00D871F8"/>
    <w:rsid w:val="00D87D6A"/>
    <w:rsid w:val="00D90739"/>
    <w:rsid w:val="00D908AE"/>
    <w:rsid w:val="00D909F9"/>
    <w:rsid w:val="00D9240D"/>
    <w:rsid w:val="00D925CB"/>
    <w:rsid w:val="00D92E0B"/>
    <w:rsid w:val="00D92E60"/>
    <w:rsid w:val="00D9301F"/>
    <w:rsid w:val="00D9322C"/>
    <w:rsid w:val="00D935C3"/>
    <w:rsid w:val="00D952D2"/>
    <w:rsid w:val="00D979A5"/>
    <w:rsid w:val="00DA00C0"/>
    <w:rsid w:val="00DA1AC3"/>
    <w:rsid w:val="00DA29AA"/>
    <w:rsid w:val="00DA3169"/>
    <w:rsid w:val="00DA344A"/>
    <w:rsid w:val="00DA3893"/>
    <w:rsid w:val="00DA3917"/>
    <w:rsid w:val="00DA3958"/>
    <w:rsid w:val="00DA408E"/>
    <w:rsid w:val="00DA475A"/>
    <w:rsid w:val="00DA6821"/>
    <w:rsid w:val="00DA741D"/>
    <w:rsid w:val="00DB036C"/>
    <w:rsid w:val="00DB1E84"/>
    <w:rsid w:val="00DB29F7"/>
    <w:rsid w:val="00DB2DD1"/>
    <w:rsid w:val="00DB3079"/>
    <w:rsid w:val="00DB5130"/>
    <w:rsid w:val="00DB5B50"/>
    <w:rsid w:val="00DB7698"/>
    <w:rsid w:val="00DC01ED"/>
    <w:rsid w:val="00DC05CF"/>
    <w:rsid w:val="00DC0C02"/>
    <w:rsid w:val="00DC0DDC"/>
    <w:rsid w:val="00DC0FCF"/>
    <w:rsid w:val="00DC1314"/>
    <w:rsid w:val="00DC2047"/>
    <w:rsid w:val="00DC29A4"/>
    <w:rsid w:val="00DC4696"/>
    <w:rsid w:val="00DC5050"/>
    <w:rsid w:val="00DC536D"/>
    <w:rsid w:val="00DC778B"/>
    <w:rsid w:val="00DC7E3B"/>
    <w:rsid w:val="00DD0079"/>
    <w:rsid w:val="00DD0A40"/>
    <w:rsid w:val="00DD1B54"/>
    <w:rsid w:val="00DD258B"/>
    <w:rsid w:val="00DD302F"/>
    <w:rsid w:val="00DD3727"/>
    <w:rsid w:val="00DD614B"/>
    <w:rsid w:val="00DD66B4"/>
    <w:rsid w:val="00DD6F16"/>
    <w:rsid w:val="00DE0095"/>
    <w:rsid w:val="00DE0A0C"/>
    <w:rsid w:val="00DE17DA"/>
    <w:rsid w:val="00DE1880"/>
    <w:rsid w:val="00DE195B"/>
    <w:rsid w:val="00DE27D2"/>
    <w:rsid w:val="00DE2BEF"/>
    <w:rsid w:val="00DE2C81"/>
    <w:rsid w:val="00DE32F8"/>
    <w:rsid w:val="00DE3DF4"/>
    <w:rsid w:val="00DE5658"/>
    <w:rsid w:val="00DE5D2D"/>
    <w:rsid w:val="00DE5F2E"/>
    <w:rsid w:val="00DE602E"/>
    <w:rsid w:val="00DE6B50"/>
    <w:rsid w:val="00DE6C9B"/>
    <w:rsid w:val="00DE7E8B"/>
    <w:rsid w:val="00DF035B"/>
    <w:rsid w:val="00DF0762"/>
    <w:rsid w:val="00DF0B84"/>
    <w:rsid w:val="00DF19EB"/>
    <w:rsid w:val="00DF1CEA"/>
    <w:rsid w:val="00DF1E2C"/>
    <w:rsid w:val="00DF2BB1"/>
    <w:rsid w:val="00DF2FEA"/>
    <w:rsid w:val="00DF301B"/>
    <w:rsid w:val="00DF53A3"/>
    <w:rsid w:val="00DF55AE"/>
    <w:rsid w:val="00DF5AF1"/>
    <w:rsid w:val="00E00D67"/>
    <w:rsid w:val="00E00E44"/>
    <w:rsid w:val="00E015BE"/>
    <w:rsid w:val="00E019C0"/>
    <w:rsid w:val="00E02C9D"/>
    <w:rsid w:val="00E0382C"/>
    <w:rsid w:val="00E042A8"/>
    <w:rsid w:val="00E0589E"/>
    <w:rsid w:val="00E06040"/>
    <w:rsid w:val="00E07314"/>
    <w:rsid w:val="00E1058B"/>
    <w:rsid w:val="00E10CDE"/>
    <w:rsid w:val="00E11358"/>
    <w:rsid w:val="00E11893"/>
    <w:rsid w:val="00E12719"/>
    <w:rsid w:val="00E1280A"/>
    <w:rsid w:val="00E132AA"/>
    <w:rsid w:val="00E135D2"/>
    <w:rsid w:val="00E13E6F"/>
    <w:rsid w:val="00E14777"/>
    <w:rsid w:val="00E14957"/>
    <w:rsid w:val="00E14F74"/>
    <w:rsid w:val="00E16D96"/>
    <w:rsid w:val="00E204DF"/>
    <w:rsid w:val="00E211E6"/>
    <w:rsid w:val="00E21893"/>
    <w:rsid w:val="00E21918"/>
    <w:rsid w:val="00E221BA"/>
    <w:rsid w:val="00E225EA"/>
    <w:rsid w:val="00E23056"/>
    <w:rsid w:val="00E2385A"/>
    <w:rsid w:val="00E23EC8"/>
    <w:rsid w:val="00E24A5E"/>
    <w:rsid w:val="00E24EA4"/>
    <w:rsid w:val="00E25275"/>
    <w:rsid w:val="00E2662A"/>
    <w:rsid w:val="00E267F0"/>
    <w:rsid w:val="00E268F1"/>
    <w:rsid w:val="00E275B8"/>
    <w:rsid w:val="00E279AE"/>
    <w:rsid w:val="00E303AD"/>
    <w:rsid w:val="00E30820"/>
    <w:rsid w:val="00E308EF"/>
    <w:rsid w:val="00E30C93"/>
    <w:rsid w:val="00E315C4"/>
    <w:rsid w:val="00E32288"/>
    <w:rsid w:val="00E324C3"/>
    <w:rsid w:val="00E3279F"/>
    <w:rsid w:val="00E32AC0"/>
    <w:rsid w:val="00E32CCF"/>
    <w:rsid w:val="00E330AD"/>
    <w:rsid w:val="00E3410D"/>
    <w:rsid w:val="00E34564"/>
    <w:rsid w:val="00E34E7B"/>
    <w:rsid w:val="00E3524A"/>
    <w:rsid w:val="00E35DCA"/>
    <w:rsid w:val="00E362CE"/>
    <w:rsid w:val="00E366F5"/>
    <w:rsid w:val="00E408BB"/>
    <w:rsid w:val="00E40D27"/>
    <w:rsid w:val="00E410FB"/>
    <w:rsid w:val="00E41888"/>
    <w:rsid w:val="00E421C3"/>
    <w:rsid w:val="00E4511A"/>
    <w:rsid w:val="00E4514E"/>
    <w:rsid w:val="00E464E9"/>
    <w:rsid w:val="00E46BF5"/>
    <w:rsid w:val="00E47C0C"/>
    <w:rsid w:val="00E47C94"/>
    <w:rsid w:val="00E47E6D"/>
    <w:rsid w:val="00E50714"/>
    <w:rsid w:val="00E50B1D"/>
    <w:rsid w:val="00E51111"/>
    <w:rsid w:val="00E51389"/>
    <w:rsid w:val="00E513FC"/>
    <w:rsid w:val="00E52BD8"/>
    <w:rsid w:val="00E53875"/>
    <w:rsid w:val="00E541A8"/>
    <w:rsid w:val="00E541EA"/>
    <w:rsid w:val="00E54F76"/>
    <w:rsid w:val="00E559F0"/>
    <w:rsid w:val="00E57D2B"/>
    <w:rsid w:val="00E601CB"/>
    <w:rsid w:val="00E60E06"/>
    <w:rsid w:val="00E6161C"/>
    <w:rsid w:val="00E61E01"/>
    <w:rsid w:val="00E6266F"/>
    <w:rsid w:val="00E62DD3"/>
    <w:rsid w:val="00E62FCB"/>
    <w:rsid w:val="00E63643"/>
    <w:rsid w:val="00E63E45"/>
    <w:rsid w:val="00E64F41"/>
    <w:rsid w:val="00E655FE"/>
    <w:rsid w:val="00E65767"/>
    <w:rsid w:val="00E6633B"/>
    <w:rsid w:val="00E6634A"/>
    <w:rsid w:val="00E667DF"/>
    <w:rsid w:val="00E67A72"/>
    <w:rsid w:val="00E7012B"/>
    <w:rsid w:val="00E7026C"/>
    <w:rsid w:val="00E70797"/>
    <w:rsid w:val="00E729A7"/>
    <w:rsid w:val="00E736E3"/>
    <w:rsid w:val="00E7377D"/>
    <w:rsid w:val="00E74F7D"/>
    <w:rsid w:val="00E80280"/>
    <w:rsid w:val="00E80D04"/>
    <w:rsid w:val="00E8179A"/>
    <w:rsid w:val="00E819E7"/>
    <w:rsid w:val="00E82599"/>
    <w:rsid w:val="00E82F12"/>
    <w:rsid w:val="00E83F00"/>
    <w:rsid w:val="00E84C64"/>
    <w:rsid w:val="00E85467"/>
    <w:rsid w:val="00E85CE7"/>
    <w:rsid w:val="00E85E58"/>
    <w:rsid w:val="00E86316"/>
    <w:rsid w:val="00E87390"/>
    <w:rsid w:val="00E87FD8"/>
    <w:rsid w:val="00E90D17"/>
    <w:rsid w:val="00E91837"/>
    <w:rsid w:val="00E924F4"/>
    <w:rsid w:val="00E92B5D"/>
    <w:rsid w:val="00E93D24"/>
    <w:rsid w:val="00E94B76"/>
    <w:rsid w:val="00E953E3"/>
    <w:rsid w:val="00E9587D"/>
    <w:rsid w:val="00E9617F"/>
    <w:rsid w:val="00E962DB"/>
    <w:rsid w:val="00E97B00"/>
    <w:rsid w:val="00EA1246"/>
    <w:rsid w:val="00EA2423"/>
    <w:rsid w:val="00EA300A"/>
    <w:rsid w:val="00EA336C"/>
    <w:rsid w:val="00EA3C51"/>
    <w:rsid w:val="00EA4AAB"/>
    <w:rsid w:val="00EA530B"/>
    <w:rsid w:val="00EA53FC"/>
    <w:rsid w:val="00EA588A"/>
    <w:rsid w:val="00EA58BD"/>
    <w:rsid w:val="00EA6729"/>
    <w:rsid w:val="00EA6E79"/>
    <w:rsid w:val="00EA7A53"/>
    <w:rsid w:val="00EB00DB"/>
    <w:rsid w:val="00EB2F11"/>
    <w:rsid w:val="00EB42BB"/>
    <w:rsid w:val="00EC0D2A"/>
    <w:rsid w:val="00EC0DF1"/>
    <w:rsid w:val="00EC1321"/>
    <w:rsid w:val="00EC1B15"/>
    <w:rsid w:val="00EC2046"/>
    <w:rsid w:val="00EC3ABC"/>
    <w:rsid w:val="00EC5243"/>
    <w:rsid w:val="00EC63C7"/>
    <w:rsid w:val="00EC6A36"/>
    <w:rsid w:val="00EC6CE2"/>
    <w:rsid w:val="00EC7108"/>
    <w:rsid w:val="00EC7378"/>
    <w:rsid w:val="00EC79AD"/>
    <w:rsid w:val="00ED0AB9"/>
    <w:rsid w:val="00ED0F2B"/>
    <w:rsid w:val="00ED1CA8"/>
    <w:rsid w:val="00ED1F65"/>
    <w:rsid w:val="00ED1F86"/>
    <w:rsid w:val="00ED22C3"/>
    <w:rsid w:val="00ED260B"/>
    <w:rsid w:val="00ED2E88"/>
    <w:rsid w:val="00ED3A95"/>
    <w:rsid w:val="00ED4039"/>
    <w:rsid w:val="00ED492C"/>
    <w:rsid w:val="00ED66F9"/>
    <w:rsid w:val="00ED68AC"/>
    <w:rsid w:val="00ED6925"/>
    <w:rsid w:val="00ED7F3D"/>
    <w:rsid w:val="00ED7FA5"/>
    <w:rsid w:val="00EE19AB"/>
    <w:rsid w:val="00EE19C9"/>
    <w:rsid w:val="00EE1B3F"/>
    <w:rsid w:val="00EE20F9"/>
    <w:rsid w:val="00EE2358"/>
    <w:rsid w:val="00EE29BD"/>
    <w:rsid w:val="00EE30B6"/>
    <w:rsid w:val="00EE35B7"/>
    <w:rsid w:val="00EE3736"/>
    <w:rsid w:val="00EE3C55"/>
    <w:rsid w:val="00EE3FD0"/>
    <w:rsid w:val="00EE4366"/>
    <w:rsid w:val="00EE49AB"/>
    <w:rsid w:val="00EE4FAC"/>
    <w:rsid w:val="00EE551E"/>
    <w:rsid w:val="00EE690D"/>
    <w:rsid w:val="00EF022E"/>
    <w:rsid w:val="00EF0C55"/>
    <w:rsid w:val="00EF1208"/>
    <w:rsid w:val="00EF153E"/>
    <w:rsid w:val="00EF15E2"/>
    <w:rsid w:val="00EF1A05"/>
    <w:rsid w:val="00EF2204"/>
    <w:rsid w:val="00EF2BAE"/>
    <w:rsid w:val="00EF2D6F"/>
    <w:rsid w:val="00EF58A8"/>
    <w:rsid w:val="00EF6767"/>
    <w:rsid w:val="00EF711A"/>
    <w:rsid w:val="00EF73F3"/>
    <w:rsid w:val="00EF798D"/>
    <w:rsid w:val="00F0098C"/>
    <w:rsid w:val="00F01F50"/>
    <w:rsid w:val="00F0377F"/>
    <w:rsid w:val="00F04AEA"/>
    <w:rsid w:val="00F05684"/>
    <w:rsid w:val="00F06B96"/>
    <w:rsid w:val="00F07829"/>
    <w:rsid w:val="00F10107"/>
    <w:rsid w:val="00F1032D"/>
    <w:rsid w:val="00F12592"/>
    <w:rsid w:val="00F1383D"/>
    <w:rsid w:val="00F16ED0"/>
    <w:rsid w:val="00F17013"/>
    <w:rsid w:val="00F201B1"/>
    <w:rsid w:val="00F22574"/>
    <w:rsid w:val="00F22CEA"/>
    <w:rsid w:val="00F23C32"/>
    <w:rsid w:val="00F23FF7"/>
    <w:rsid w:val="00F24974"/>
    <w:rsid w:val="00F25321"/>
    <w:rsid w:val="00F25BB5"/>
    <w:rsid w:val="00F260C8"/>
    <w:rsid w:val="00F262E8"/>
    <w:rsid w:val="00F265B3"/>
    <w:rsid w:val="00F2695C"/>
    <w:rsid w:val="00F26AC1"/>
    <w:rsid w:val="00F26B71"/>
    <w:rsid w:val="00F272DC"/>
    <w:rsid w:val="00F27ACB"/>
    <w:rsid w:val="00F302A3"/>
    <w:rsid w:val="00F30DB3"/>
    <w:rsid w:val="00F3137D"/>
    <w:rsid w:val="00F31F93"/>
    <w:rsid w:val="00F32134"/>
    <w:rsid w:val="00F32E6B"/>
    <w:rsid w:val="00F33890"/>
    <w:rsid w:val="00F33FEC"/>
    <w:rsid w:val="00F342A9"/>
    <w:rsid w:val="00F3498C"/>
    <w:rsid w:val="00F351CD"/>
    <w:rsid w:val="00F36153"/>
    <w:rsid w:val="00F3656B"/>
    <w:rsid w:val="00F36AB0"/>
    <w:rsid w:val="00F36E0F"/>
    <w:rsid w:val="00F376C0"/>
    <w:rsid w:val="00F37839"/>
    <w:rsid w:val="00F3783F"/>
    <w:rsid w:val="00F37C53"/>
    <w:rsid w:val="00F37EA0"/>
    <w:rsid w:val="00F40FA7"/>
    <w:rsid w:val="00F411BC"/>
    <w:rsid w:val="00F42CCF"/>
    <w:rsid w:val="00F42EE0"/>
    <w:rsid w:val="00F43B7F"/>
    <w:rsid w:val="00F44E5A"/>
    <w:rsid w:val="00F45994"/>
    <w:rsid w:val="00F45ACD"/>
    <w:rsid w:val="00F4729A"/>
    <w:rsid w:val="00F52464"/>
    <w:rsid w:val="00F52AE1"/>
    <w:rsid w:val="00F53B1B"/>
    <w:rsid w:val="00F546DA"/>
    <w:rsid w:val="00F54DA0"/>
    <w:rsid w:val="00F553B4"/>
    <w:rsid w:val="00F566AF"/>
    <w:rsid w:val="00F5673C"/>
    <w:rsid w:val="00F56A6D"/>
    <w:rsid w:val="00F60EB1"/>
    <w:rsid w:val="00F612F8"/>
    <w:rsid w:val="00F61399"/>
    <w:rsid w:val="00F615B8"/>
    <w:rsid w:val="00F61844"/>
    <w:rsid w:val="00F63A07"/>
    <w:rsid w:val="00F63CAE"/>
    <w:rsid w:val="00F64495"/>
    <w:rsid w:val="00F66AC9"/>
    <w:rsid w:val="00F66CD8"/>
    <w:rsid w:val="00F67DFD"/>
    <w:rsid w:val="00F67E58"/>
    <w:rsid w:val="00F7014C"/>
    <w:rsid w:val="00F711C8"/>
    <w:rsid w:val="00F714DD"/>
    <w:rsid w:val="00F71612"/>
    <w:rsid w:val="00F72700"/>
    <w:rsid w:val="00F7344E"/>
    <w:rsid w:val="00F74C50"/>
    <w:rsid w:val="00F7519B"/>
    <w:rsid w:val="00F75A4D"/>
    <w:rsid w:val="00F76C57"/>
    <w:rsid w:val="00F7774A"/>
    <w:rsid w:val="00F77BEB"/>
    <w:rsid w:val="00F77CD9"/>
    <w:rsid w:val="00F8158A"/>
    <w:rsid w:val="00F8189E"/>
    <w:rsid w:val="00F8261B"/>
    <w:rsid w:val="00F82905"/>
    <w:rsid w:val="00F83891"/>
    <w:rsid w:val="00F8547F"/>
    <w:rsid w:val="00F856B1"/>
    <w:rsid w:val="00F8658F"/>
    <w:rsid w:val="00F86EB8"/>
    <w:rsid w:val="00F87EDD"/>
    <w:rsid w:val="00F910B5"/>
    <w:rsid w:val="00F91C05"/>
    <w:rsid w:val="00F91E6A"/>
    <w:rsid w:val="00F92764"/>
    <w:rsid w:val="00F940F5"/>
    <w:rsid w:val="00F943A9"/>
    <w:rsid w:val="00F945A7"/>
    <w:rsid w:val="00F94D31"/>
    <w:rsid w:val="00F94D3C"/>
    <w:rsid w:val="00F95964"/>
    <w:rsid w:val="00F95BCB"/>
    <w:rsid w:val="00F96827"/>
    <w:rsid w:val="00F96CCC"/>
    <w:rsid w:val="00F9722B"/>
    <w:rsid w:val="00F97324"/>
    <w:rsid w:val="00F9736A"/>
    <w:rsid w:val="00F979EF"/>
    <w:rsid w:val="00F97C9A"/>
    <w:rsid w:val="00F97CA2"/>
    <w:rsid w:val="00F97DC8"/>
    <w:rsid w:val="00FA1621"/>
    <w:rsid w:val="00FA1E38"/>
    <w:rsid w:val="00FA2777"/>
    <w:rsid w:val="00FA3223"/>
    <w:rsid w:val="00FA33BD"/>
    <w:rsid w:val="00FA3B5A"/>
    <w:rsid w:val="00FA3E4A"/>
    <w:rsid w:val="00FA446A"/>
    <w:rsid w:val="00FA54AB"/>
    <w:rsid w:val="00FA5840"/>
    <w:rsid w:val="00FA5E1E"/>
    <w:rsid w:val="00FA6DA9"/>
    <w:rsid w:val="00FA7F1E"/>
    <w:rsid w:val="00FB15EC"/>
    <w:rsid w:val="00FB1BD5"/>
    <w:rsid w:val="00FB1C53"/>
    <w:rsid w:val="00FB2941"/>
    <w:rsid w:val="00FB37B8"/>
    <w:rsid w:val="00FB39BE"/>
    <w:rsid w:val="00FB4078"/>
    <w:rsid w:val="00FB4C80"/>
    <w:rsid w:val="00FB5912"/>
    <w:rsid w:val="00FB5CB3"/>
    <w:rsid w:val="00FB667A"/>
    <w:rsid w:val="00FC113F"/>
    <w:rsid w:val="00FC25D0"/>
    <w:rsid w:val="00FC2EE3"/>
    <w:rsid w:val="00FC2F26"/>
    <w:rsid w:val="00FC348A"/>
    <w:rsid w:val="00FC479C"/>
    <w:rsid w:val="00FC520E"/>
    <w:rsid w:val="00FC67C2"/>
    <w:rsid w:val="00FC7C95"/>
    <w:rsid w:val="00FD03A1"/>
    <w:rsid w:val="00FD04DD"/>
    <w:rsid w:val="00FD102A"/>
    <w:rsid w:val="00FD1E04"/>
    <w:rsid w:val="00FD207A"/>
    <w:rsid w:val="00FD2DC4"/>
    <w:rsid w:val="00FD3E0B"/>
    <w:rsid w:val="00FD414A"/>
    <w:rsid w:val="00FD4776"/>
    <w:rsid w:val="00FD4C99"/>
    <w:rsid w:val="00FD4D18"/>
    <w:rsid w:val="00FD5CDF"/>
    <w:rsid w:val="00FD6268"/>
    <w:rsid w:val="00FD6C75"/>
    <w:rsid w:val="00FD6F43"/>
    <w:rsid w:val="00FD7905"/>
    <w:rsid w:val="00FD7A16"/>
    <w:rsid w:val="00FD7FB9"/>
    <w:rsid w:val="00FE220D"/>
    <w:rsid w:val="00FE293E"/>
    <w:rsid w:val="00FE2AEC"/>
    <w:rsid w:val="00FE3A17"/>
    <w:rsid w:val="00FE46B7"/>
    <w:rsid w:val="00FE4E1D"/>
    <w:rsid w:val="00FE55BD"/>
    <w:rsid w:val="00FE5DB2"/>
    <w:rsid w:val="00FE5E59"/>
    <w:rsid w:val="00FE63F0"/>
    <w:rsid w:val="00FE6E9D"/>
    <w:rsid w:val="00FE71B4"/>
    <w:rsid w:val="00FF00BC"/>
    <w:rsid w:val="00FF01BC"/>
    <w:rsid w:val="00FF09BD"/>
    <w:rsid w:val="00FF128C"/>
    <w:rsid w:val="00FF1685"/>
    <w:rsid w:val="00FF1A65"/>
    <w:rsid w:val="00FF2884"/>
    <w:rsid w:val="00FF2ABF"/>
    <w:rsid w:val="00FF368F"/>
    <w:rsid w:val="00FF3F69"/>
    <w:rsid w:val="00FF5644"/>
    <w:rsid w:val="00FF5B33"/>
    <w:rsid w:val="00FF6857"/>
    <w:rsid w:val="00FF74DF"/>
    <w:rsid w:val="00FF766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80F8"/>
  <w15:docId w15:val="{83C2AB52-FBB4-B74A-BC62-5D080E9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D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aliases w:val="H1,Huvudrubrik,Heading 1 Char,h1,PIM 1,1.,123321,H11,H12,H111,H13,H112,1,app heading 1,app heading 11,app heading 12,app heading 111,app heading 13,prop,Heading 11,II+,I,H14,H15,H16,H17,H18,H121,H131,H141,H151,H161,H171,H19,H122,H132,H142,H152"/>
    <w:basedOn w:val="Normal"/>
    <w:next w:val="Normal"/>
    <w:link w:val="Heading1Char1"/>
    <w:qFormat/>
    <w:rsid w:val="006D29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UNDERRUBRIK 1-2,Heading 2 Char1,Heading 2 Char Char,h2,Level 2 Topic Heading,第一章 标题 2,Heading 2 Hidden,Heading 2 CCBS,heading 2,Titre3,HD2,2nd level,2,DO NOT USE_h2,chn,Chapter Number/Appendix Letter,sect 1.2,ISO1,PIM2,1.1Heading 2,H21,H22"/>
    <w:basedOn w:val="Normal"/>
    <w:next w:val="Normal"/>
    <w:link w:val="Heading2Char"/>
    <w:qFormat/>
    <w:rsid w:val="006D29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aliases w:val="H3,Underrubrik2,h3,Level 3 Topic Heading,Map,标题 3 Char Char,level_3,PIM 3,Level 3 Head,Heading 3 - old,sect1.2.3,sect1.2.31,sect1.2.32,sect1.2.311,sect1.2.33,sect1.2.312,Bold Head,bh,prop3,3,3heading,heading 3,Heading 31,Arial 12 Fet"/>
    <w:basedOn w:val="Normal"/>
    <w:next w:val="Normal"/>
    <w:link w:val="Heading3Char"/>
    <w:qFormat/>
    <w:rsid w:val="006D29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bl,bb,PIM 4,H4,h4,4,4heading,三级,heading 4TOC,l4,sect 1.2.3.4,Ref Heading 1,rh1,Heading sql,h41,h42,h43,h411,h44,h412,h45,h413,h46,h414,h47,h48,h415,h49,h410,h416,h417,h418,h419,h420,h4110,h421,heading 4,heading 41,heading 42,heading 411,V_Head"/>
    <w:basedOn w:val="Normal"/>
    <w:next w:val="Normal"/>
    <w:link w:val="Heading4Char"/>
    <w:qFormat/>
    <w:rsid w:val="006D29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aliases w:val="H5,dash,ds,dd,h5,heading 5,PIM 5,Heading5,l5,5,ITT t5,PA Pico Section"/>
    <w:basedOn w:val="Normal"/>
    <w:next w:val="Normal"/>
    <w:link w:val="Heading5Char"/>
    <w:qFormat/>
    <w:rsid w:val="006D29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aliases w:val="H6,PIM 6"/>
    <w:basedOn w:val="Normal"/>
    <w:next w:val="Normal"/>
    <w:link w:val="Heading6Char"/>
    <w:qFormat/>
    <w:rsid w:val="006D29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aliases w:val="不用,PIM 7"/>
    <w:basedOn w:val="Normal"/>
    <w:next w:val="Normal"/>
    <w:link w:val="Heading7Char"/>
    <w:qFormat/>
    <w:rsid w:val="006D29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aliases w:val="不用8,标题6"/>
    <w:basedOn w:val="Normal"/>
    <w:next w:val="Normal"/>
    <w:link w:val="Heading8Char"/>
    <w:qFormat/>
    <w:rsid w:val="006D29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aliases w:val="不用9,tt,table title,标题 45,Figure Heading,FH,PIM 9"/>
    <w:basedOn w:val="Normal"/>
    <w:next w:val="Normal"/>
    <w:link w:val="Heading9Char"/>
    <w:qFormat/>
    <w:rsid w:val="006D29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uvudrubrik Char,Heading 1 Char Char,h1 Char,PIM 1 Char,1. Char,123321 Char,H11 Char,H12 Char,H111 Char,H13 Char,H112 Char,1 Char,app heading 1 Char,app heading 11 Char,app heading 12 Char,app heading 111 Char,app heading 13 Char"/>
    <w:basedOn w:val="DefaultParagraphFont"/>
    <w:link w:val="Heading1"/>
    <w:rsid w:val="006D29D3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H2 Char,UNDERRUBRIK 1-2 Char,Heading 2 Char1 Char,Heading 2 Char Char Char,h2 Char,Level 2 Topic Heading Char,第一章 标题 2 Char,Heading 2 Hidden Char,Heading 2 CCBS Char,heading 2 Char,Titre3 Char,HD2 Char,2nd level Char,2 Char,chn Char"/>
    <w:basedOn w:val="DefaultParagraphFont"/>
    <w:link w:val="Heading2"/>
    <w:rsid w:val="006D29D3"/>
    <w:rPr>
      <w:rFonts w:ascii="Arial" w:eastAsia="SimHei" w:hAnsi="Arial" w:cs="Times New Roman"/>
      <w:b/>
      <w:bCs/>
      <w:sz w:val="32"/>
      <w:szCs w:val="32"/>
    </w:rPr>
  </w:style>
  <w:style w:type="character" w:customStyle="1" w:styleId="Heading3Char">
    <w:name w:val="Heading 3 Char"/>
    <w:aliases w:val="H3 Char,Underrubrik2 Char,h3 Char,Level 3 Topic Heading Char,Map Char,标题 3 Char Char Char,level_3 Char,PIM 3 Char,Level 3 Head Char,Heading 3 - old Char,sect1.2.3 Char,sect1.2.31 Char,sect1.2.32 Char,sect1.2.311 Char,sect1.2.33 Char"/>
    <w:basedOn w:val="DefaultParagraphFont"/>
    <w:link w:val="Heading3"/>
    <w:rsid w:val="006D29D3"/>
    <w:rPr>
      <w:rFonts w:ascii="Times New Roman" w:eastAsia="SimSun" w:hAnsi="Times New Roman" w:cs="Times New Roman"/>
      <w:b/>
      <w:bCs/>
      <w:sz w:val="32"/>
      <w:szCs w:val="32"/>
    </w:rPr>
  </w:style>
  <w:style w:type="character" w:customStyle="1" w:styleId="Heading4Char">
    <w:name w:val="Heading 4 Char"/>
    <w:aliases w:val="bl Char,bb Char,PIM 4 Char,H4 Char,h4 Char,4 Char,4heading Char,三级 Char,heading 4TOC Char,l4 Char,sect 1.2.3.4 Char,Ref Heading 1 Char,rh1 Char,Heading sql Char,h41 Char,h42 Char,h43 Char,h411 Char,h44 Char,h412 Char,h45 Char,h413 Char"/>
    <w:basedOn w:val="DefaultParagraphFont"/>
    <w:link w:val="Heading4"/>
    <w:rsid w:val="006D29D3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5Char">
    <w:name w:val="Heading 5 Char"/>
    <w:aliases w:val="H5 Char,dash Char,ds Char,dd Char,h5 Char,heading 5 Char,PIM 5 Char,Heading5 Char,l5 Char,5 Char,ITT t5 Char,PA Pico Section Char"/>
    <w:basedOn w:val="DefaultParagraphFont"/>
    <w:link w:val="Heading5"/>
    <w:rsid w:val="006D29D3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aliases w:val="H6 Char,PIM 6 Char"/>
    <w:basedOn w:val="DefaultParagraphFont"/>
    <w:link w:val="Heading6"/>
    <w:rsid w:val="006D29D3"/>
    <w:rPr>
      <w:rFonts w:ascii="Arial" w:eastAsia="SimHei" w:hAnsi="Arial" w:cs="Times New Roman"/>
      <w:b/>
      <w:bCs/>
      <w:sz w:val="24"/>
      <w:szCs w:val="24"/>
    </w:rPr>
  </w:style>
  <w:style w:type="character" w:customStyle="1" w:styleId="Heading7Char">
    <w:name w:val="Heading 7 Char"/>
    <w:aliases w:val="不用 Char,PIM 7 Char"/>
    <w:basedOn w:val="DefaultParagraphFont"/>
    <w:link w:val="Heading7"/>
    <w:rsid w:val="006D29D3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aliases w:val="不用8 Char,标题6 Char"/>
    <w:basedOn w:val="DefaultParagraphFont"/>
    <w:link w:val="Heading8"/>
    <w:rsid w:val="006D29D3"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aliases w:val="不用9 Char,tt Char,table title Char,标题 45 Char,Figure Heading Char,FH Char,PIM 9 Char"/>
    <w:basedOn w:val="DefaultParagraphFont"/>
    <w:link w:val="Heading9"/>
    <w:rsid w:val="006D29D3"/>
    <w:rPr>
      <w:rFonts w:ascii="Arial" w:eastAsia="SimHei" w:hAnsi="Arial" w:cs="Times New Roman"/>
      <w:szCs w:val="21"/>
    </w:rPr>
  </w:style>
  <w:style w:type="paragraph" w:styleId="Header">
    <w:name w:val="header"/>
    <w:basedOn w:val="Normal"/>
    <w:link w:val="HeaderChar"/>
    <w:rsid w:val="006D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D29D3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6D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D29D3"/>
    <w:rPr>
      <w:rFonts w:ascii="Times New Roman" w:eastAsia="SimSun" w:hAnsi="Times New Roman" w:cs="Times New Roman"/>
      <w:sz w:val="18"/>
      <w:szCs w:val="18"/>
    </w:rPr>
  </w:style>
  <w:style w:type="paragraph" w:customStyle="1" w:styleId="a">
    <w:name w:val="封面软件名称"/>
    <w:basedOn w:val="Normal"/>
    <w:next w:val="Normal"/>
    <w:autoRedefine/>
    <w:rsid w:val="006D29D3"/>
    <w:pPr>
      <w:pBdr>
        <w:bottom w:val="threeDEngrave" w:sz="48" w:space="2" w:color="auto"/>
      </w:pBdr>
      <w:spacing w:before="3600"/>
      <w:jc w:val="center"/>
    </w:pPr>
    <w:rPr>
      <w:b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6D29D3"/>
    <w:pPr>
      <w:ind w:firstLineChars="200" w:firstLine="420"/>
    </w:pPr>
  </w:style>
  <w:style w:type="paragraph" w:customStyle="1" w:styleId="TableText">
    <w:name w:val="Table Text"/>
    <w:basedOn w:val="Normal"/>
    <w:rsid w:val="006D29D3"/>
    <w:pPr>
      <w:widowControl/>
      <w:spacing w:before="40" w:after="40"/>
      <w:jc w:val="left"/>
    </w:pPr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29D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D29D3"/>
  </w:style>
  <w:style w:type="paragraph" w:styleId="TOC2">
    <w:name w:val="toc 2"/>
    <w:basedOn w:val="Normal"/>
    <w:next w:val="Normal"/>
    <w:autoRedefine/>
    <w:uiPriority w:val="39"/>
    <w:unhideWhenUsed/>
    <w:rsid w:val="006D29D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D29D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D29D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6D29D3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9D3"/>
    <w:rPr>
      <w:rFonts w:ascii="SimSun" w:eastAsia="SimSu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D2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D3"/>
    <w:rPr>
      <w:rFonts w:ascii="Times New Roman" w:eastAsia="SimSun" w:hAnsi="Times New Roman" w:cs="Times New Roman"/>
      <w:sz w:val="18"/>
      <w:szCs w:val="18"/>
    </w:rPr>
  </w:style>
  <w:style w:type="character" w:customStyle="1" w:styleId="ListParagraphChar">
    <w:name w:val="List Paragraph Char"/>
    <w:link w:val="ListParagraph"/>
    <w:uiPriority w:val="99"/>
    <w:rsid w:val="00C25ED3"/>
    <w:rPr>
      <w:rFonts w:ascii="Times New Roman" w:eastAsia="SimSun" w:hAnsi="Times New Roman"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995342"/>
    <w:pPr>
      <w:tabs>
        <w:tab w:val="left" w:pos="2468"/>
        <w:tab w:val="right" w:leader="dot" w:pos="8296"/>
      </w:tabs>
      <w:ind w:leftChars="100" w:left="100" w:rightChars="100" w:right="210"/>
    </w:pPr>
  </w:style>
  <w:style w:type="paragraph" w:customStyle="1" w:styleId="Text">
    <w:name w:val="Text"/>
    <w:basedOn w:val="Normal"/>
    <w:link w:val="TextChar"/>
    <w:rsid w:val="00995342"/>
    <w:pPr>
      <w:widowControl/>
      <w:spacing w:before="120" w:after="120"/>
    </w:pPr>
    <w:rPr>
      <w:kern w:val="0"/>
      <w:sz w:val="22"/>
      <w:szCs w:val="20"/>
      <w:lang w:eastAsia="en-US"/>
    </w:rPr>
  </w:style>
  <w:style w:type="character" w:customStyle="1" w:styleId="TextChar">
    <w:name w:val="Text Char"/>
    <w:basedOn w:val="DefaultParagraphFont"/>
    <w:link w:val="Text"/>
    <w:rsid w:val="00995342"/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paragraph" w:styleId="ListBullet3">
    <w:name w:val="List Bullet 3"/>
    <w:basedOn w:val="ListBullet"/>
    <w:rsid w:val="00995342"/>
    <w:pPr>
      <w:widowControl/>
      <w:numPr>
        <w:numId w:val="5"/>
      </w:numPr>
      <w:tabs>
        <w:tab w:val="left" w:pos="2880"/>
        <w:tab w:val="left" w:pos="3960"/>
        <w:tab w:val="left" w:pos="5040"/>
        <w:tab w:val="left" w:pos="6120"/>
        <w:tab w:val="left" w:pos="7200"/>
      </w:tabs>
      <w:spacing w:before="120" w:line="360" w:lineRule="exact"/>
      <w:jc w:val="left"/>
    </w:pPr>
    <w:rPr>
      <w:rFonts w:ascii="Garamond" w:eastAsia="KaiTi_GB2312" w:hAnsi="Garamond"/>
      <w:sz w:val="24"/>
      <w:szCs w:val="20"/>
    </w:rPr>
  </w:style>
  <w:style w:type="paragraph" w:styleId="ListBullet">
    <w:name w:val="List Bullet"/>
    <w:basedOn w:val="Normal"/>
    <w:rsid w:val="00995342"/>
  </w:style>
  <w:style w:type="paragraph" w:customStyle="1" w:styleId="a0">
    <w:name w:val="程序片段"/>
    <w:basedOn w:val="Normal"/>
    <w:rsid w:val="00995342"/>
    <w:pPr>
      <w:widowControl/>
      <w:shd w:val="pct15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 w:val="24"/>
      <w:szCs w:val="20"/>
    </w:rPr>
  </w:style>
  <w:style w:type="table" w:styleId="TableGrid">
    <w:name w:val="Table Grid"/>
    <w:basedOn w:val="TableNormal"/>
    <w:rsid w:val="00995342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95342"/>
    <w:pPr>
      <w:widowControl/>
      <w:spacing w:after="160"/>
      <w:jc w:val="left"/>
    </w:pPr>
    <w:rPr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Title">
    <w:name w:val="Title"/>
    <w:basedOn w:val="HeadingBase"/>
    <w:link w:val="TitleChar"/>
    <w:qFormat/>
    <w:rsid w:val="00995342"/>
    <w:pPr>
      <w:spacing w:before="360" w:after="160"/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995342"/>
    <w:rPr>
      <w:rFonts w:ascii="Arial" w:eastAsia="SimSun" w:hAnsi="Arial" w:cs="Times New Roman"/>
      <w:b/>
      <w:kern w:val="28"/>
      <w:sz w:val="40"/>
      <w:szCs w:val="20"/>
      <w:lang w:eastAsia="en-US"/>
    </w:rPr>
  </w:style>
  <w:style w:type="paragraph" w:customStyle="1" w:styleId="HeadingBase">
    <w:name w:val="Heading Base"/>
    <w:basedOn w:val="Normal"/>
    <w:next w:val="BodyText"/>
    <w:rsid w:val="00995342"/>
    <w:pPr>
      <w:keepNext/>
      <w:widowControl/>
      <w:spacing w:before="240" w:after="120"/>
      <w:jc w:val="left"/>
    </w:pPr>
    <w:rPr>
      <w:rFonts w:ascii="Arial" w:hAnsi="Arial"/>
      <w:b/>
      <w:kern w:val="28"/>
      <w:sz w:val="36"/>
      <w:szCs w:val="20"/>
      <w:lang w:eastAsia="en-US"/>
    </w:rPr>
  </w:style>
  <w:style w:type="paragraph" w:styleId="BlockText">
    <w:name w:val="Block Text"/>
    <w:basedOn w:val="Normal"/>
    <w:rsid w:val="00995342"/>
    <w:pPr>
      <w:widowControl/>
      <w:ind w:left="720" w:right="1580"/>
    </w:pPr>
    <w:rPr>
      <w:kern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995342"/>
    <w:pPr>
      <w:widowControl/>
      <w:ind w:left="720"/>
      <w:jc w:val="left"/>
    </w:pPr>
    <w:rPr>
      <w:kern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customStyle="1" w:styleId="Level1">
    <w:name w:val="Level 1"/>
    <w:basedOn w:val="Normal"/>
    <w:next w:val="Text"/>
    <w:rsid w:val="00995342"/>
    <w:pPr>
      <w:widowControl/>
      <w:numPr>
        <w:numId w:val="7"/>
      </w:numPr>
      <w:tabs>
        <w:tab w:val="left" w:pos="540"/>
      </w:tabs>
      <w:spacing w:before="240" w:after="240"/>
      <w:jc w:val="left"/>
      <w:outlineLvl w:val="0"/>
    </w:pPr>
    <w:rPr>
      <w:b/>
      <w:kern w:val="0"/>
      <w:sz w:val="44"/>
      <w:szCs w:val="20"/>
      <w:lang w:eastAsia="en-US"/>
    </w:rPr>
  </w:style>
  <w:style w:type="paragraph" w:customStyle="1" w:styleId="bullet">
    <w:name w:val="bullet"/>
    <w:basedOn w:val="Text"/>
    <w:rsid w:val="00995342"/>
    <w:pPr>
      <w:numPr>
        <w:numId w:val="3"/>
      </w:numPr>
      <w:tabs>
        <w:tab w:val="left" w:pos="180"/>
      </w:tabs>
      <w:spacing w:before="60" w:after="60"/>
      <w:ind w:left="187" w:hanging="187"/>
      <w:jc w:val="left"/>
    </w:pPr>
  </w:style>
  <w:style w:type="paragraph" w:customStyle="1" w:styleId="Numberedlist">
    <w:name w:val="Numbered list"/>
    <w:basedOn w:val="Text"/>
    <w:rsid w:val="00995342"/>
    <w:pPr>
      <w:numPr>
        <w:numId w:val="4"/>
      </w:numPr>
      <w:tabs>
        <w:tab w:val="clear" w:pos="840"/>
      </w:tabs>
      <w:spacing w:before="60" w:after="60"/>
      <w:ind w:left="780" w:hanging="360"/>
    </w:pPr>
  </w:style>
  <w:style w:type="paragraph" w:customStyle="1" w:styleId="Table">
    <w:name w:val="Table"/>
    <w:basedOn w:val="Text"/>
    <w:rsid w:val="00995342"/>
    <w:pPr>
      <w:tabs>
        <w:tab w:val="left" w:pos="1080"/>
      </w:tabs>
      <w:jc w:val="center"/>
    </w:pPr>
  </w:style>
  <w:style w:type="paragraph" w:customStyle="1" w:styleId="bullet1">
    <w:name w:val="bullet1"/>
    <w:basedOn w:val="bullet"/>
    <w:rsid w:val="00995342"/>
    <w:pPr>
      <w:numPr>
        <w:numId w:val="0"/>
      </w:numPr>
      <w:tabs>
        <w:tab w:val="clear" w:pos="180"/>
        <w:tab w:val="num" w:pos="1701"/>
      </w:tabs>
      <w:ind w:left="1701" w:hanging="180"/>
    </w:pPr>
  </w:style>
  <w:style w:type="paragraph" w:customStyle="1" w:styleId="bullet2">
    <w:name w:val="bullet2"/>
    <w:basedOn w:val="bullet1"/>
    <w:rsid w:val="00995342"/>
    <w:pPr>
      <w:tabs>
        <w:tab w:val="clear" w:pos="1701"/>
        <w:tab w:val="num" w:pos="540"/>
      </w:tabs>
      <w:ind w:left="540"/>
    </w:pPr>
  </w:style>
  <w:style w:type="character" w:styleId="Strong">
    <w:name w:val="Strong"/>
    <w:basedOn w:val="DefaultParagraphFont"/>
    <w:qFormat/>
    <w:rsid w:val="00995342"/>
    <w:rPr>
      <w:b/>
    </w:rPr>
  </w:style>
  <w:style w:type="paragraph" w:customStyle="1" w:styleId="RefList">
    <w:name w:val="Ref List"/>
    <w:basedOn w:val="Text"/>
    <w:rsid w:val="00995342"/>
    <w:pPr>
      <w:spacing w:before="60" w:after="60"/>
    </w:pPr>
  </w:style>
  <w:style w:type="paragraph" w:customStyle="1" w:styleId="Figure">
    <w:name w:val="Figure"/>
    <w:basedOn w:val="Text"/>
    <w:rsid w:val="00995342"/>
    <w:pPr>
      <w:numPr>
        <w:numId w:val="8"/>
      </w:numPr>
      <w:tabs>
        <w:tab w:val="clear" w:pos="360"/>
        <w:tab w:val="num" w:pos="1260"/>
      </w:tabs>
      <w:ind w:left="0" w:firstLine="0"/>
      <w:jc w:val="center"/>
    </w:pPr>
  </w:style>
  <w:style w:type="paragraph" w:styleId="TableofFigures">
    <w:name w:val="table of figures"/>
    <w:basedOn w:val="Normal"/>
    <w:next w:val="Normal"/>
    <w:semiHidden/>
    <w:rsid w:val="00995342"/>
    <w:pPr>
      <w:widowControl/>
      <w:numPr>
        <w:numId w:val="9"/>
      </w:numPr>
      <w:tabs>
        <w:tab w:val="clear" w:pos="360"/>
      </w:tabs>
      <w:ind w:left="400" w:hanging="400"/>
      <w:jc w:val="left"/>
    </w:pPr>
    <w:rPr>
      <w:kern w:val="0"/>
      <w:sz w:val="22"/>
      <w:szCs w:val="20"/>
      <w:lang w:eastAsia="en-US"/>
    </w:rPr>
  </w:style>
  <w:style w:type="paragraph" w:customStyle="1" w:styleId="Appendixnumber">
    <w:name w:val="Appendix number"/>
    <w:basedOn w:val="Text"/>
    <w:rsid w:val="00995342"/>
    <w:pPr>
      <w:numPr>
        <w:numId w:val="6"/>
      </w:numPr>
      <w:tabs>
        <w:tab w:val="clear" w:pos="360"/>
      </w:tabs>
      <w:spacing w:before="240"/>
      <w:ind w:left="0" w:firstLine="0"/>
    </w:pPr>
    <w:rPr>
      <w:b/>
      <w:sz w:val="36"/>
    </w:rPr>
  </w:style>
  <w:style w:type="paragraph" w:customStyle="1" w:styleId="Appendixheading">
    <w:name w:val="Appendix heading"/>
    <w:basedOn w:val="Appendixnumber"/>
    <w:rsid w:val="00995342"/>
    <w:pPr>
      <w:numPr>
        <w:numId w:val="10"/>
      </w:numPr>
      <w:tabs>
        <w:tab w:val="clear" w:pos="2520"/>
      </w:tabs>
      <w:spacing w:before="60"/>
      <w:ind w:left="0" w:firstLine="0"/>
    </w:pPr>
  </w:style>
  <w:style w:type="paragraph" w:customStyle="1" w:styleId="Title2">
    <w:name w:val="Title 2"/>
    <w:basedOn w:val="Title"/>
    <w:next w:val="Normal"/>
    <w:rsid w:val="00995342"/>
    <w:pPr>
      <w:keepNext w:val="0"/>
      <w:spacing w:before="80" w:after="80"/>
    </w:pPr>
    <w:rPr>
      <w:rFonts w:ascii="Times New Roman" w:hAnsi="Times New Roman"/>
      <w:bCs/>
      <w:color w:val="000080"/>
      <w:kern w:val="0"/>
      <w:szCs w:val="24"/>
    </w:rPr>
  </w:style>
  <w:style w:type="paragraph" w:customStyle="1" w:styleId="DocID">
    <w:name w:val="DocID"/>
    <w:basedOn w:val="Normal"/>
    <w:rsid w:val="0099534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  <w:lang w:eastAsia="en-US"/>
    </w:rPr>
  </w:style>
  <w:style w:type="paragraph" w:styleId="NormalWeb">
    <w:name w:val="Normal (Web)"/>
    <w:basedOn w:val="Normal"/>
    <w:uiPriority w:val="99"/>
    <w:rsid w:val="00995342"/>
    <w:pPr>
      <w:widowControl/>
      <w:overflowPunct w:val="0"/>
      <w:autoSpaceDE w:val="0"/>
      <w:autoSpaceDN w:val="0"/>
      <w:adjustRightInd w:val="0"/>
      <w:spacing w:before="100" w:after="100"/>
      <w:jc w:val="left"/>
      <w:textAlignment w:val="baseline"/>
    </w:pPr>
    <w:rPr>
      <w:rFonts w:ascii="Arial Unicode MS" w:eastAsia="Arial Unicode MS"/>
      <w:kern w:val="0"/>
      <w:sz w:val="24"/>
      <w:szCs w:val="20"/>
      <w:lang w:eastAsia="en-US"/>
    </w:rPr>
  </w:style>
  <w:style w:type="paragraph" w:styleId="ListNumber">
    <w:name w:val="List Number"/>
    <w:basedOn w:val="Normal"/>
    <w:rsid w:val="00995342"/>
    <w:pPr>
      <w:ind w:left="360" w:hanging="360"/>
      <w:jc w:val="left"/>
    </w:pPr>
    <w:rPr>
      <w:kern w:val="0"/>
      <w:sz w:val="24"/>
      <w:szCs w:val="20"/>
      <w:lang w:eastAsia="en-US"/>
    </w:rPr>
  </w:style>
  <w:style w:type="paragraph" w:styleId="BodyText3">
    <w:name w:val="Body Text 3"/>
    <w:basedOn w:val="BodyTextIndent"/>
    <w:link w:val="BodyText3Char"/>
    <w:rsid w:val="00995342"/>
    <w:pPr>
      <w:overflowPunct w:val="0"/>
      <w:autoSpaceDE w:val="0"/>
      <w:autoSpaceDN w:val="0"/>
      <w:adjustRightInd w:val="0"/>
      <w:spacing w:after="120"/>
      <w:ind w:left="0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995342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rsid w:val="00995342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995342"/>
    <w:rPr>
      <w:rFonts w:ascii="Times New Roman" w:eastAsia="SimSun" w:hAnsi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995342"/>
    <w:pPr>
      <w:widowControl/>
      <w:snapToGrid w:val="0"/>
      <w:jc w:val="left"/>
    </w:pPr>
    <w:rPr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95342"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995342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rsid w:val="00995342"/>
    <w:pPr>
      <w:ind w:leftChars="800" w:left="1680"/>
    </w:pPr>
  </w:style>
  <w:style w:type="paragraph" w:styleId="TOC7">
    <w:name w:val="toc 7"/>
    <w:basedOn w:val="Normal"/>
    <w:next w:val="Normal"/>
    <w:autoRedefine/>
    <w:uiPriority w:val="39"/>
    <w:rsid w:val="00995342"/>
    <w:pPr>
      <w:ind w:leftChars="1200" w:left="2520"/>
    </w:pPr>
  </w:style>
  <w:style w:type="character" w:customStyle="1" w:styleId="genmed1">
    <w:name w:val="genmed1"/>
    <w:basedOn w:val="DefaultParagraphFont"/>
    <w:rsid w:val="00995342"/>
    <w:rPr>
      <w:color w:val="000000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995342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995342"/>
    <w:rPr>
      <w:rFonts w:ascii="Times New Roman" w:eastAsia="SimSun" w:hAnsi="Times New Roman" w:cs="Times New Roman"/>
      <w:kern w:val="0"/>
      <w:sz w:val="20"/>
      <w:szCs w:val="24"/>
      <w:lang w:eastAsia="en-US"/>
    </w:rPr>
  </w:style>
  <w:style w:type="paragraph" w:customStyle="1" w:styleId="CharCharCharCharCharChar1CharCharCharCharCharChar">
    <w:name w:val="Char Char Char Char Char Char1 Char Char Char Char Char Char"/>
    <w:aliases w:val=" Char Char Char Char Char Char Char Char Char Char Char Char Char Char Char Char Char Char Char"/>
    <w:basedOn w:val="Normal"/>
    <w:rsid w:val="00995342"/>
    <w:rPr>
      <w:rFonts w:ascii="Arial" w:hAnsi="Arial" w:cs="Arial"/>
    </w:rPr>
  </w:style>
  <w:style w:type="paragraph" w:customStyle="1" w:styleId="tablecontents">
    <w:name w:val="table contents"/>
    <w:basedOn w:val="Normal"/>
    <w:rsid w:val="00995342"/>
    <w:pPr>
      <w:widowControl/>
      <w:tabs>
        <w:tab w:val="left" w:pos="1440"/>
        <w:tab w:val="left" w:pos="2160"/>
      </w:tabs>
      <w:spacing w:before="40" w:after="20"/>
      <w:jc w:val="left"/>
    </w:pPr>
    <w:rPr>
      <w:rFonts w:ascii="Arial Narrow" w:eastAsia="Times New Roman" w:hAnsi="Arial Narrow"/>
      <w:kern w:val="0"/>
      <w:sz w:val="20"/>
      <w:szCs w:val="20"/>
      <w:lang w:val="en-GB" w:eastAsia="en-US"/>
    </w:rPr>
  </w:style>
  <w:style w:type="paragraph" w:styleId="NormalIndent">
    <w:name w:val="Normal Indent"/>
    <w:basedOn w:val="Normal"/>
    <w:rsid w:val="00995342"/>
    <w:pPr>
      <w:ind w:firstLineChars="200" w:firstLine="420"/>
    </w:pPr>
  </w:style>
  <w:style w:type="paragraph" w:customStyle="1" w:styleId="CharCharCharCharCharChar">
    <w:name w:val="Char Char Char Char Char Char"/>
    <w:basedOn w:val="Normal"/>
    <w:rsid w:val="00995342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rsid w:val="00995342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rsid w:val="00995342"/>
    <w:rPr>
      <w:rFonts w:ascii="Times New Roman" w:eastAsia="SimSun" w:hAnsi="Times New Roman" w:cs="Times New Roman"/>
      <w:szCs w:val="24"/>
    </w:rPr>
  </w:style>
  <w:style w:type="paragraph" w:styleId="PlainText">
    <w:name w:val="Plain Text"/>
    <w:basedOn w:val="Normal"/>
    <w:link w:val="PlainTextChar"/>
    <w:rsid w:val="00995342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995342"/>
    <w:rPr>
      <w:rFonts w:ascii="SimSun" w:eastAsia="SimSun" w:hAnsi="Courier New" w:cs="Courier New"/>
      <w:szCs w:val="21"/>
    </w:rPr>
  </w:style>
  <w:style w:type="paragraph" w:customStyle="1" w:styleId="CharCharCharCharCharChar1CharCharCharCharCharCharCharCharCharCharCharCharCharCharChar">
    <w:name w:val="Char Char Char Char Char Char1 Char Char Char Char Char Char Char Char Char Char Char Char Char Char Char"/>
    <w:basedOn w:val="Normal"/>
    <w:rsid w:val="00995342"/>
    <w:rPr>
      <w:rFonts w:ascii="Arial" w:hAnsi="Arial" w:cs="Arial"/>
    </w:rPr>
  </w:style>
  <w:style w:type="paragraph" w:customStyle="1" w:styleId="CharCharCharCharCharChar1CharCharCharCharCharCharCharChar">
    <w:name w:val="Char Char Char Char Char Char1 Char Char Char Char Char Char Char Char"/>
    <w:aliases w:val=" Char Char Char Char Char Char Char Char Char Char Char Char Char Char Char Char Char Char Char Char Char Char"/>
    <w:basedOn w:val="Normal"/>
    <w:rsid w:val="00995342"/>
    <w:rPr>
      <w:rFonts w:ascii="Arial" w:hAnsi="Arial" w:cs="Arial"/>
    </w:rPr>
  </w:style>
  <w:style w:type="character" w:customStyle="1" w:styleId="gnsp21">
    <w:name w:val="gn_sp21"/>
    <w:basedOn w:val="DefaultParagraphFont"/>
    <w:rsid w:val="00995342"/>
  </w:style>
  <w:style w:type="paragraph" w:customStyle="1" w:styleId="2">
    <w:name w:val="正文 2"/>
    <w:basedOn w:val="Normal"/>
    <w:rsid w:val="00995342"/>
    <w:pPr>
      <w:widowControl/>
      <w:tabs>
        <w:tab w:val="left" w:pos="1440"/>
        <w:tab w:val="left" w:pos="2520"/>
        <w:tab w:val="left" w:pos="3600"/>
        <w:tab w:val="left" w:pos="4680"/>
        <w:tab w:val="left" w:pos="5760"/>
        <w:tab w:val="left" w:pos="6840"/>
        <w:tab w:val="left" w:pos="7920"/>
      </w:tabs>
      <w:ind w:left="425" w:firstLine="482"/>
      <w:jc w:val="left"/>
    </w:pPr>
    <w:rPr>
      <w:kern w:val="0"/>
      <w:sz w:val="24"/>
    </w:rPr>
  </w:style>
  <w:style w:type="paragraph" w:styleId="CommentText">
    <w:name w:val="annotation text"/>
    <w:basedOn w:val="Normal"/>
    <w:link w:val="CommentTextChar"/>
    <w:uiPriority w:val="99"/>
    <w:rsid w:val="00995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5342"/>
    <w:rPr>
      <w:rFonts w:ascii="Times New Roman" w:eastAsia="SimSun" w:hAnsi="Times New Roman" w:cs="Times New Roman"/>
      <w:sz w:val="20"/>
      <w:szCs w:val="20"/>
    </w:rPr>
  </w:style>
  <w:style w:type="character" w:customStyle="1" w:styleId="mw-headline">
    <w:name w:val="mw-headline"/>
    <w:basedOn w:val="DefaultParagraphFont"/>
    <w:rsid w:val="00995342"/>
  </w:style>
  <w:style w:type="character" w:customStyle="1" w:styleId="apple-converted-space">
    <w:name w:val="apple-converted-space"/>
    <w:basedOn w:val="DefaultParagraphFont"/>
    <w:rsid w:val="00995342"/>
  </w:style>
  <w:style w:type="paragraph" w:styleId="TOC8">
    <w:name w:val="toc 8"/>
    <w:basedOn w:val="Normal"/>
    <w:next w:val="Normal"/>
    <w:autoRedefine/>
    <w:uiPriority w:val="39"/>
    <w:unhideWhenUsed/>
    <w:rsid w:val="0099534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9534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H3Char1">
    <w:name w:val="H3 Char1"/>
    <w:aliases w:val="Underrubrik2 Char1,h3 Char1,Level 3 Topic Heading Char1,Map Char1,标题 3 Char Char Char1,level_3 Char1,PIM 3 Char1,Level 3 Head Char1,Heading 3 - old Char1,sect1.2.3 Char1,sect1.2.31 Char1,sect1.2.32 Char1,sect1.2.311 Char1,bh Char1"/>
    <w:basedOn w:val="DefaultParagraphFont"/>
    <w:rsid w:val="00995342"/>
    <w:rPr>
      <w:rFonts w:ascii="Times New Roman" w:eastAsia="SimSun" w:hAnsi="Times New Roman" w:cs="Times New Roman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2F4DA2"/>
    <w:rPr>
      <w:rFonts w:ascii="Times New Roman" w:eastAsia="SimSu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5E8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4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8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9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5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311E-75AB-C744-BD9C-DCE484AE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817</Words>
  <Characters>4661</Characters>
  <Application>Microsoft Office Word</Application>
  <DocSecurity>0</DocSecurity>
  <Lines>38</Lines>
  <Paragraphs>10</Paragraphs>
  <ScaleCrop>false</ScaleCrop>
  <Company>Sky123.Org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GTG</dc:creator>
  <cp:lastModifiedBy>Ying Qu</cp:lastModifiedBy>
  <cp:revision>50</cp:revision>
  <cp:lastPrinted>2017-01-04T11:21:00Z</cp:lastPrinted>
  <dcterms:created xsi:type="dcterms:W3CDTF">2019-08-20T03:00:00Z</dcterms:created>
  <dcterms:modified xsi:type="dcterms:W3CDTF">2019-08-28T05:01:00Z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-241634817</vt:i4>
  </property>
</Properties>
</file>