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AD5E0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</w:rPr>
        <w:t>“忙”，“没时间”</w:t>
      </w:r>
    </w:p>
    <w:p w14:paraId="79776E4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CF13BD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3月1日参加N中区开年演讲活动，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下午2点-6点，近距离接触头马演讲俱乐部的众多大神，收获很多。</w:t>
      </w:r>
    </w:p>
    <w:p w14:paraId="5EC85B7C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7790" cy="1760855"/>
            <wp:effectExtent l="0" t="0" r="381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760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28265" cy="1754505"/>
            <wp:effectExtent l="0" t="0" r="635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754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0167FA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【无复盘不成长】感受：兴奋</w:t>
      </w:r>
    </w:p>
    <w:p w14:paraId="2D30AB6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258E944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</w:rPr>
        <w:t>6位演讲者和圆桌论坛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分享内容很多，有个人成长、学习提升和职业发展等方面的经验和历程，有付出，有收获。仰望她们和他们。</w:t>
      </w:r>
    </w:p>
    <w:p w14:paraId="1F9CC5B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73E1CC0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有感触的几个点和金句：</w:t>
      </w:r>
    </w:p>
    <w:p w14:paraId="2E0D81D5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260F00B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1，看见别人的能力。</w:t>
      </w:r>
    </w:p>
    <w:p w14:paraId="34BFA661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2，IP：被你信任的那个人，有影响力的表达者。</w:t>
      </w:r>
    </w:p>
    <w:p w14:paraId="077D3AF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3，讲述生活的能力。</w:t>
      </w:r>
    </w:p>
    <w:p w14:paraId="124325AC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4，恰到好处的帮助，自我细细的觉察：底层的系统、愿景和驱动、使命感。</w:t>
      </w:r>
    </w:p>
    <w:p w14:paraId="179A4A0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5，短板限制了优势的发挥。</w:t>
      </w:r>
    </w:p>
    <w:p w14:paraId="73007EA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6，有些人遇见一次，就可以改变一生；有些地方去过一次，就不再是原来的你。</w:t>
      </w:r>
    </w:p>
    <w:p w14:paraId="6454268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7，“来头马参会吗？”“忙”，“没时间”。</w:t>
      </w:r>
    </w:p>
    <w:p w14:paraId="0124B93B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52FF871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《暗时间：思维改变生活》提到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改变的决心大小，决定于2个因素：是否真的受够了？是否别无它途？</w:t>
      </w:r>
    </w:p>
    <w:p w14:paraId="2D0644C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071F5E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在AI时代，我们需要的能力模型不同于以前了。虽然我们的“硬技能”比不过AI，但是我们的“软技能”更加重要。而这些软技能，正好主要包括头马演讲俱乐部能够带给我们的“</w:t>
      </w: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  <w:lang w:val="en-US" w:eastAsia="zh-CN"/>
        </w:rPr>
        <w:t>演讲力、沟通力、表达力、影响力、组织力、领导力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”。</w:t>
      </w:r>
    </w:p>
    <w:p w14:paraId="2492B38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FFE78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</w:t>
      </w: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下一次头马活动，上台。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679DD"/>
    <w:rsid w:val="23B82D25"/>
    <w:rsid w:val="2551032A"/>
    <w:rsid w:val="2AFB6D6E"/>
    <w:rsid w:val="41F53EE5"/>
    <w:rsid w:val="49B63741"/>
    <w:rsid w:val="4AC06103"/>
    <w:rsid w:val="6F1F4364"/>
    <w:rsid w:val="70445529"/>
    <w:rsid w:val="746C0790"/>
    <w:rsid w:val="7D121F30"/>
    <w:rsid w:val="7FD1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450</Characters>
  <Lines>0</Lines>
  <Paragraphs>0</Paragraphs>
  <TotalTime>12</TotalTime>
  <ScaleCrop>false</ScaleCrop>
  <LinksUpToDate>false</LinksUpToDate>
  <CharactersWithSpaces>450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2026-03-07T08:18:00Z</dcterms:created>
  <dc:creator>dingxl</dc:creator>
  <cp:lastModifiedBy>Ding</cp:lastModifiedBy>
  <dcterms:modified xsi:type="dcterms:W3CDTF">2026-03-07T09:22:11Z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4801442F128B4676AC2BD9EE7986E460_12</vt:lpwstr>
  </property>
</Properties>
</file>