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3D4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36"/>
          <w:szCs w:val="36"/>
          <w:bdr w:val="none" w:color="auto" w:sz="0" w:space="0"/>
        </w:rPr>
        <w:t>唯有深度，方能成狠人、成猛人</w:t>
      </w:r>
    </w:p>
    <w:p w14:paraId="21871302">
      <w:pPr>
        <w:rPr>
          <w:rFonts w:hint="eastAsia"/>
        </w:rPr>
      </w:pPr>
    </w:p>
    <w:p w14:paraId="18B7D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在这个信息泛滥、注意力被无限切割的时代，人人都在追求高效，却很少有人真正懂得：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所有能让我们脱颖而出、成为别人眼中 “狠人”“猛人” 的能力，都来自深度 —— 深度工作、深度学习、深度生活。</w:t>
      </w:r>
    </w:p>
    <w:p w14:paraId="51066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951D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浅尝辄止只能维持平庸，全身心投入、一步到位、一次做好、用正确方法提高效率，才是拉开人与人之间差距的关键。</w:t>
      </w:r>
    </w:p>
    <w:p w14:paraId="043F3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3609E1E">
      <w:pPr>
        <w:pStyle w:val="2"/>
        <w:bidi w:val="0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一、深度，是高质量成事的底层逻辑</w:t>
      </w:r>
    </w:p>
    <w:p w14:paraId="07CDAF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深度不是蛮干，也不是一味拉长时间，而是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聚焦、专注、用对方法，一次把事情做到位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05EAE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9B25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放到生活与锻炼上，与其每天零散运动、效果微弱，不如集中时间高质量强化训练，既能节省时间，又能显著提升效果；放到工作中，琐碎事务可以在休息间隙轻松处理，不必占用核心精力，而重要复杂的任务，必须进入深度状态，屏蔽干扰、全身心投入，用最高质量完成，同时追求极致效率，减少返工与内耗。</w:t>
      </w:r>
    </w:p>
    <w:p w14:paraId="06A57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66FC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学习同样如此。碎片化阅读和零散信息输入，看似充实，实则效果有限，还容易带来知识焦虑。只有集中整块时间、沉下心深度学习，才能真正吃透知识、掌握技能。当然，现代社会不必非此即彼，碎片化学习用来拓宽知识面，深度学习用来深耕专业，两者结合，既能见多识广，又能在某一领域成为真正的专家。</w:t>
      </w:r>
    </w:p>
    <w:p w14:paraId="3EC58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7BD8553">
      <w:pPr>
        <w:pStyle w:val="2"/>
        <w:bidi w:val="0"/>
        <w:jc w:val="left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二、深度成长书单推荐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21本必读好书</w:t>
      </w:r>
    </w:p>
    <w:p w14:paraId="0EABE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围绕 “深度投入、一次做好、高效精进” 的核心理念，整理出一套覆盖工作、思维、学习、管理、身心等领域的实用书单，帮助我们系统建立深度能力。</w:t>
      </w:r>
    </w:p>
    <w:p w14:paraId="2B79C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C70A8AC">
      <w:pPr>
        <w:pStyle w:val="3"/>
        <w:bidi w:val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</w:rPr>
        <w:t>（一）工作效率与成事</w:t>
      </w:r>
    </w:p>
    <w:p w14:paraId="070A7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1，《深度工作力》——[日] 久世浩司，江西人民出版社，2019 年聚焦高价值核心工作，拒绝碎片化无效忙碌，通过科学工作方法减少返工，提升核心工作效率。</w:t>
      </w:r>
    </w:p>
    <w:p w14:paraId="060C48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A45B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2，《深度赋能》—— 刘澜，北京大学出版社，2018 年深耕个人与团队底层核心能力，通过科学的赋能方法，一次性夯实核心竞争力，避免反复补短板，提升做事效率。</w:t>
      </w:r>
    </w:p>
    <w:p w14:paraId="6C99EA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AB6D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3，《心流：最优体验心理学》——[美] 米哈里・契克森米哈赖，中信出版社，2017 年 12 月引导人进入全身心沉浸、屏蔽干扰的忘我做事状态，实现高效率、高幸福感的行动体验。</w:t>
      </w:r>
    </w:p>
    <w:p w14:paraId="0449EB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09E8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4，《最重要的事，只有一件》——[美] 加里・凯勒，中信出版社，2015 年 4 月倡导聚焦核心目标，一次只做一件关键事，抓准核心矛盾一步到位解决问题，拒绝浅尝辄止的无效忙碌。</w:t>
      </w:r>
    </w:p>
    <w:p w14:paraId="07D3CE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8B5F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5，《搞定：无压工作的艺术》——[美] 戴维・艾伦，中信出版社，2016 年 5 月通过系统化的事务处理方法，理顺工作流程，减少重复返工，一次性把事务处理到位，实现无压高效工作。</w:t>
      </w:r>
    </w:p>
    <w:p w14:paraId="793F08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3830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6，《专注力》——[德] 于尔根・沃尔夫，机械工业出版社，2017 年 8 月提供对抗分心的科学方法，引导人深度投入核心事务，通过正确的专注训练提升做事效率。</w:t>
      </w:r>
    </w:p>
    <w:p w14:paraId="55B959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76DD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7，《高效能人士的七个习惯》——[美] 史蒂芬・柯维，中国青年出版社，2018 年 1 月以要事第一为核心原则，引导人聚焦事务本质，一次性把重要事项做扎实，建立长期高效的做事体系。</w:t>
      </w:r>
    </w:p>
    <w:p w14:paraId="6581A2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5552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8，《原子习惯》——[美] 詹姆斯・克利尔，中信出版社，2019 年 7 月通过搭建科学的微习惯体系，引导人持续深度投入核心目标，实现高效的长期积累，规避无效努力。</w:t>
      </w:r>
    </w:p>
    <w:p w14:paraId="2A6EA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EBF63DE">
      <w:pPr>
        <w:pStyle w:val="3"/>
        <w:bidi w:val="0"/>
        <w:jc w:val="left"/>
        <w:rPr>
          <w:rFonts w:hint="eastAsia" w:ascii="楷体" w:hAnsi="楷体" w:eastAsia="楷体" w:cs="楷体"/>
          <w:b w:val="0"/>
          <w:bCs w:val="0"/>
        </w:rPr>
      </w:pPr>
      <w:r>
        <w:rPr>
          <w:rFonts w:hint="eastAsia" w:ascii="楷体" w:hAnsi="楷体" w:eastAsia="楷体" w:cs="楷体"/>
          <w:b w:val="0"/>
          <w:bCs w:val="0"/>
        </w:rPr>
        <w:t>（二）思维认知与决策</w:t>
      </w:r>
    </w:p>
    <w:p w14:paraId="4690D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1，《深度思维》—— 叶修，人民邮电出版社，2023 年摒弃浅层碎片化思考，提供结构化的系统思维模型，引导人直击问题本质，一次性找到最优解法，减少无效试错。</w:t>
      </w:r>
    </w:p>
    <w:p w14:paraId="3089628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0617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2，《麻省理工深度思考法》——[日] 平井孝志，中国华侨出版社，2018 年 5 月拒绝表面化问题分析，通过科学的思考模型挖掘问题根源，一步到位解决核心矛盾，规避无用功。</w:t>
      </w:r>
    </w:p>
    <w:p w14:paraId="1B268F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56DE4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3，《思考，快与慢》——[美] 丹尼尔・卡尼曼，中信出版社，2012 年 7 月解析人脑的两种思考模式，引导人规避直觉决策的误区，通过深度理性思考，一次性做出高质量判断。</w:t>
      </w:r>
    </w:p>
    <w:p w14:paraId="56852B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44E03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4，《暗时间》—— 刘未鹏，电子工业出版社，2011 年 8 月倡导深度思考与高效时间利用，引导人把问题想透再行动，减少盲目试错，提升决策与做事的效率。</w:t>
      </w:r>
    </w:p>
    <w:p w14:paraId="174C27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12AF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5，《认知觉醒》—— 周岭，人民邮电出版社，2020 年 9 月聚焦个人底层认知升级，提供深度专注、高效行动的科学方法，引导人持续稳定地把事做成。</w:t>
      </w:r>
    </w:p>
    <w:p w14:paraId="6023A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4DCFE5F">
      <w:pPr>
        <w:pStyle w:val="3"/>
        <w:bidi w:val="0"/>
        <w:jc w:val="left"/>
        <w:rPr>
          <w:rFonts w:hint="eastAsia" w:ascii="楷体" w:hAnsi="楷体" w:eastAsia="楷体" w:cs="楷体"/>
          <w:b w:val="0"/>
          <w:bCs w:val="0"/>
        </w:rPr>
      </w:pPr>
      <w:r>
        <w:rPr>
          <w:rFonts w:hint="eastAsia" w:ascii="楷体" w:hAnsi="楷体" w:eastAsia="楷体" w:cs="楷体"/>
          <w:b w:val="0"/>
          <w:bCs w:val="0"/>
        </w:rPr>
        <w:t>（三）学习成长与精进</w:t>
      </w:r>
    </w:p>
    <w:p w14:paraId="07CCA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1，《深度阅读》——[日] 斋藤孝，天津人民出版社，2020 年 8 月破解碎片化浅阅读的痛点，提供沉浸式深度阅读的方法，引导人一次性吃透书籍核心内容，提升知识吸收效率。</w:t>
      </w:r>
    </w:p>
    <w:p w14:paraId="42D6DD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0866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2，《刻意练习》——[美] 安德斯・艾利克森，机械工业出版社，2016 年 11 月倡导聚焦核心能力，通过科学的训练方法深耕细作，一次性把能力练到位，规避低水平重复。</w:t>
      </w:r>
    </w:p>
    <w:p w14:paraId="2A5F2B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448DD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3，《学习之道》——[美] 芭芭拉・奥克利，机械工业出版社，2016 年 11 月提供沉浸式高效学习的科学方法，引导人深度理解知识内核，一次性学透内容，规避低效重复学习。</w:t>
      </w:r>
    </w:p>
    <w:p w14:paraId="765193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E590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4，《精进：如何成为一个很厉害的人》—— 采铜，江苏文艺出版社，2016 年 4 月聚焦高质量努力方向，深耕个人核心能力，通过科学方法一步到位解决核心问题，实现个人持续成长。</w:t>
      </w:r>
    </w:p>
    <w:p w14:paraId="367A2C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9F509CC">
      <w:pPr>
        <w:pStyle w:val="3"/>
        <w:bidi w:val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</w:rPr>
        <w:t>（四）人际沟通与身心管理</w:t>
      </w:r>
    </w:p>
    <w:p w14:paraId="35E1F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1，《深度影响：如何自然地赢得他人的心》——[新加坡] 凯伦・梁，北京日报出版社，2017 年 11 月摒弃浅层客套社交，通过真诚的深度沟通建立人际信任，提供科学的方法提升人际连接的效率与质量。</w:t>
      </w:r>
    </w:p>
    <w:p w14:paraId="4367F70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D4E4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2，《深度休息：在焦虑时代治愈自己的 10 个心理学方案》——[英] 克劳迪娅・哈蒙德，中信出版集团，2020 年 7 月破解刷手机式无效休息的误区，提供全身心投入的高质量休息方法，高效恢复精力，为高效行动蓄力。</w:t>
      </w:r>
    </w:p>
    <w:p w14:paraId="6ADC60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2497B0E">
      <w:pPr>
        <w:pStyle w:val="3"/>
        <w:bidi w:val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</w:rPr>
        <w:t>（五）质量与精益管理</w:t>
      </w:r>
    </w:p>
    <w:p w14:paraId="0570B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1，《质量免费》——[美] 菲利浦・克劳士比，机械工业出版社，2013 年 1 月核心主张为第一次就把事情做对，通过科学的质量管理体系，杜绝执行缺陷，减少重复返工。</w:t>
      </w:r>
    </w:p>
    <w:p w14:paraId="6D6EE9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CB10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2，《零缺陷质量管理》——[美] 菲利浦・克劳士比，机械工业出版社，2014 年 1 月强调工作执行中一次性做到合格合规，一步到位落实标准，不做重复修补与无效返工。</w:t>
      </w:r>
    </w:p>
    <w:p w14:paraId="571952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9B1B63B">
      <w:pPr>
        <w:pStyle w:val="2"/>
        <w:bidi w:val="0"/>
        <w:jc w:val="left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三、写在最后</w:t>
      </w:r>
    </w:p>
    <w:p w14:paraId="19BBE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浅度只能维持生存，深度才能决定高度。无论是工作、学习还是生活，愿意沉下去、专注进去、一次把事情做到极致的人，才能真正成为做事稳、能力强、走得远的狠人、猛人。</w:t>
      </w:r>
      <w:bookmarkStart w:id="0" w:name="_GoBack"/>
      <w:bookmarkEnd w:id="0"/>
    </w:p>
    <w:p w14:paraId="222BE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drawing>
          <wp:inline distT="0" distB="0" distL="114300" distR="114300">
            <wp:extent cx="6174105" cy="4641850"/>
            <wp:effectExtent l="0" t="0" r="1079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C25AC"/>
    <w:rsid w:val="09BF3159"/>
    <w:rsid w:val="1A772D4C"/>
    <w:rsid w:val="2A8D770F"/>
    <w:rsid w:val="3426414E"/>
    <w:rsid w:val="42B941D4"/>
    <w:rsid w:val="5EF7046C"/>
    <w:rsid w:val="62F41737"/>
    <w:rsid w:val="738670CD"/>
    <w:rsid w:val="77AB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2026-04-09T03:23:46Z</dcterms:created>
  <dc:creator>dingxl</dc:creator>
  <cp:lastModifiedBy>Ding</cp:lastModifiedBy>
  <dcterms:modified xsi:type="dcterms:W3CDTF">2026-04-09T03:35:31Z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F30DE6760EED4275B896098346205FC7_12</vt:lpwstr>
  </property>
</Properties>
</file>