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94C9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实战Trae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第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5</w:t>
      </w:r>
      <w:r>
        <w:rPr>
          <w:rFonts w:hint="eastAsia" w:ascii="方正仿宋_GB2312" w:hAnsi="方正仿宋_GB2312" w:eastAsia="方正仿宋_GB2312" w:cs="方正仿宋_GB2312"/>
          <w:sz w:val="36"/>
          <w:szCs w:val="44"/>
        </w:rPr>
        <w:t>天</w:t>
      </w: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：打包程序</w:t>
      </w:r>
      <w:bookmarkStart w:id="0" w:name="_GoBack"/>
      <w:bookmarkEnd w:id="0"/>
    </w:p>
    <w:p w14:paraId="6D79A532">
      <w:pPr>
        <w:rPr>
          <w:rFonts w:hint="eastAsia" w:ascii="方正仿宋_GB2312" w:hAnsi="方正仿宋_GB2312" w:eastAsia="方正仿宋_GB2312" w:cs="方正仿宋_GB2312"/>
          <w:sz w:val="32"/>
          <w:szCs w:val="40"/>
        </w:rPr>
      </w:pPr>
    </w:p>
    <w:p w14:paraId="7DF3381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最后一天，准备收尾，做2件事情，提高程序的易用程度：</w:t>
      </w:r>
    </w:p>
    <w:p w14:paraId="6FF3183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1，增加用户操作界面，便于修改配置参数。</w:t>
      </w:r>
    </w:p>
    <w:p w14:paraId="17840F8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2，打包成可直接运行的EXE程序。</w:t>
      </w:r>
    </w:p>
    <w:p w14:paraId="39775C3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3，总结，发布v1.0.0</w:t>
      </w:r>
    </w:p>
    <w:p w14:paraId="62F2F6D3">
      <w:pPr>
        <w:pBdr>
          <w:bottom w:val="single" w:color="auto" w:sz="4" w:space="0"/>
        </w:pBdr>
        <w:rPr>
          <w:rFonts w:hint="default" w:ascii="方正仿宋_GB2312" w:hAnsi="方正仿宋_GB2312" w:eastAsia="方正仿宋_GB2312" w:cs="方正仿宋_GB2312"/>
          <w:color w:val="auto"/>
          <w:sz w:val="28"/>
          <w:szCs w:val="36"/>
          <w:lang w:val="en-US" w:eastAsia="zh-CN"/>
        </w:rPr>
      </w:pPr>
    </w:p>
    <w:p w14:paraId="526B57A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CAB4A4">
      <w:pP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  <w:t>一，增加用户操作界面，便于修改配置参数</w:t>
      </w:r>
    </w:p>
    <w:p w14:paraId="2CCE27F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2E0F58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说实话，我也不知道 Python 是否可以开发非 Web 网页形式的用户操作界面，问问AI吧。</w:t>
      </w:r>
    </w:p>
    <w:p w14:paraId="1FF1D80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2ED267">
      <w:pPr>
        <w:rPr>
          <w:rFonts w:hint="default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提示词：增加用户操作界面，对配置参数进行修改，内容变动时自动保存到配置文件中。同时增加一个“运行”按钮，点击后执行pdf文件盖章操作。页面下半部分有个文本框，动态显示运行日志。</w:t>
      </w:r>
    </w:p>
    <w:p w14:paraId="7097A5F3">
      <w:pPr>
        <w:rPr>
          <w:rFonts w:hint="default" w:ascii="方正仿宋_GB2312" w:hAnsi="方正仿宋_GB2312" w:eastAsia="方正仿宋_GB2312" w:cs="方正仿宋_GB2312"/>
          <w:b/>
          <w:bCs/>
          <w:color w:val="0000FF"/>
          <w:sz w:val="28"/>
          <w:szCs w:val="36"/>
          <w:u w:val="single"/>
          <w:lang w:val="en-US" w:eastAsia="zh-CN"/>
        </w:rPr>
      </w:pPr>
    </w:p>
    <w:p w14:paraId="382CCEA3">
      <w:pP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40"/>
          <w:highlight w:val="non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40"/>
          <w:highlight w:val="none"/>
          <w:lang w:val="en-US" w:eastAsia="zh-CN"/>
        </w:rPr>
        <w:t>生成代码，运行，看到界面。</w:t>
      </w:r>
    </w:p>
    <w:p w14:paraId="57C607A5">
      <w:r>
        <w:drawing>
          <wp:inline distT="0" distB="0" distL="114300" distR="114300">
            <wp:extent cx="6181090" cy="3928745"/>
            <wp:effectExtent l="0" t="0" r="3810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F12D8"/>
    <w:p w14:paraId="6E2E23C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40"/>
          <w:highlight w:val="none"/>
          <w:lang w:val="en-US" w:eastAsia="zh-CN"/>
        </w:rPr>
        <w:t>有几个小问题，可以进一步有针对性的细化描述，通过多轮对话调整美化界面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：</w:t>
      </w:r>
    </w:p>
    <w:p w14:paraId="213F4018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</w:p>
    <w:p w14:paraId="38A3CE2A">
      <w:pPr>
        <w:rPr>
          <w:rFonts w:hint="default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界面不够美观大气，控件布局过于紧凑，宽度编辑框和高度控件标签有重叠覆盖，X坐标编辑框和Y坐标控件标签存在同样问题，运行日志文本框宽度没有填满窗口，右边和下边留空太多，不好看。窗口大小不变，优化界面。</w:t>
      </w:r>
    </w:p>
    <w:p w14:paraId="3FBC309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BCDEF2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点击“优化输入内容”，看到 Trae 对提示词进行了优化，描述更全面。点击“发送”，得到优化后的新界面。</w:t>
      </w:r>
    </w:p>
    <w:p w14:paraId="3DA158C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08CE5FC">
      <w:pPr>
        <w:rPr>
          <w:rFonts w:hint="default" w:ascii="方正仿宋_GB2312" w:hAnsi="方正仿宋_GB2312" w:eastAsia="方正仿宋_GB2312" w:cs="方正仿宋_GB2312"/>
          <w:b/>
          <w:bCs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8"/>
          <w:szCs w:val="36"/>
          <w:u w:val="single"/>
          <w:lang w:val="en-US" w:eastAsia="zh-CN"/>
        </w:rPr>
        <w:t>优化后的提示词：对现有界面进行全面优化，在保持窗口大小不变的前提下提升视觉美观度和布局合理性。具体优化要求包括：1) 调整整体控件布局间距，解决当前过于紧凑的问题；2) 修正宽度编辑框与高度控件标签的重叠覆盖问题；3) 解决X坐标编辑框与Y坐标控件标签的重叠问题；4) 调整运行日志文本框尺寸，使其宽度充分利用窗口空间，减少右侧和底部的留白区域；5) 确保所有控件元素对齐整齐，视觉层次分明；6) 优化整体界面的美观度和专业感，使布局更加大气协调。优化过程中需保持原有功能完整性和操作逻辑不变。</w:t>
      </w:r>
    </w:p>
    <w:p w14:paraId="65F83D6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A874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界面仍有不完美的地方，继续调整优化：</w:t>
      </w:r>
    </w:p>
    <w:p w14:paraId="2A13F1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929688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提示词：“浏览”按钮右移，和窗口右边距保持和运行日志文本框右边距保持一致，同时把路径编辑框和图章文件编辑框调宽，保持美观一致。</w:t>
      </w:r>
    </w:p>
    <w:p w14:paraId="3363088D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F802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</w:p>
    <w:p w14:paraId="2A380E29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提示词：处理完成时显示处理结果的弹框，应该在主窗口的中间，不要跑到别处，避免用户找不到。</w:t>
      </w:r>
    </w:p>
    <w:p w14:paraId="13562AB4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</w:p>
    <w:p w14:paraId="5721CBA9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提示词：其他MessageBox弹出时，也是一样的位置显示规则，位于主窗口的中间。</w:t>
      </w:r>
    </w:p>
    <w:p w14:paraId="3B231508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</w:p>
    <w:p w14:paraId="4DE68994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提示词：信息框高度太小，信息显示不完整，按钮都看不到了，能根据信息长度自适应调整弹框高度吗？</w:t>
      </w:r>
    </w:p>
    <w:p w14:paraId="34095ABF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</w:p>
    <w:p w14:paraId="26A4A6BE">
      <w:pPr>
        <w:rPr>
          <w:rFonts w:hint="default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提示词：最后这3个改动越来越差啦？回退这3个调整信息弹框的改动。</w:t>
      </w:r>
    </w:p>
    <w:p w14:paraId="337A5FC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85314C6">
      <w:pPr>
        <w:rPr>
          <w:rFonts w:hint="default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  <w:t>二，打包成可直接运行的EXE程序</w:t>
      </w:r>
    </w:p>
    <w:p w14:paraId="32CE8518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</w:p>
    <w:p w14:paraId="597BCDC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虽然我并不知道 Python 程序是否可以打包成为EXE独立运行程序，但是当我问 AI 时，ta 给出了明确的答复：</w:t>
      </w:r>
    </w:p>
    <w:p w14:paraId="0635DB5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9BBDF7D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提示词：现在使用Python语言开发，是否可以打包为一个独立的运行程序，使用时不需要先安装Python？对于非技术人员，更友好，就像一个 exe程序一样可以直接使用。</w:t>
      </w:r>
    </w:p>
    <w:p w14:paraId="031F27D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AC438B9">
      <w:pP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40"/>
          <w:u w:val="single"/>
          <w:lang w:val="en-US" w:eastAsia="zh-CN"/>
        </w:rPr>
        <w:t>AI回答：可以的！可以使用 PyInstaller 将 Python 程序打包成独立的 .exe 文件。</w:t>
      </w:r>
    </w:p>
    <w:p w14:paraId="64DD645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F517FA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我们看到AI执行几步后，得到打包好的EXE程序，测试运行成功。</w:t>
      </w:r>
    </w:p>
    <w:p w14:paraId="1D8F60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4DE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30C55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在AI执行过程中，ta 把打包程序的要求写到了 spec 文档中，这个理解有些偏差。对于这样的操作，应该创建成为 skill 更合适，告诉 ta。</w:t>
      </w:r>
    </w:p>
    <w:p w14:paraId="55E4B2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B8A68C7">
      <w:pP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auto"/>
          <w:sz w:val="28"/>
          <w:szCs w:val="36"/>
          <w:u w:val="single"/>
          <w:lang w:val="en-US" w:eastAsia="zh-CN"/>
        </w:rPr>
        <w:t>提示词：这个打包功能，是否更应该是skills？projects-rules执行是否有些死板了？</w:t>
      </w:r>
    </w:p>
    <w:p w14:paraId="671EED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892E20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AI回答：你说得对！我来反思一下。</w:t>
      </w:r>
    </w:p>
    <w:p w14:paraId="7111840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628DC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然后我们看到AI开始调整 rules 并增加更细化准备的规则说明，完成。</w:t>
      </w:r>
    </w:p>
    <w:p w14:paraId="094F672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3C2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F7476F2">
      <w:pPr>
        <w:rPr>
          <w:rFonts w:hint="default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40"/>
          <w:lang w:val="en-US" w:eastAsia="zh-CN"/>
        </w:rPr>
        <w:t>三，总结，发布v1.0.0</w:t>
      </w:r>
    </w:p>
    <w:p w14:paraId="2367F59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DFEAAB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经过5天动手练习，使用 Trae 开发完成了一个实用小工具，替代手动盖章的工作量。</w:t>
      </w:r>
    </w:p>
    <w:p w14:paraId="658D851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3BC3CD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发布第一个版本1.0.0，所有源代码开源共享：</w:t>
      </w:r>
    </w:p>
    <w:p w14:paraId="75F757B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"https://gitee.com/jext/ai-pdf-seal.git"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https://gitee.com/jext/ai-pdf-seal.git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4F6C30D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drawing>
          <wp:inline distT="0" distB="0" distL="114300" distR="114300">
            <wp:extent cx="6181090" cy="19761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A3D3A"/>
    <w:rsid w:val="02173E8F"/>
    <w:rsid w:val="03633040"/>
    <w:rsid w:val="046C5C2A"/>
    <w:rsid w:val="053147B1"/>
    <w:rsid w:val="06451F9D"/>
    <w:rsid w:val="0B4570B0"/>
    <w:rsid w:val="0C7043B9"/>
    <w:rsid w:val="0C796024"/>
    <w:rsid w:val="0D1D2619"/>
    <w:rsid w:val="0E12441F"/>
    <w:rsid w:val="0F1A3EF1"/>
    <w:rsid w:val="0F5C2CE9"/>
    <w:rsid w:val="10D52F6B"/>
    <w:rsid w:val="11671FCC"/>
    <w:rsid w:val="122A6927"/>
    <w:rsid w:val="12315141"/>
    <w:rsid w:val="14214125"/>
    <w:rsid w:val="14CD554F"/>
    <w:rsid w:val="1AA94C0B"/>
    <w:rsid w:val="1B2342C7"/>
    <w:rsid w:val="1C0C5403"/>
    <w:rsid w:val="1D530AD5"/>
    <w:rsid w:val="1DBB3D29"/>
    <w:rsid w:val="214D6B5B"/>
    <w:rsid w:val="237C26C9"/>
    <w:rsid w:val="242954A8"/>
    <w:rsid w:val="245660D2"/>
    <w:rsid w:val="24683CA3"/>
    <w:rsid w:val="2574373A"/>
    <w:rsid w:val="27291FB3"/>
    <w:rsid w:val="272E51C6"/>
    <w:rsid w:val="27F230E0"/>
    <w:rsid w:val="2997573D"/>
    <w:rsid w:val="2B237A89"/>
    <w:rsid w:val="2B4E72FD"/>
    <w:rsid w:val="2BF04FB9"/>
    <w:rsid w:val="2D292E7E"/>
    <w:rsid w:val="2DFA79AB"/>
    <w:rsid w:val="2EB95263"/>
    <w:rsid w:val="2FF34653"/>
    <w:rsid w:val="3128257E"/>
    <w:rsid w:val="32C84DA4"/>
    <w:rsid w:val="3321340A"/>
    <w:rsid w:val="33BF4230"/>
    <w:rsid w:val="341C6876"/>
    <w:rsid w:val="3550100D"/>
    <w:rsid w:val="37343B7A"/>
    <w:rsid w:val="387774F8"/>
    <w:rsid w:val="392522C2"/>
    <w:rsid w:val="3A6E0B63"/>
    <w:rsid w:val="3B2333E6"/>
    <w:rsid w:val="3C881153"/>
    <w:rsid w:val="3CF74EBC"/>
    <w:rsid w:val="3D4972FF"/>
    <w:rsid w:val="3DB94F06"/>
    <w:rsid w:val="3E505F29"/>
    <w:rsid w:val="3F581E9D"/>
    <w:rsid w:val="3F5D7140"/>
    <w:rsid w:val="41C40DCF"/>
    <w:rsid w:val="42AD18B5"/>
    <w:rsid w:val="42CD13B2"/>
    <w:rsid w:val="43464755"/>
    <w:rsid w:val="440872E5"/>
    <w:rsid w:val="46BF4847"/>
    <w:rsid w:val="48B02DEA"/>
    <w:rsid w:val="49A8079D"/>
    <w:rsid w:val="49CE6DD0"/>
    <w:rsid w:val="4AFC2D28"/>
    <w:rsid w:val="4B8936E0"/>
    <w:rsid w:val="4D4F1EE8"/>
    <w:rsid w:val="505C3D62"/>
    <w:rsid w:val="50DA6E1D"/>
    <w:rsid w:val="50EB4717"/>
    <w:rsid w:val="52AE44DA"/>
    <w:rsid w:val="534D7144"/>
    <w:rsid w:val="546844CA"/>
    <w:rsid w:val="55B21A49"/>
    <w:rsid w:val="56571412"/>
    <w:rsid w:val="58C249DB"/>
    <w:rsid w:val="590612D2"/>
    <w:rsid w:val="598E0A6A"/>
    <w:rsid w:val="599427C6"/>
    <w:rsid w:val="59DD050E"/>
    <w:rsid w:val="5A377A78"/>
    <w:rsid w:val="5AC95317"/>
    <w:rsid w:val="5B05094C"/>
    <w:rsid w:val="5C8835A6"/>
    <w:rsid w:val="5DFD7092"/>
    <w:rsid w:val="5E042165"/>
    <w:rsid w:val="62E820FE"/>
    <w:rsid w:val="64741AEB"/>
    <w:rsid w:val="656F03E2"/>
    <w:rsid w:val="689F1394"/>
    <w:rsid w:val="68A55031"/>
    <w:rsid w:val="69297C3B"/>
    <w:rsid w:val="6A54478A"/>
    <w:rsid w:val="6A880AAC"/>
    <w:rsid w:val="6B16168B"/>
    <w:rsid w:val="6B5F4D5A"/>
    <w:rsid w:val="6BC76FD7"/>
    <w:rsid w:val="6BF16572"/>
    <w:rsid w:val="6E5242A4"/>
    <w:rsid w:val="6EE43F23"/>
    <w:rsid w:val="6F4410A3"/>
    <w:rsid w:val="6F856702"/>
    <w:rsid w:val="71D60B04"/>
    <w:rsid w:val="73843460"/>
    <w:rsid w:val="74EA5A3B"/>
    <w:rsid w:val="75447EE7"/>
    <w:rsid w:val="759F03A4"/>
    <w:rsid w:val="75C40D47"/>
    <w:rsid w:val="79226EE1"/>
    <w:rsid w:val="7AD16771"/>
    <w:rsid w:val="7C4D0C95"/>
    <w:rsid w:val="7E3A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1274</Words>
  <Characters>1438</Characters>
  <Lines>0</Lines>
  <Paragraphs>0</Paragraphs>
  <TotalTime>60</TotalTime>
  <ScaleCrop>false</ScaleCrop>
  <LinksUpToDate>false</LinksUpToDate>
  <CharactersWithSpaces>1472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2026-03-16T11:25:00Z</dcterms:created>
  <dc:creator>dingxl</dc:creator>
  <cp:lastModifiedBy>Ding</cp:lastModifiedBy>
  <dcterms:modified xsi:type="dcterms:W3CDTF">2026-03-27T15:27:09Z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657B27E7BBF24F99A95B42B7269B0BA3_12</vt:lpwstr>
  </property>
</Properties>
</file>