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8DD4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上手OpenClaw，拥有个人AI助理</w:t>
      </w:r>
    </w:p>
    <w:p w14:paraId="201D2F0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2CBD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2026年第一个爆火主角OpenClaw，AI Agent社区上线3天，入驻了150万个智能体，而且这些软件机器人开始快速的自进化，好多业内大神称被吓到了！</w:t>
      </w:r>
    </w:p>
    <w:p w14:paraId="7F31EC8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CACDF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YC合伙人Jared Friedman直言：“Moltbook可能是自ChatGPT以来，AI领域最疯狂的事了。”</w:t>
      </w:r>
    </w:p>
    <w:p w14:paraId="7661FE5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22C11D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Creator Buddy的创始人兼CEO Alex Finn说：“我们有生之年最强大的技术刚刚发布，带来了前所未有的绝佳机遇。”</w:t>
      </w:r>
    </w:p>
    <w:p w14:paraId="1C643E0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9E87E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Andrej Carpathy：“目前在@moltbook发生的事情，确实是我最近见过最不可思议、近乎科幻起飞的事情。”</w:t>
      </w:r>
    </w:p>
    <w:p w14:paraId="5C7EE3C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F29538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我刚看到这些自媒体文章吹捧OpenClaw时没太在意，觉得是否也像OpenManus类似的尝试，还远远没有突破。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出乎意料的是，短短几天，上百万的智能体开始组建自己的社区、宗教、发明语言并禁止人类进入了！</w:t>
      </w:r>
    </w:p>
    <w:p w14:paraId="7EB4A75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90B5A5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赶紧，如果OpenClaw是现象级的AI应用突破，那么坚决不能掉队！</w:t>
      </w:r>
    </w:p>
    <w:p w14:paraId="4F5D298B">
      <w:r>
        <w:drawing>
          <wp:inline distT="0" distB="0" distL="114300" distR="114300">
            <wp:extent cx="6182360" cy="3265170"/>
            <wp:effectExtent l="0" t="0" r="254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EEDC">
      <w:pPr>
        <w:rPr>
          <w:rFonts w:hint="default"/>
          <w:lang w:val="en-US" w:eastAsia="zh-CN"/>
        </w:rPr>
      </w:pPr>
    </w:p>
    <w:p w14:paraId="35B76D86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名字</w:t>
      </w:r>
    </w:p>
    <w:p w14:paraId="43B8BF8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E40BC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，Moltbot，Clawdbot，三个名字都是一个意思，后两个是曾用名。最开始叫Clawdbot，由于和Claude过于相近而收到了Anthropic的律师函，于是改名Moltbot，后来又很快再次改为OpenClaw，突出了开源特点，并确定了下来。</w:t>
      </w:r>
    </w:p>
    <w:p w14:paraId="7B22631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BB901DE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网站</w:t>
      </w:r>
    </w:p>
    <w:p w14:paraId="47751654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377CD9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官方网站：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"https://openclaw.ai/"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https://openclaw.ai/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5B4EF3BB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机器人社区：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"https://www.moltbook.com/"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https://www.moltbook.com/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2B26899D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Skills Registry（ClawHub）：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"https://www.clawhub.com/"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https://www.clawhub.com/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68C20A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209BB7E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代码</w:t>
      </w:r>
    </w:p>
    <w:p w14:paraId="60527248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E04A1F6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OpenClaw，Personal AI Assistant，是一个开源的个人智能体，支持本地部署。代码托管在GitHub，其他代码社区有很多复制的代码库，搜索OpenClaw就能找到。</w:t>
      </w:r>
    </w:p>
    <w:p w14:paraId="7A728798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1ED9065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开源协议：MIT（任意使用，可商用）</w:t>
      </w:r>
    </w:p>
    <w:p w14:paraId="2FB6DB5C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开发框架：NodeJS</w:t>
      </w:r>
    </w:p>
    <w:p w14:paraId="2FEBE529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开发语言：TypeScript</w:t>
      </w:r>
    </w:p>
    <w:p w14:paraId="5DF00FD4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源代码：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"https://github.com/openclaw/openclaw.git"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https://github.com/openclaw/openclaw.git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7BBCFFF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900" cy="580771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32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890708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安装</w:t>
      </w:r>
    </w:p>
    <w:p w14:paraId="53A0EAC8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F322C9F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OpenClaw基于NodeJS框架和TypeScript语言开发，先安装NodeJS，再逐步完成以下操作。如果准备从源代码入手，则需要安装Git等辅助工具。</w:t>
      </w:r>
    </w:p>
    <w:p w14:paraId="1B0A8862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tbl>
      <w:tblPr>
        <w:tblStyle w:val="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4"/>
        <w:gridCol w:w="5084"/>
      </w:tblGrid>
      <w:tr w14:paraId="68B7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87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77FA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/>
                <w:i w:val="0"/>
                <w:color w:val="4874CB" w:themeColor="accent1"/>
                <w:sz w:val="32"/>
                <w:szCs w:val="40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i w:val="0"/>
                <w:color w:val="4874CB" w:themeColor="accent1"/>
                <w:sz w:val="32"/>
                <w:szCs w:val="40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操作步骤</w:t>
            </w:r>
          </w:p>
        </w:tc>
        <w:tc>
          <w:tcPr>
            <w:tcW w:w="5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8045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/>
                <w:i w:val="0"/>
                <w:color w:val="4874CB" w:themeColor="accent1"/>
                <w:sz w:val="32"/>
                <w:szCs w:val="40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i w:val="0"/>
                <w:color w:val="4874CB" w:themeColor="accent1"/>
                <w:sz w:val="32"/>
                <w:szCs w:val="40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指令</w:t>
            </w:r>
          </w:p>
        </w:tc>
      </w:tr>
      <w:tr w14:paraId="2C86A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07B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>安装NodeJS，下载安装包</w:t>
            </w:r>
          </w:p>
        </w:tc>
        <w:tc>
          <w:tcPr>
            <w:tcW w:w="5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012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 xml:space="preserve">https://nodejs.cn/download/ </w:t>
            </w:r>
          </w:p>
        </w:tc>
      </w:tr>
      <w:tr w14:paraId="740E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vAlign w:val="center"/>
          </w:tcPr>
          <w:p w14:paraId="711775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>安装OpenClaw，运行指令</w:t>
            </w:r>
          </w:p>
        </w:tc>
        <w:tc>
          <w:tcPr>
            <w:tcW w:w="5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vAlign w:val="center"/>
          </w:tcPr>
          <w:p w14:paraId="65FC050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>npm i -g openclaw</w:t>
            </w:r>
          </w:p>
        </w:tc>
      </w:tr>
      <w:tr w14:paraId="1599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7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DC39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>配置OpenClaw，运行指令</w:t>
            </w:r>
          </w:p>
        </w:tc>
        <w:tc>
          <w:tcPr>
            <w:tcW w:w="5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EDF1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default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color w:val="000000"/>
                <w:sz w:val="32"/>
                <w:szCs w:val="40"/>
                <w:vertAlign w:val="baseline"/>
                <w:lang w:val="en-US" w:eastAsia="zh-CN"/>
              </w:rPr>
              <w:t>openclaw onboard</w:t>
            </w:r>
          </w:p>
        </w:tc>
      </w:tr>
    </w:tbl>
    <w:p w14:paraId="30E2BA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1725" cy="2774950"/>
            <wp:effectExtent l="0" t="0" r="317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3A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265" cy="6821170"/>
            <wp:effectExtent l="0" t="0" r="63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68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64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195C6CB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配置</w:t>
      </w:r>
    </w:p>
    <w:p w14:paraId="1E9D8EA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CCEE9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运行openclaw onboard命令，逐步选择确认：</w:t>
      </w:r>
    </w:p>
    <w:p w14:paraId="101AB4F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26361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I understand this is powerful and inherently risky. Continue?</w:t>
      </w:r>
    </w:p>
    <w:p w14:paraId="5A5FE79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答：Yes</w:t>
      </w:r>
    </w:p>
    <w:p w14:paraId="5571E6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761997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问：Onboarding mode：QuickStart or Manual</w:t>
      </w:r>
    </w:p>
    <w:p w14:paraId="5EBB93A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答：QuickStart（选择快速开始向导模式）</w:t>
      </w:r>
    </w:p>
    <w:p w14:paraId="2E314BA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52A5BA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问：Model/auth provider</w:t>
      </w:r>
    </w:p>
    <w:p w14:paraId="2FEFBC6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答：选择模型，注册账号，获得API Key（可以去注册一个智谱会员：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"https://open.bigmodel.cn/glm-coding"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https://open.bigmodel.cn/glm-coding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）</w:t>
      </w:r>
    </w:p>
    <w:p w14:paraId="466F8EF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53474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问：Select channel（QuickStart）</w:t>
      </w:r>
    </w:p>
    <w:p w14:paraId="29B2E5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答：Skip for now（默认提供的国外平台，可以按需选择。国内的飞书提供了接入渠道，后面单独介绍配置方法，先跳过）</w:t>
      </w:r>
    </w:p>
    <w:p w14:paraId="54998C9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511473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问：Configure skills now？（recommanded）</w:t>
      </w:r>
    </w:p>
    <w:p w14:paraId="59BEA79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答：No（可以从ClawHub中获取Skills并配置使用，也可以自己开发Skills接入后调用）</w:t>
      </w:r>
    </w:p>
    <w:p w14:paraId="44E9CE9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A1D1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问：Hooks, Enable Hooks?</w:t>
      </w:r>
    </w:p>
    <w:p w14:paraId="36254B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答：Skip for now（授权智能体自动执行指令，例如保存上下文信息到内存中）</w:t>
      </w:r>
    </w:p>
    <w:p w14:paraId="0DA921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C611F1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问：How do you want to hatch your bot?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答：Open the Web UI（选择终端，可选TUI终端工作台或者WebUI网页形式）</w:t>
      </w:r>
    </w:p>
    <w:p w14:paraId="21BF009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052BC61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安全性</w:t>
      </w:r>
    </w:p>
    <w:p w14:paraId="546A7107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AF0655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OpenClaw是一个CLI应用程序，通过授权的方式给智能体赋予了电脑访问和操作权限。授权由用户自主给予，风险由用户自主承担。在AllowList里面，保存着用户授权的指令信息。</w:t>
      </w:r>
    </w:p>
    <w:p w14:paraId="369A931A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3569AAD">
      <w:pPr>
        <w:numPr>
          <w:ilvl w:val="0"/>
          <w:numId w:val="1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技术架构</w:t>
      </w:r>
    </w:p>
    <w:p w14:paraId="48E0B014">
      <w:pPr>
        <w:numPr>
          <w:ilvl w:val="0"/>
          <w:numId w:val="0"/>
        </w:numPr>
        <w:ind w:leftChars="0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28D9CA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学会了表面，有了直观了解，再适当学点OpenClaw底层的知识。OpenClaw主要功能包括操作浏览器、调用工具、执行Agent等，对用的技术模块主要有Channel Adapter、Gateway Server、Agent Runner、LLM API、Agentic Loop、Response Path等，图示如下：</w:t>
      </w:r>
    </w:p>
    <w:p w14:paraId="7BF32B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69660" cy="47351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C717B9"/>
    <w:multiLevelType w:val="singleLevel"/>
    <w:tmpl w:val="37C717B9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8D473E"/>
    <w:rsid w:val="01F31AC4"/>
    <w:rsid w:val="037714F6"/>
    <w:rsid w:val="09224DB4"/>
    <w:rsid w:val="0A61091C"/>
    <w:rsid w:val="0D972117"/>
    <w:rsid w:val="0E0007C1"/>
    <w:rsid w:val="0F9F3B87"/>
    <w:rsid w:val="13D66CD1"/>
    <w:rsid w:val="17263548"/>
    <w:rsid w:val="1B33153D"/>
    <w:rsid w:val="1C4E6E2C"/>
    <w:rsid w:val="1EA27958"/>
    <w:rsid w:val="204F4E56"/>
    <w:rsid w:val="234373B0"/>
    <w:rsid w:val="248B2FBB"/>
    <w:rsid w:val="2DBD4A63"/>
    <w:rsid w:val="2E2B3142"/>
    <w:rsid w:val="30726E0B"/>
    <w:rsid w:val="349609B0"/>
    <w:rsid w:val="37A64FB3"/>
    <w:rsid w:val="38326423"/>
    <w:rsid w:val="3BA34FE1"/>
    <w:rsid w:val="3C223592"/>
    <w:rsid w:val="3DD65D92"/>
    <w:rsid w:val="3F961B94"/>
    <w:rsid w:val="43B05FB2"/>
    <w:rsid w:val="4BA57CF4"/>
    <w:rsid w:val="4D512D46"/>
    <w:rsid w:val="50A56CB1"/>
    <w:rsid w:val="511C5DF8"/>
    <w:rsid w:val="52EC381C"/>
    <w:rsid w:val="58524274"/>
    <w:rsid w:val="5F87675C"/>
    <w:rsid w:val="6248338B"/>
    <w:rsid w:val="62D56BB6"/>
    <w:rsid w:val="646445BD"/>
    <w:rsid w:val="65C34C6C"/>
    <w:rsid w:val="65DF5FE7"/>
    <w:rsid w:val="6E0560CA"/>
    <w:rsid w:val="72DB0C7E"/>
    <w:rsid w:val="73B42131"/>
    <w:rsid w:val="7A1B30E6"/>
    <w:rsid w:val="7BBC57F1"/>
    <w:rsid w:val="7C93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999</Words>
  <Characters>1797</Characters>
  <Lines>0</Lines>
  <Paragraphs>0</Paragraphs>
  <TotalTime>1</TotalTime>
  <ScaleCrop>false</ScaleCrop>
  <LinksUpToDate>false</LinksUpToDate>
  <CharactersWithSpaces>1850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2026-02-01T06:38:00Z</dcterms:created>
  <dc:creator>dingxl</dc:creator>
  <cp:lastModifiedBy>Ding</cp:lastModifiedBy>
  <dcterms:modified xsi:type="dcterms:W3CDTF">2026-02-01T09:52:34Z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E5F7DBCE6FB44F8A86762EE07EA42F17_13</vt:lpwstr>
  </property>
</Properties>
</file>