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742EF3">
      <w:pPr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OPC 第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</w:t>
      </w:r>
      <w:r>
        <w:rPr>
          <w:rFonts w:ascii="宋体" w:hAnsi="宋体" w:eastAsia="宋体" w:cs="宋体"/>
          <w:sz w:val="24"/>
          <w:szCs w:val="24"/>
        </w:rPr>
        <w:t>天：第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</w:t>
      </w:r>
      <w:r>
        <w:rPr>
          <w:rFonts w:ascii="宋体" w:hAnsi="宋体" w:eastAsia="宋体" w:cs="宋体"/>
          <w:sz w:val="24"/>
          <w:szCs w:val="24"/>
        </w:rPr>
        <w:t>位数字员工到岗，我们建成了专属 AI 文秘智能体</w:t>
      </w:r>
    </w:p>
    <w:p w14:paraId="27636EA3">
      <w:pPr>
        <w:rPr>
          <w:rFonts w:ascii="宋体" w:hAnsi="宋体" w:eastAsia="宋体" w:cs="宋体"/>
          <w:sz w:val="24"/>
          <w:szCs w:val="24"/>
        </w:rPr>
      </w:pPr>
    </w:p>
    <w:p w14:paraId="3596C20A">
      <w:pPr>
        <w:rPr>
          <w:rFonts w:hint="eastAsia"/>
        </w:rPr>
      </w:pPr>
      <w:r>
        <w:rPr>
          <w:rFonts w:hint="eastAsia"/>
        </w:rPr>
        <w:t>OPC 正式启动的第</w:t>
      </w:r>
      <w:r>
        <w:rPr>
          <w:rFonts w:hint="eastAsia"/>
          <w:lang w:val="en-US" w:eastAsia="zh-CN"/>
        </w:rPr>
        <w:t>1</w:t>
      </w:r>
      <w:bookmarkStart w:id="0" w:name="_GoBack"/>
      <w:bookmarkEnd w:id="0"/>
      <w:r>
        <w:rPr>
          <w:rFonts w:hint="eastAsia"/>
        </w:rPr>
        <w:t>天，没有剪彩，没有冗长的会议，我们只做了一件最核心的事：第一位 "资深文秘" 正式入职到岗。</w:t>
      </w:r>
    </w:p>
    <w:p w14:paraId="3CAC1450">
      <w:pPr>
        <w:rPr>
          <w:rFonts w:hint="eastAsia"/>
        </w:rPr>
      </w:pPr>
      <w:r>
        <w:rPr>
          <w:rFonts w:hint="eastAsia"/>
        </w:rPr>
        <w:t>她不是人类员工，而是我们基于 Trae 打造的第一个全功能数字员工智能体。从这一刻起，OPC 的人机协同办公模式正式落地，也为后续批量建设各岗位数字员工，跑通了一套可复制、可迭代的标准流程。</w:t>
      </w:r>
    </w:p>
    <w:p w14:paraId="406B7D50">
      <w:pPr>
        <w:rPr>
          <w:rFonts w:hint="eastAsia"/>
        </w:rPr>
      </w:pPr>
      <w:r>
        <w:rPr>
          <w:rFonts w:hint="eastAsia"/>
        </w:rPr>
        <w:t>一、第一位数字员工的核心使命：搞定会议纪要全流程</w:t>
      </w:r>
    </w:p>
    <w:p w14:paraId="1C419C9C">
      <w:pPr>
        <w:rPr>
          <w:rFonts w:hint="eastAsia"/>
        </w:rPr>
      </w:pPr>
      <w:r>
        <w:rPr>
          <w:rFonts w:hint="eastAsia"/>
        </w:rPr>
        <w:t>这位 AI 文秘同时兼任行政主管职责，我们没有让她一上来就包揽所有行政事务，而是选定了团队最高频、最耗时、最容易出错的工作作为突破口：会议纪要全流程自动化。</w:t>
      </w:r>
    </w:p>
    <w:p w14:paraId="13A88AE8">
      <w:pPr>
        <w:rPr>
          <w:rFonts w:hint="eastAsia"/>
        </w:rPr>
      </w:pPr>
      <w:r>
        <w:rPr>
          <w:rFonts w:hint="eastAsia"/>
        </w:rPr>
        <w:t>我们对她的输出标准做了明确、可量化的要求，完全对标资深人类文秘：</w:t>
      </w:r>
    </w:p>
    <w:p w14:paraId="14CACBA7">
      <w:pPr>
        <w:rPr>
          <w:rFonts w:hint="eastAsia"/>
        </w:rPr>
      </w:pPr>
      <w:r>
        <w:rPr>
          <w:rFonts w:hint="eastAsia"/>
        </w:rPr>
        <w:t>✅ 自动提取可执行、可追溯的行动清单，明确标注负责人、截止时间、交付物</w:t>
      </w:r>
    </w:p>
    <w:p w14:paraId="577026AD">
      <w:pPr>
        <w:rPr>
          <w:rFonts w:hint="eastAsia"/>
        </w:rPr>
      </w:pPr>
      <w:r>
        <w:rPr>
          <w:rFonts w:hint="eastAsia"/>
        </w:rPr>
        <w:t>✅ 精准概括会议核心结论与讨论要点，无遗漏、无歧义、不添油加醋</w:t>
      </w:r>
    </w:p>
    <w:p w14:paraId="05B6BB2B">
      <w:pPr>
        <w:rPr>
          <w:rFonts w:hint="eastAsia"/>
        </w:rPr>
      </w:pPr>
      <w:r>
        <w:rPr>
          <w:rFonts w:hint="eastAsia"/>
        </w:rPr>
        <w:t>✅ 支持后续跟进提醒与闭环跟踪，自动同步待办进度</w:t>
      </w:r>
    </w:p>
    <w:p w14:paraId="77EAE17A">
      <w:pPr>
        <w:rPr>
          <w:rFonts w:hint="eastAsia"/>
        </w:rPr>
      </w:pPr>
      <w:r>
        <w:rPr>
          <w:rFonts w:hint="eastAsia"/>
        </w:rPr>
        <w:t>✅ 纪要末尾自动附上AI 录音转写的完整原始文稿，满足留档与溯源需求</w:t>
      </w:r>
    </w:p>
    <w:p w14:paraId="0670BE6C">
      <w:pPr>
        <w:rPr>
          <w:rFonts w:hint="eastAsia"/>
        </w:rPr>
      </w:pPr>
      <w:r>
        <w:rPr>
          <w:rFonts w:hint="eastAsia"/>
        </w:rPr>
        <w:t>最终实现的效果是：参会人只需要专注开会，从录音到成稿再到分发归档，全程由 AI 一键完成。</w:t>
      </w:r>
    </w:p>
    <w:p w14:paraId="3C8B309D">
      <w:pPr>
        <w:rPr>
          <w:rFonts w:hint="eastAsia"/>
        </w:rPr>
      </w:pPr>
      <w:r>
        <w:rPr>
          <w:rFonts w:hint="eastAsia"/>
        </w:rPr>
        <w:t>二、AI 文秘智能体的三大核心架构</w:t>
      </w:r>
    </w:p>
    <w:p w14:paraId="350C28F3">
      <w:pPr>
        <w:rPr>
          <w:rFonts w:hint="eastAsia"/>
        </w:rPr>
      </w:pPr>
      <w:r>
        <w:rPr>
          <w:rFonts w:hint="eastAsia"/>
        </w:rPr>
        <w:t>她不是一个简单的语音转写工具，而是一个完整的、具备岗位能力的数字员工，其架构完全对应人类员工的能力模型，分为三个核心部分：</w:t>
      </w:r>
    </w:p>
    <w:p w14:paraId="14CD24BC">
      <w:pPr>
        <w:rPr>
          <w:rFonts w:hint="eastAsia"/>
        </w:rPr>
      </w:pPr>
      <w:r>
        <w:rPr>
          <w:rFonts w:hint="eastAsia"/>
        </w:rPr>
        <w:t>1. Rules：固化岗位规范，统一输出标准</w:t>
      </w:r>
    </w:p>
    <w:p w14:paraId="191E3CCF">
      <w:pPr>
        <w:rPr>
          <w:rFonts w:hint="eastAsia"/>
        </w:rPr>
      </w:pPr>
      <w:r>
        <w:rPr>
          <w:rFonts w:hint="eastAsia"/>
        </w:rPr>
        <w:t>这是数字员工的 "员工手册"，我们把公司所有关于会议纪要的要求全部沉淀在这里：</w:t>
      </w:r>
    </w:p>
    <w:p w14:paraId="3A3CCF20">
      <w:pPr>
        <w:rPr>
          <w:rFonts w:hint="eastAsia"/>
        </w:rPr>
      </w:pPr>
      <w:r>
        <w:rPr>
          <w:rFonts w:hint="eastAsia"/>
        </w:rPr>
        <w:t>统一的纪要格式、标题规范、段落结构</w:t>
      </w:r>
    </w:p>
    <w:p w14:paraId="734675C8">
      <w:pPr>
        <w:rPr>
          <w:rFonts w:hint="eastAsia"/>
        </w:rPr>
      </w:pPr>
      <w:r>
        <w:rPr>
          <w:rFonts w:hint="eastAsia"/>
        </w:rPr>
        <w:t>行动项的提取规则与标注方式</w:t>
      </w:r>
    </w:p>
    <w:p w14:paraId="5BE50E38">
      <w:pPr>
        <w:rPr>
          <w:rFonts w:hint="eastAsia"/>
        </w:rPr>
      </w:pPr>
      <w:r>
        <w:rPr>
          <w:rFonts w:hint="eastAsia"/>
        </w:rPr>
        <w:t>重点内容的高亮与优先级划分</w:t>
      </w:r>
    </w:p>
    <w:p w14:paraId="559FD6E1">
      <w:pPr>
        <w:rPr>
          <w:rFonts w:hint="eastAsia"/>
        </w:rPr>
      </w:pPr>
      <w:r>
        <w:rPr>
          <w:rFonts w:hint="eastAsia"/>
        </w:rPr>
        <w:t>文件命名规则、分发渠道与归档路径</w:t>
      </w:r>
    </w:p>
    <w:p w14:paraId="5AD6B453">
      <w:pPr>
        <w:rPr>
          <w:rFonts w:hint="eastAsia"/>
        </w:rPr>
      </w:pPr>
      <w:r>
        <w:rPr>
          <w:rFonts w:hint="eastAsia"/>
        </w:rPr>
        <w:t>规范一旦写入 Rules，输出就永远不会跑偏，彻底解决了不同人写纪要风格不一、标准混乱的问题。</w:t>
      </w:r>
    </w:p>
    <w:p w14:paraId="0F7F49FF">
      <w:pPr>
        <w:rPr>
          <w:rFonts w:hint="eastAsia"/>
        </w:rPr>
      </w:pPr>
      <w:r>
        <w:rPr>
          <w:rFonts w:hint="eastAsia"/>
        </w:rPr>
        <w:t>2. Skills：定义岗位技能，明确能力边界</w:t>
      </w:r>
    </w:p>
    <w:p w14:paraId="7011FD66">
      <w:pPr>
        <w:rPr>
          <w:rFonts w:hint="eastAsia"/>
        </w:rPr>
      </w:pPr>
      <w:r>
        <w:rPr>
          <w:rFonts w:hint="eastAsia"/>
        </w:rPr>
        <w:t>这是数字员工的 "岗位技能说明书"，清晰界定她能做什么、擅长做什么：</w:t>
      </w:r>
    </w:p>
    <w:p w14:paraId="6FB8E116">
      <w:pPr>
        <w:rPr>
          <w:rFonts w:hint="eastAsia"/>
        </w:rPr>
      </w:pPr>
      <w:r>
        <w:rPr>
          <w:rFonts w:hint="eastAsia"/>
        </w:rPr>
        <w:t>基于字节底层技术的高精准语音转写</w:t>
      </w:r>
    </w:p>
    <w:p w14:paraId="02E7DCF9">
      <w:pPr>
        <w:rPr>
          <w:rFonts w:hint="eastAsia"/>
        </w:rPr>
      </w:pPr>
      <w:r>
        <w:rPr>
          <w:rFonts w:hint="eastAsia"/>
        </w:rPr>
        <w:t>会议内容的结构化梳理与核心提炼</w:t>
      </w:r>
    </w:p>
    <w:p w14:paraId="6EFF4C47">
      <w:pPr>
        <w:rPr>
          <w:rFonts w:hint="eastAsia"/>
        </w:rPr>
      </w:pPr>
      <w:r>
        <w:rPr>
          <w:rFonts w:hint="eastAsia"/>
        </w:rPr>
        <w:t>行动项、责任人、截止时间的自动识别</w:t>
      </w:r>
    </w:p>
    <w:p w14:paraId="1871A1DB">
      <w:pPr>
        <w:rPr>
          <w:rFonts w:hint="eastAsia"/>
        </w:rPr>
      </w:pPr>
      <w:r>
        <w:rPr>
          <w:rFonts w:hint="eastAsia"/>
        </w:rPr>
        <w:t>原始文稿与结构化纪要的自动拼接</w:t>
      </w:r>
    </w:p>
    <w:p w14:paraId="25BC6A66">
      <w:pPr>
        <w:rPr>
          <w:rFonts w:hint="eastAsia"/>
        </w:rPr>
      </w:pPr>
      <w:r>
        <w:rPr>
          <w:rFonts w:hint="eastAsia"/>
        </w:rPr>
        <w:t>纪要的多格式导出与一键分发</w:t>
      </w:r>
    </w:p>
    <w:p w14:paraId="7155A389">
      <w:pPr>
        <w:rPr>
          <w:rFonts w:hint="eastAsia"/>
        </w:rPr>
      </w:pPr>
      <w:r>
        <w:rPr>
          <w:rFonts w:hint="eastAsia"/>
        </w:rPr>
        <w:t>技能定义越清晰，输出结果越专业，也避免了 AI 做超出能力范围的事。</w:t>
      </w:r>
    </w:p>
    <w:p w14:paraId="34599A48">
      <w:pPr>
        <w:rPr>
          <w:rFonts w:hint="eastAsia"/>
        </w:rPr>
      </w:pPr>
      <w:r>
        <w:rPr>
          <w:rFonts w:hint="eastAsia"/>
        </w:rPr>
        <w:t>3. Agent：实现自动上岗，一键触发工作</w:t>
      </w:r>
    </w:p>
    <w:p w14:paraId="728C3DC3">
      <w:pPr>
        <w:rPr>
          <w:rFonts w:hint="eastAsia"/>
        </w:rPr>
      </w:pPr>
      <w:r>
        <w:rPr>
          <w:rFonts w:hint="eastAsia"/>
        </w:rPr>
        <w:t>这是数字员工的 "自动运行开关"，让她像真人一样随时待命：</w:t>
      </w:r>
    </w:p>
    <w:p w14:paraId="1337A123">
      <w:pPr>
        <w:rPr>
          <w:rFonts w:hint="eastAsia"/>
        </w:rPr>
      </w:pPr>
      <w:r>
        <w:rPr>
          <w:rFonts w:hint="eastAsia"/>
        </w:rPr>
        <w:t>点击录音按钮，自动激活文秘智能体</w:t>
      </w:r>
    </w:p>
    <w:p w14:paraId="077B9CBF">
      <w:pPr>
        <w:rPr>
          <w:rFonts w:hint="eastAsia"/>
        </w:rPr>
      </w:pPr>
      <w:r>
        <w:rPr>
          <w:rFonts w:hint="eastAsia"/>
        </w:rPr>
        <w:t>会议过程中实时转写、实时提炼要点</w:t>
      </w:r>
    </w:p>
    <w:p w14:paraId="5976CC5C">
      <w:pPr>
        <w:rPr>
          <w:rFonts w:hint="eastAsia"/>
        </w:rPr>
      </w:pPr>
      <w:r>
        <w:rPr>
          <w:rFonts w:hint="eastAsia"/>
        </w:rPr>
        <w:t>结束录音，30 秒内自动生成完整纪要</w:t>
      </w:r>
    </w:p>
    <w:p w14:paraId="29C16B0D">
      <w:pPr>
        <w:rPr>
          <w:rFonts w:hint="eastAsia"/>
        </w:rPr>
      </w:pPr>
      <w:r>
        <w:rPr>
          <w:rFonts w:hint="eastAsia"/>
        </w:rPr>
        <w:t>支持后续对话修改、补充内容、调整格式</w:t>
      </w:r>
    </w:p>
    <w:p w14:paraId="1EA1D54D">
      <w:pPr>
        <w:rPr>
          <w:rFonts w:hint="eastAsia"/>
        </w:rPr>
      </w:pPr>
      <w:r>
        <w:rPr>
          <w:rFonts w:hint="eastAsia"/>
        </w:rPr>
        <w:t>真正做到 "点一下就开工，关掉就完工"，无需额外的人工干预。</w:t>
      </w:r>
    </w:p>
    <w:p w14:paraId="0783F191">
      <w:pPr>
        <w:rPr>
          <w:rFonts w:hint="eastAsia"/>
        </w:rPr>
      </w:pPr>
      <w:r>
        <w:rPr>
          <w:rFonts w:hint="eastAsia"/>
        </w:rPr>
        <w:t>三、从一个智能体，跑通所有数字员工的建设逻辑</w:t>
      </w:r>
    </w:p>
    <w:p w14:paraId="7250335C">
      <w:pPr>
        <w:rPr>
          <w:rFonts w:hint="eastAsia"/>
        </w:rPr>
      </w:pPr>
      <w:r>
        <w:rPr>
          <w:rFonts w:hint="eastAsia"/>
        </w:rPr>
        <w:t>这位 AI 文秘的搭建过程，让我们总结出了一套通用的数字员工建设方法论，本质上和招聘、培养人类员工的逻辑完全一致：</w:t>
      </w:r>
    </w:p>
    <w:p w14:paraId="5FC0D761">
      <w:pPr>
        <w:rPr>
          <w:rFonts w:hint="eastAsia"/>
        </w:rPr>
      </w:pPr>
      <w:r>
        <w:rPr>
          <w:rFonts w:hint="eastAsia"/>
        </w:rPr>
        <w:t>先建智能体，定岗定责：就像招聘新员工先明确岗位说明书一样，先给数字员工定好岗位、职责、输出标准，让她 "知道自己是谁、该干什么"。</w:t>
      </w:r>
    </w:p>
    <w:p w14:paraId="3FBE9F9D">
      <w:pPr>
        <w:rPr>
          <w:rFonts w:hint="eastAsia"/>
        </w:rPr>
      </w:pPr>
      <w:r>
        <w:rPr>
          <w:rFonts w:hint="eastAsia"/>
        </w:rPr>
        <w:t>再沉淀经验，持续培训：在一次次使用中，不断给 AI 反馈：调整格式、优化提取逻辑、补充专业术语、纠正错误。数字员工的成长速度，远快于人类员工，用得越多，就越贴合团队的习惯。</w:t>
      </w:r>
    </w:p>
    <w:p w14:paraId="13AA8887">
      <w:pPr>
        <w:rPr>
          <w:rFonts w:hint="eastAsia"/>
        </w:rPr>
      </w:pPr>
      <w:r>
        <w:rPr>
          <w:rFonts w:hint="eastAsia"/>
        </w:rPr>
        <w:t>持续提建议，迭代完善：数字员工不会疲劳、不会离职、不会有情绪，只要持续输入反馈和建议，她就能不断进化，最终达到甚至超过普通人类员工的工作水平。</w:t>
      </w:r>
    </w:p>
    <w:p w14:paraId="54EA2990">
      <w:pPr>
        <w:rPr>
          <w:rFonts w:hint="eastAsia"/>
        </w:rPr>
      </w:pPr>
      <w:r>
        <w:rPr>
          <w:rFonts w:hint="eastAsia"/>
        </w:rPr>
        <w:t>这套逻辑，未来可以复制到 AI 产品经理、AI 项目经理、AI 开发、AI 测试等所有岗位。</w:t>
      </w:r>
    </w:p>
    <w:tbl>
      <w:tblPr>
        <w:tblW w:w="1040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95"/>
        <w:gridCol w:w="3030"/>
        <w:gridCol w:w="2077"/>
        <w:gridCol w:w="1714"/>
        <w:gridCol w:w="2386"/>
      </w:tblGrid>
      <w:tr w14:paraId="7C06EF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22E7C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caps w:val="0"/>
                <w:spacing w:val="0"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caps w:val="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建设阶段</w:t>
            </w:r>
          </w:p>
        </w:tc>
        <w:tc>
          <w:tcPr>
            <w:tcW w:w="303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D6FEE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caps w:val="0"/>
                <w:spacing w:val="0"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caps w:val="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核心动作</w:t>
            </w:r>
          </w:p>
        </w:tc>
        <w:tc>
          <w:tcPr>
            <w:tcW w:w="207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FECC0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caps w:val="0"/>
                <w:spacing w:val="0"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caps w:val="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对应数字员工模块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297B3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caps w:val="0"/>
                <w:spacing w:val="0"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caps w:val="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类比人类员工</w:t>
            </w:r>
          </w:p>
        </w:tc>
        <w:tc>
          <w:tcPr>
            <w:tcW w:w="238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60B45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caps w:val="0"/>
                <w:spacing w:val="0"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caps w:val="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输出成果</w:t>
            </w:r>
          </w:p>
        </w:tc>
      </w:tr>
      <w:tr w14:paraId="638994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019D2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caps w:val="0"/>
                <w:spacing w:val="0"/>
                <w:sz w:val="24"/>
              </w:rPr>
            </w:pPr>
            <w:r>
              <w:rPr>
                <w:rStyle w:val="7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岗位选型（前置）</w:t>
            </w:r>
          </w:p>
        </w:tc>
        <w:tc>
          <w:tcPr>
            <w:tcW w:w="303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1480D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caps w:val="0"/>
                <w:spacing w:val="0"/>
                <w:sz w:val="24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筛选最高频、最标准化、最耗时的岗位 / 工作优先选择：流程固定、输出标准、重复度高的任务</w:t>
            </w:r>
          </w:p>
        </w:tc>
        <w:tc>
          <w:tcPr>
            <w:tcW w:w="207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B28D2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caps w:val="0"/>
                <w:spacing w:val="0"/>
                <w:sz w:val="24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5983D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caps w:val="0"/>
                <w:spacing w:val="0"/>
                <w:sz w:val="24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招聘需求调研</w:t>
            </w:r>
          </w:p>
        </w:tc>
        <w:tc>
          <w:tcPr>
            <w:tcW w:w="238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2F82D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caps w:val="0"/>
                <w:spacing w:val="0"/>
                <w:sz w:val="24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数字员工优先级清单首个试点岗位（如：会议纪要文秘）</w:t>
            </w:r>
          </w:p>
        </w:tc>
      </w:tr>
      <w:tr w14:paraId="6893CE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9C366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caps w:val="0"/>
                <w:spacing w:val="0"/>
                <w:sz w:val="24"/>
              </w:rPr>
            </w:pPr>
            <w:r>
              <w:rPr>
                <w:rStyle w:val="7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2. 定岗定责・建规范</w:t>
            </w:r>
          </w:p>
        </w:tc>
        <w:tc>
          <w:tcPr>
            <w:tcW w:w="303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AB59D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caps w:val="0"/>
                <w:spacing w:val="0"/>
                <w:sz w:val="24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明确岗位输出标准与要求沉淀所有流程、格式、规则</w:t>
            </w:r>
          </w:p>
        </w:tc>
        <w:tc>
          <w:tcPr>
            <w:tcW w:w="207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07507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caps w:val="0"/>
                <w:spacing w:val="0"/>
                <w:sz w:val="24"/>
              </w:rPr>
            </w:pPr>
            <w:r>
              <w:rPr>
                <w:rStyle w:val="7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Project Roots（员工手册）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1BDC2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caps w:val="0"/>
                <w:spacing w:val="0"/>
                <w:sz w:val="24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制定岗位说明书编写员工手册</w:t>
            </w:r>
          </w:p>
        </w:tc>
        <w:tc>
          <w:tcPr>
            <w:tcW w:w="238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0BF38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caps w:val="0"/>
                <w:spacing w:val="0"/>
                <w:sz w:val="24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统一的输出规范文档任务验收标准</w:t>
            </w:r>
          </w:p>
        </w:tc>
      </w:tr>
      <w:tr w14:paraId="60A3BC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16A70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caps w:val="0"/>
                <w:spacing w:val="0"/>
                <w:sz w:val="24"/>
              </w:rPr>
            </w:pPr>
            <w:r>
              <w:rPr>
                <w:rStyle w:val="7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3. 定义能力・划边界</w:t>
            </w:r>
          </w:p>
        </w:tc>
        <w:tc>
          <w:tcPr>
            <w:tcW w:w="303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5B6C6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caps w:val="0"/>
                <w:spacing w:val="0"/>
                <w:sz w:val="24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清晰界定数字员工能做什么、不能做什么拆解核心工作技能</w:t>
            </w:r>
          </w:p>
        </w:tc>
        <w:tc>
          <w:tcPr>
            <w:tcW w:w="207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014AF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caps w:val="0"/>
                <w:spacing w:val="0"/>
                <w:sz w:val="24"/>
              </w:rPr>
            </w:pPr>
            <w:r>
              <w:rPr>
                <w:rStyle w:val="7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Skill（岗位技能书）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32309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caps w:val="0"/>
                <w:spacing w:val="0"/>
                <w:sz w:val="24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岗位技能培训明确工作职责</w:t>
            </w:r>
          </w:p>
        </w:tc>
        <w:tc>
          <w:tcPr>
            <w:tcW w:w="238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5AA9A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caps w:val="0"/>
                <w:spacing w:val="0"/>
                <w:sz w:val="24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岗位技能清单能力边界说明</w:t>
            </w:r>
          </w:p>
        </w:tc>
      </w:tr>
      <w:tr w14:paraId="6E25C9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75475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caps w:val="0"/>
                <w:spacing w:val="0"/>
                <w:sz w:val="24"/>
              </w:rPr>
            </w:pPr>
            <w:r>
              <w:rPr>
                <w:rStyle w:val="7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4. 自动上岗・可触发</w:t>
            </w:r>
          </w:p>
        </w:tc>
        <w:tc>
          <w:tcPr>
            <w:tcW w:w="303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F7DEB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caps w:val="0"/>
                <w:spacing w:val="0"/>
                <w:sz w:val="24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配置一键启动方式打通输入输出链路</w:t>
            </w:r>
          </w:p>
        </w:tc>
        <w:tc>
          <w:tcPr>
            <w:tcW w:w="207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F4152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caps w:val="0"/>
                <w:spacing w:val="0"/>
                <w:sz w:val="24"/>
              </w:rPr>
            </w:pPr>
            <w:r>
              <w:rPr>
                <w:rStyle w:val="7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Agent（自动运行体）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DD230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caps w:val="0"/>
                <w:spacing w:val="0"/>
                <w:sz w:val="24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员工入职上岗熟悉工作流程</w:t>
            </w:r>
          </w:p>
        </w:tc>
        <w:tc>
          <w:tcPr>
            <w:tcW w:w="238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5613E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caps w:val="0"/>
                <w:spacing w:val="0"/>
                <w:sz w:val="24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可一键触发的智能体端到端自动化工作流</w:t>
            </w:r>
          </w:p>
        </w:tc>
      </w:tr>
      <w:tr w14:paraId="3B7AF5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781D0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caps w:val="0"/>
                <w:spacing w:val="0"/>
                <w:sz w:val="24"/>
              </w:rPr>
            </w:pPr>
            <w:r>
              <w:rPr>
                <w:rStyle w:val="7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5. 沉淀经验・持续优化</w:t>
            </w:r>
          </w:p>
        </w:tc>
        <w:tc>
          <w:tcPr>
            <w:tcW w:w="303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EA21B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caps w:val="0"/>
                <w:spacing w:val="0"/>
                <w:sz w:val="24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日常使用中收集反馈修正错误、调整逻辑、补充术语</w:t>
            </w:r>
          </w:p>
        </w:tc>
        <w:tc>
          <w:tcPr>
            <w:tcW w:w="207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40375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caps w:val="0"/>
                <w:spacing w:val="0"/>
                <w:sz w:val="24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迭代 Project Roots 与 Skill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5A515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caps w:val="0"/>
                <w:spacing w:val="0"/>
                <w:sz w:val="24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在岗培训经验传承</w:t>
            </w:r>
          </w:p>
        </w:tc>
        <w:tc>
          <w:tcPr>
            <w:tcW w:w="238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B7F78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caps w:val="0"/>
                <w:spacing w:val="0"/>
                <w:sz w:val="24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持续优化的数字员工组织能力沉淀库</w:t>
            </w:r>
          </w:p>
        </w:tc>
      </w:tr>
      <w:tr w14:paraId="4E4557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9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E948F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caps w:val="0"/>
                <w:spacing w:val="0"/>
                <w:sz w:val="24"/>
              </w:rPr>
            </w:pPr>
            <w:r>
              <w:rPr>
                <w:rStyle w:val="7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6. 批量复制・全面推广</w:t>
            </w:r>
          </w:p>
        </w:tc>
        <w:tc>
          <w:tcPr>
            <w:tcW w:w="303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E9649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caps w:val="0"/>
                <w:spacing w:val="0"/>
                <w:sz w:val="24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复用标准流程拓展到其他岗位</w:t>
            </w:r>
          </w:p>
        </w:tc>
        <w:tc>
          <w:tcPr>
            <w:tcW w:w="207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A9D82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caps w:val="0"/>
                <w:spacing w:val="0"/>
                <w:sz w:val="24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复制三大核心架构</w:t>
            </w:r>
          </w:p>
        </w:tc>
        <w:tc>
          <w:tcPr>
            <w:tcW w:w="171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62D00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caps w:val="0"/>
                <w:spacing w:val="0"/>
                <w:sz w:val="24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团队扩招标准化管理</w:t>
            </w:r>
          </w:p>
        </w:tc>
        <w:tc>
          <w:tcPr>
            <w:tcW w:w="238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5F201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caps w:val="0"/>
                <w:spacing w:val="0"/>
                <w:sz w:val="24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多岗位数字员工矩阵AI 原生组织雏形</w:t>
            </w:r>
          </w:p>
        </w:tc>
      </w:tr>
    </w:tbl>
    <w:p w14:paraId="34B0C4BD">
      <w:pPr>
        <w:rPr>
          <w:rFonts w:hint="eastAsia"/>
        </w:rPr>
      </w:pPr>
    </w:p>
    <w:p w14:paraId="2C3EE581">
      <w:pPr>
        <w:rPr>
          <w:rFonts w:hint="eastAsia"/>
        </w:rPr>
      </w:pPr>
      <w:r>
        <w:rPr>
          <w:rFonts w:hint="eastAsia"/>
        </w:rPr>
        <w:t>四、OPC 第一天的真正意义：开启 AI 原生组织</w:t>
      </w:r>
    </w:p>
    <w:p w14:paraId="47C3F58F">
      <w:pPr>
        <w:rPr>
          <w:rFonts w:hint="eastAsia"/>
        </w:rPr>
      </w:pPr>
      <w:r>
        <w:rPr>
          <w:rFonts w:hint="eastAsia"/>
        </w:rPr>
        <w:t>很多人说，AI 是工具。但在 OPC，我们认为：AI 不是工具，是员工。</w:t>
      </w:r>
    </w:p>
    <w:p w14:paraId="2B13ED00">
      <w:pPr>
        <w:rPr>
          <w:rFonts w:hint="eastAsia"/>
        </w:rPr>
      </w:pPr>
      <w:r>
        <w:rPr>
          <w:rFonts w:hint="eastAsia"/>
        </w:rPr>
        <w:t>工具需要人去操作、去驱动；而员工可以主动承接任务、独立完成工作、持续进化成长。OPC 第一天上线的不是一个工具，而是一位真正的团队成员。</w:t>
      </w:r>
    </w:p>
    <w:p w14:paraId="0ACBF546">
      <w:pPr>
        <w:rPr>
          <w:rFonts w:hint="eastAsia"/>
        </w:rPr>
      </w:pPr>
      <w:r>
        <w:rPr>
          <w:rFonts w:hint="eastAsia"/>
        </w:rPr>
        <w:t>未来的组织，不再是 "人管人、人带人" 的传统模式，而是 **"人管理数字员工，数字员工完成执行工作" 的 AI 原生模式 **。人类将从重复、繁琐、标准化的劳动中解放出来，专注于决策、创造、沟通这些更有价值的事。</w:t>
      </w:r>
    </w:p>
    <w:p w14:paraId="460CA82D">
      <w:pPr>
        <w:rPr>
          <w:rFonts w:hint="eastAsia"/>
        </w:rPr>
      </w:pPr>
      <w:r>
        <w:rPr>
          <w:rFonts w:hint="eastAsia"/>
        </w:rPr>
        <w:t>结语</w:t>
      </w:r>
    </w:p>
    <w:p w14:paraId="1848D647">
      <w:pPr>
        <w:rPr>
          <w:rFonts w:hint="eastAsia"/>
        </w:rPr>
      </w:pPr>
      <w:r>
        <w:rPr>
          <w:rFonts w:hint="eastAsia"/>
        </w:rPr>
        <w:t>OPC 的故事，从第一位 AI 文秘到岗开始。</w:t>
      </w:r>
    </w:p>
    <w:p w14:paraId="23DDEDB3">
      <w:pPr>
        <w:rPr>
          <w:rFonts w:hint="eastAsia"/>
        </w:rPr>
      </w:pPr>
      <w:r>
        <w:rPr>
          <w:rFonts w:hint="eastAsia"/>
        </w:rPr>
        <w:t>今天，她能帮我们写好每一份会议纪要；明天，她会学会更多行政事务；未来，会有更多不同岗位的数字员工加入我们的团队。</w:t>
      </w:r>
    </w:p>
    <w:p w14:paraId="184621E8">
      <w:pPr>
        <w:rPr>
          <w:rFonts w:hint="eastAsia"/>
        </w:rPr>
      </w:pPr>
      <w:r>
        <w:rPr>
          <w:rFonts w:hint="eastAsia"/>
        </w:rPr>
        <w:t>第一位数字员工已经就位，下一位，正在路上。</w:t>
      </w: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AC6244"/>
    <w:rsid w:val="70431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1080</Words>
  <Characters>1132</Characters>
  <Lines>0</Lines>
  <Paragraphs>0</Paragraphs>
  <TotalTime>10</TotalTime>
  <ScaleCrop>false</ScaleCrop>
  <LinksUpToDate>false</LinksUpToDate>
  <CharactersWithSpaces>1184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2026-04-18T08:40:00Z</dcterms:created>
  <dc:creator>dingxl</dc:creator>
  <cp:lastModifiedBy>Ding</cp:lastModifiedBy>
  <dcterms:modified xsi:type="dcterms:W3CDTF">2026-04-18T09:03:30Z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eyJoZGlkIjoiMzkyZDI2NjQyZmJjYjkzMTgwNTVkMWJhZWU3YmFkYjYiLCJ1c2VySWQiOiIxMTI2MTY0NTY2In0=</vt:lpwstr>
  </property>
  <property fmtid="{D5CDD505-2E9C-101B-9397-08002B2CF9AE}" pid="4" name="ICV">
    <vt:lpwstr>E52F09557D5C4A63909BC1CEA1A1EFDF_12</vt:lpwstr>
  </property>
</Properties>
</file>